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E502" w14:textId="532DCA68" w:rsidR="00C86F62" w:rsidRDefault="00396323">
      <w:pPr>
        <w:rPr>
          <w:rFonts w:ascii="Arial" w:hAnsi="Arial" w:cs="Arial"/>
          <w:sz w:val="24"/>
          <w:szCs w:val="24"/>
        </w:rPr>
      </w:pPr>
      <w:r w:rsidRPr="00C86F62">
        <w:rPr>
          <w:rFonts w:ascii="Arial" w:hAnsi="Arial" w:cs="Arial"/>
          <w:b/>
          <w:bCs/>
          <w:noProof/>
          <w:sz w:val="24"/>
          <w:szCs w:val="24"/>
        </w:rPr>
        <w:drawing>
          <wp:anchor distT="0" distB="0" distL="114300" distR="114300" simplePos="0" relativeHeight="251658752" behindDoc="1" locked="0" layoutInCell="1" allowOverlap="1" wp14:anchorId="3C489BCD" wp14:editId="6B7312B0">
            <wp:simplePos x="0" y="0"/>
            <wp:positionH relativeFrom="margin">
              <wp:posOffset>3444240</wp:posOffset>
            </wp:positionH>
            <wp:positionV relativeFrom="margin">
              <wp:posOffset>-739140</wp:posOffset>
            </wp:positionV>
            <wp:extent cx="2619375" cy="1203960"/>
            <wp:effectExtent l="0" t="0" r="9525" b="0"/>
            <wp:wrapThrough wrapText="bothSides">
              <wp:wrapPolygon edited="0">
                <wp:start x="0" y="0"/>
                <wp:lineTo x="0" y="21190"/>
                <wp:lineTo x="21521" y="21190"/>
                <wp:lineTo x="21521" y="0"/>
                <wp:lineTo x="0" y="0"/>
              </wp:wrapPolygon>
            </wp:wrapThrough>
            <wp:docPr id="13303513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B7E" w:rsidRPr="00C86F62">
        <w:rPr>
          <w:rFonts w:ascii="Arial" w:hAnsi="Arial" w:cs="Arial"/>
          <w:b/>
          <w:bCs/>
          <w:sz w:val="24"/>
          <w:szCs w:val="24"/>
        </w:rPr>
        <w:t>Montreal, October 17, 2025</w:t>
      </w:r>
      <w:r w:rsidR="00515B7E" w:rsidRPr="00C86F62">
        <w:rPr>
          <w:rFonts w:ascii="Arial" w:hAnsi="Arial" w:cs="Arial"/>
          <w:sz w:val="24"/>
          <w:szCs w:val="24"/>
        </w:rPr>
        <w:br/>
      </w:r>
      <w:r w:rsidR="00515B7E" w:rsidRPr="00C86F62">
        <w:rPr>
          <w:rFonts w:ascii="Arial" w:hAnsi="Arial" w:cs="Arial"/>
          <w:sz w:val="24"/>
          <w:szCs w:val="24"/>
        </w:rPr>
        <w:br/>
        <w:t>Dear friends,</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sz w:val="24"/>
          <w:szCs w:val="24"/>
        </w:rPr>
        <w:t xml:space="preserve">The </w:t>
      </w:r>
      <w:r w:rsidRPr="00C86F62">
        <w:rPr>
          <w:rFonts w:ascii="Arial" w:hAnsi="Arial" w:cs="Arial"/>
          <w:sz w:val="24"/>
          <w:szCs w:val="24"/>
        </w:rPr>
        <w:t>Association sportive des aveugles du Québec</w:t>
      </w:r>
      <w:r w:rsidR="00515B7E" w:rsidRPr="00C86F62">
        <w:rPr>
          <w:rFonts w:ascii="Arial" w:hAnsi="Arial" w:cs="Arial"/>
          <w:sz w:val="24"/>
          <w:szCs w:val="24"/>
        </w:rPr>
        <w:t xml:space="preserve"> (ASAQ) is pleased to invite you to the </w:t>
      </w:r>
      <w:r w:rsidR="00515B7E" w:rsidRPr="00C86F62">
        <w:rPr>
          <w:rFonts w:ascii="Arial" w:hAnsi="Arial" w:cs="Arial"/>
          <w:b/>
          <w:bCs/>
          <w:sz w:val="24"/>
          <w:szCs w:val="24"/>
        </w:rPr>
        <w:t xml:space="preserve">24th edition </w:t>
      </w:r>
      <w:r w:rsidR="00515B7E" w:rsidRPr="00C86F62">
        <w:rPr>
          <w:rFonts w:ascii="Arial" w:hAnsi="Arial" w:cs="Arial"/>
          <w:sz w:val="24"/>
          <w:szCs w:val="24"/>
        </w:rPr>
        <w:t>of the</w:t>
      </w:r>
      <w:r w:rsidR="00515B7E" w:rsidRPr="00C86F62">
        <w:rPr>
          <w:rFonts w:ascii="Arial" w:hAnsi="Arial" w:cs="Arial"/>
          <w:b/>
          <w:bCs/>
          <w:sz w:val="24"/>
          <w:szCs w:val="24"/>
        </w:rPr>
        <w:t xml:space="preserve"> Montreal </w:t>
      </w:r>
      <w:r w:rsidRPr="00C86F62">
        <w:rPr>
          <w:rFonts w:ascii="Arial" w:hAnsi="Arial" w:cs="Arial"/>
          <w:b/>
          <w:bCs/>
          <w:sz w:val="24"/>
          <w:szCs w:val="24"/>
        </w:rPr>
        <w:t>O</w:t>
      </w:r>
      <w:r w:rsidR="00515B7E" w:rsidRPr="00C86F62">
        <w:rPr>
          <w:rFonts w:ascii="Arial" w:hAnsi="Arial" w:cs="Arial"/>
          <w:b/>
          <w:bCs/>
          <w:sz w:val="24"/>
          <w:szCs w:val="24"/>
        </w:rPr>
        <w:t xml:space="preserve">pen </w:t>
      </w:r>
      <w:r w:rsidRPr="00C86F62">
        <w:rPr>
          <w:rFonts w:ascii="Arial" w:hAnsi="Arial" w:cs="Arial"/>
          <w:b/>
          <w:bCs/>
          <w:sz w:val="24"/>
          <w:szCs w:val="24"/>
        </w:rPr>
        <w:t xml:space="preserve">Goalball </w:t>
      </w:r>
      <w:r w:rsidR="00515B7E" w:rsidRPr="00C86F62">
        <w:rPr>
          <w:rFonts w:ascii="Arial" w:hAnsi="Arial" w:cs="Arial"/>
          <w:b/>
          <w:bCs/>
          <w:sz w:val="24"/>
          <w:szCs w:val="24"/>
        </w:rPr>
        <w:t>Tournament</w:t>
      </w:r>
      <w:r w:rsidR="00094D67">
        <w:rPr>
          <w:rFonts w:ascii="Arial" w:hAnsi="Arial" w:cs="Arial"/>
          <w:b/>
          <w:bCs/>
          <w:sz w:val="24"/>
          <w:szCs w:val="24"/>
        </w:rPr>
        <w:t xml:space="preserve"> (MOGT)</w:t>
      </w:r>
      <w:r w:rsidR="00515B7E" w:rsidRPr="00C86F62">
        <w:rPr>
          <w:rFonts w:ascii="Arial" w:hAnsi="Arial" w:cs="Arial"/>
          <w:sz w:val="24"/>
          <w:szCs w:val="24"/>
        </w:rPr>
        <w:t xml:space="preserve">, taking place on </w:t>
      </w:r>
      <w:r w:rsidR="00515B7E" w:rsidRPr="00C86F62">
        <w:rPr>
          <w:rFonts w:ascii="Arial" w:hAnsi="Arial" w:cs="Arial"/>
          <w:b/>
          <w:bCs/>
          <w:sz w:val="24"/>
          <w:szCs w:val="24"/>
        </w:rPr>
        <w:t>January</w:t>
      </w:r>
      <w:r w:rsidR="00515B7E" w:rsidRPr="00C86F62">
        <w:rPr>
          <w:rFonts w:ascii="Arial" w:hAnsi="Arial" w:cs="Arial"/>
          <w:sz w:val="24"/>
          <w:szCs w:val="24"/>
        </w:rPr>
        <w:t xml:space="preserve"> </w:t>
      </w:r>
      <w:r w:rsidR="00515B7E" w:rsidRPr="00C86F62">
        <w:rPr>
          <w:rFonts w:ascii="Arial" w:hAnsi="Arial" w:cs="Arial"/>
          <w:b/>
          <w:bCs/>
          <w:sz w:val="24"/>
          <w:szCs w:val="24"/>
        </w:rPr>
        <w:t>2</w:t>
      </w:r>
      <w:r w:rsidR="005F6C26">
        <w:rPr>
          <w:rFonts w:ascii="Arial" w:hAnsi="Arial" w:cs="Arial"/>
          <w:b/>
          <w:bCs/>
          <w:sz w:val="24"/>
          <w:szCs w:val="24"/>
        </w:rPr>
        <w:t>3</w:t>
      </w:r>
      <w:r w:rsidR="00515B7E" w:rsidRPr="00C86F62">
        <w:rPr>
          <w:rFonts w:ascii="Arial" w:hAnsi="Arial" w:cs="Arial"/>
          <w:b/>
          <w:bCs/>
          <w:sz w:val="24"/>
          <w:szCs w:val="24"/>
        </w:rPr>
        <w:t>, 2</w:t>
      </w:r>
      <w:r w:rsidR="005F6C26">
        <w:rPr>
          <w:rFonts w:ascii="Arial" w:hAnsi="Arial" w:cs="Arial"/>
          <w:b/>
          <w:bCs/>
          <w:sz w:val="24"/>
          <w:szCs w:val="24"/>
        </w:rPr>
        <w:t>4</w:t>
      </w:r>
      <w:r w:rsidR="00515B7E" w:rsidRPr="00C86F62">
        <w:rPr>
          <w:rFonts w:ascii="Arial" w:hAnsi="Arial" w:cs="Arial"/>
          <w:b/>
          <w:bCs/>
          <w:sz w:val="24"/>
          <w:szCs w:val="24"/>
        </w:rPr>
        <w:t>, and 2</w:t>
      </w:r>
      <w:r w:rsidR="005F6C26">
        <w:rPr>
          <w:rFonts w:ascii="Arial" w:hAnsi="Arial" w:cs="Arial"/>
          <w:b/>
          <w:bCs/>
          <w:sz w:val="24"/>
          <w:szCs w:val="24"/>
        </w:rPr>
        <w:t>5</w:t>
      </w:r>
      <w:r w:rsidR="00515B7E" w:rsidRPr="00C86F62">
        <w:rPr>
          <w:rFonts w:ascii="Arial" w:hAnsi="Arial" w:cs="Arial"/>
          <w:b/>
          <w:bCs/>
          <w:sz w:val="24"/>
          <w:szCs w:val="24"/>
        </w:rPr>
        <w:t>, 2026</w:t>
      </w:r>
      <w:r w:rsidR="00515B7E" w:rsidRPr="00C86F62">
        <w:rPr>
          <w:rFonts w:ascii="Arial" w:hAnsi="Arial" w:cs="Arial"/>
          <w:sz w:val="24"/>
          <w:szCs w:val="24"/>
        </w:rPr>
        <w:t>, in Montreal, Quebec.</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REGISTRATION FEES</w:t>
      </w:r>
      <w:r w:rsidR="00515B7E" w:rsidRPr="00C86F62">
        <w:rPr>
          <w:rFonts w:ascii="Arial" w:hAnsi="Arial" w:cs="Arial"/>
          <w:sz w:val="24"/>
          <w:szCs w:val="24"/>
        </w:rPr>
        <w:br/>
        <w:t xml:space="preserve">- Option 1 – Early bird rate: </w:t>
      </w:r>
      <w:r w:rsidR="00515B7E" w:rsidRPr="00094D67">
        <w:rPr>
          <w:rFonts w:ascii="Arial" w:hAnsi="Arial" w:cs="Arial"/>
          <w:b/>
          <w:bCs/>
          <w:sz w:val="24"/>
          <w:szCs w:val="24"/>
        </w:rPr>
        <w:t>$600</w:t>
      </w:r>
      <w:r w:rsidR="00515B7E" w:rsidRPr="00C86F62">
        <w:rPr>
          <w:rFonts w:ascii="Arial" w:hAnsi="Arial" w:cs="Arial"/>
          <w:sz w:val="24"/>
          <w:szCs w:val="24"/>
        </w:rPr>
        <w:t xml:space="preserve"> CAD </w:t>
      </w:r>
      <w:r w:rsidR="00515B7E" w:rsidRPr="00094D67">
        <w:rPr>
          <w:rFonts w:ascii="Arial" w:hAnsi="Arial" w:cs="Arial"/>
          <w:sz w:val="24"/>
          <w:szCs w:val="24"/>
        </w:rPr>
        <w:t>per team</w:t>
      </w:r>
      <w:r w:rsidR="00515B7E" w:rsidRPr="00C86F62">
        <w:rPr>
          <w:rFonts w:ascii="Arial" w:hAnsi="Arial" w:cs="Arial"/>
          <w:sz w:val="24"/>
          <w:szCs w:val="24"/>
        </w:rPr>
        <w:t xml:space="preserve"> for registrations received before Monday, November 24, 2025 (includes up to 6 players and 2 coaches/staff – add $50 per additional person).</w:t>
      </w:r>
      <w:r w:rsidR="00515B7E" w:rsidRPr="00C86F62">
        <w:rPr>
          <w:rFonts w:ascii="Arial" w:hAnsi="Arial" w:cs="Arial"/>
          <w:sz w:val="24"/>
          <w:szCs w:val="24"/>
        </w:rPr>
        <w:br/>
        <w:t>- Option 2 – Regular rate</w:t>
      </w:r>
      <w:r w:rsidR="00515B7E" w:rsidRPr="00094D67">
        <w:rPr>
          <w:rFonts w:ascii="Arial" w:hAnsi="Arial" w:cs="Arial"/>
          <w:b/>
          <w:bCs/>
          <w:sz w:val="24"/>
          <w:szCs w:val="24"/>
        </w:rPr>
        <w:t>: $700</w:t>
      </w:r>
      <w:r w:rsidR="00515B7E" w:rsidRPr="00C86F62">
        <w:rPr>
          <w:rFonts w:ascii="Arial" w:hAnsi="Arial" w:cs="Arial"/>
          <w:sz w:val="24"/>
          <w:szCs w:val="24"/>
        </w:rPr>
        <w:t xml:space="preserve"> CAD per team for registrations received </w:t>
      </w:r>
      <w:r w:rsidR="00094D67">
        <w:rPr>
          <w:rFonts w:ascii="Arial" w:hAnsi="Arial" w:cs="Arial"/>
          <w:sz w:val="24"/>
          <w:szCs w:val="24"/>
        </w:rPr>
        <w:t xml:space="preserve">between November 25 and </w:t>
      </w:r>
      <w:r w:rsidR="00515B7E" w:rsidRPr="00C86F62">
        <w:rPr>
          <w:rFonts w:ascii="Arial" w:hAnsi="Arial" w:cs="Arial"/>
          <w:sz w:val="24"/>
          <w:szCs w:val="24"/>
        </w:rPr>
        <w:t>the final deadline of Monday, December 8, 2025 (same conditions as above).</w:t>
      </w:r>
      <w:r w:rsidR="00515B7E" w:rsidRPr="00C86F62">
        <w:rPr>
          <w:rFonts w:ascii="Arial" w:hAnsi="Arial" w:cs="Arial"/>
          <w:sz w:val="24"/>
          <w:szCs w:val="24"/>
        </w:rPr>
        <w:br/>
        <w:t>Payments must be made in Canadian dollars. A $10 CAD fee applies for payments in foreign currencies.</w:t>
      </w:r>
      <w:r w:rsidR="00515B7E" w:rsidRPr="00C86F62">
        <w:rPr>
          <w:rFonts w:ascii="Arial" w:hAnsi="Arial" w:cs="Arial"/>
          <w:sz w:val="24"/>
          <w:szCs w:val="24"/>
        </w:rPr>
        <w:br/>
        <w:t>Registration fees and liability waiver forms must be received for registration to be confirmed. Please do not make travel arrangements until official confirmation is received.</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REGISTRATION DEADLINE</w:t>
      </w:r>
      <w:r w:rsidR="00515B7E" w:rsidRPr="00C86F62">
        <w:rPr>
          <w:rFonts w:ascii="Arial" w:hAnsi="Arial" w:cs="Arial"/>
          <w:sz w:val="24"/>
          <w:szCs w:val="24"/>
        </w:rPr>
        <w:br/>
        <w:t>Registrations received after December 8</w:t>
      </w:r>
      <w:r w:rsidR="00515B7E" w:rsidRPr="00515B7E">
        <w:rPr>
          <w:rFonts w:ascii="Arial" w:hAnsi="Arial" w:cs="Arial"/>
          <w:sz w:val="24"/>
          <w:szCs w:val="24"/>
        </w:rPr>
        <w:t>, 2025</w:t>
      </w:r>
      <w:r w:rsidR="00515B7E">
        <w:rPr>
          <w:rFonts w:ascii="Arial" w:hAnsi="Arial" w:cs="Arial"/>
          <w:sz w:val="24"/>
          <w:szCs w:val="24"/>
        </w:rPr>
        <w:t>,</w:t>
      </w:r>
      <w:r w:rsidR="00515B7E" w:rsidRPr="00C86F62">
        <w:rPr>
          <w:rFonts w:ascii="Arial" w:hAnsi="Arial" w:cs="Arial"/>
          <w:sz w:val="24"/>
          <w:szCs w:val="24"/>
        </w:rPr>
        <w:t xml:space="preserve"> will be considered based on availability and at the discretion of the organizers.</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CANCELLATION POLICY</w:t>
      </w:r>
      <w:r w:rsidR="00515B7E" w:rsidRPr="00C86F62">
        <w:rPr>
          <w:rFonts w:ascii="Arial" w:hAnsi="Arial" w:cs="Arial"/>
          <w:sz w:val="24"/>
          <w:szCs w:val="24"/>
        </w:rPr>
        <w:br/>
        <w:t>A fee of $250 CAD per team will be charged for cancellations after January 1, 2026. Upon receipt of a written cancellation request, a team on the waiting list may take the available spot.</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TOURNAMENT CAPACITY</w:t>
      </w:r>
      <w:r w:rsidR="00515B7E" w:rsidRPr="00C86F62">
        <w:rPr>
          <w:rFonts w:ascii="Arial" w:hAnsi="Arial" w:cs="Arial"/>
          <w:sz w:val="24"/>
          <w:szCs w:val="24"/>
        </w:rPr>
        <w:br/>
        <w:t>- Men’s tournament: First 10 paid and registered men’s teams.</w:t>
      </w:r>
      <w:r w:rsidR="00515B7E" w:rsidRPr="00C86F62">
        <w:rPr>
          <w:rFonts w:ascii="Arial" w:hAnsi="Arial" w:cs="Arial"/>
          <w:sz w:val="24"/>
          <w:szCs w:val="24"/>
        </w:rPr>
        <w:br/>
        <w:t>- Women’s tournament: First 6 paid and registered women’s teams.</w:t>
      </w:r>
      <w:r w:rsidR="00515B7E" w:rsidRPr="00C86F62">
        <w:rPr>
          <w:rFonts w:ascii="Arial" w:hAnsi="Arial" w:cs="Arial"/>
          <w:sz w:val="24"/>
          <w:szCs w:val="24"/>
        </w:rPr>
        <w:br/>
      </w:r>
      <w:r w:rsidR="00515B7E" w:rsidRPr="00094D67">
        <w:rPr>
          <w:rFonts w:ascii="Arial" w:hAnsi="Arial" w:cs="Arial"/>
          <w:b/>
          <w:bCs/>
          <w:sz w:val="24"/>
          <w:szCs w:val="24"/>
          <w:highlight w:val="yellow"/>
        </w:rPr>
        <w:t>Important note</w:t>
      </w:r>
      <w:r w:rsidR="00515B7E" w:rsidRPr="00C86F62">
        <w:rPr>
          <w:rFonts w:ascii="Arial" w:hAnsi="Arial" w:cs="Arial"/>
          <w:sz w:val="24"/>
          <w:szCs w:val="24"/>
        </w:rPr>
        <w:t>: To encourage diverse representation, we ask that only one men’s and one women’s team be registered per province or state. A notice will be issued after the first round of registrations to confirm if additional teams may be accepted.</w:t>
      </w:r>
      <w:r w:rsidR="00515B7E" w:rsidRPr="00C86F62">
        <w:rPr>
          <w:rFonts w:ascii="Arial" w:hAnsi="Arial" w:cs="Arial"/>
          <w:sz w:val="24"/>
          <w:szCs w:val="24"/>
        </w:rPr>
        <w:br/>
      </w:r>
      <w:r w:rsidR="00515B7E" w:rsidRPr="00C86F62">
        <w:rPr>
          <w:rFonts w:ascii="Arial" w:hAnsi="Arial" w:cs="Arial"/>
          <w:b/>
          <w:bCs/>
          <w:sz w:val="24"/>
          <w:szCs w:val="24"/>
        </w:rPr>
        <w:br/>
        <w:t>TOURNAMENT SCHEDULE</w:t>
      </w:r>
      <w:r w:rsidR="00515B7E" w:rsidRPr="00C86F62">
        <w:rPr>
          <w:rFonts w:ascii="Arial" w:hAnsi="Arial" w:cs="Arial"/>
          <w:sz w:val="24"/>
          <w:szCs w:val="24"/>
        </w:rPr>
        <w:br/>
        <w:t>- Start: Friday, January 23, 2026 at 6:00 PM.</w:t>
      </w:r>
      <w:r w:rsidR="00515B7E" w:rsidRPr="00C86F62">
        <w:rPr>
          <w:rFonts w:ascii="Arial" w:hAnsi="Arial" w:cs="Arial"/>
          <w:sz w:val="24"/>
          <w:szCs w:val="24"/>
        </w:rPr>
        <w:br/>
        <w:t>- Finals: Sunday, January 25 at 1:00 PM, followed by medal ceremonies.</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RULES</w:t>
      </w:r>
      <w:r w:rsidR="00515B7E" w:rsidRPr="00C86F62">
        <w:rPr>
          <w:rFonts w:ascii="Arial" w:hAnsi="Arial" w:cs="Arial"/>
          <w:sz w:val="24"/>
          <w:szCs w:val="24"/>
        </w:rPr>
        <w:br/>
        <w:t>The latest IBSA rules will apply, except for the number of matches per day, which may exceed the recommendation depending on the tournament schedule.</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lastRenderedPageBreak/>
        <w:t>COACHES MEETING</w:t>
      </w:r>
      <w:r w:rsidR="00515B7E" w:rsidRPr="00C86F62">
        <w:rPr>
          <w:rFonts w:ascii="Arial" w:hAnsi="Arial" w:cs="Arial"/>
          <w:sz w:val="24"/>
          <w:szCs w:val="24"/>
        </w:rPr>
        <w:br/>
        <w:t>A coaches meeting will be held at the tournament venue.</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TOURNAMENT VENUE</w:t>
      </w:r>
      <w:r w:rsidR="00515B7E" w:rsidRPr="00C86F62">
        <w:rPr>
          <w:rFonts w:ascii="Arial" w:hAnsi="Arial" w:cs="Arial"/>
          <w:sz w:val="24"/>
          <w:szCs w:val="24"/>
        </w:rPr>
        <w:br/>
        <w:t>Gadbois Recreation Complex</w:t>
      </w:r>
      <w:r w:rsidR="00515B7E" w:rsidRPr="00C86F62">
        <w:rPr>
          <w:rFonts w:ascii="Arial" w:hAnsi="Arial" w:cs="Arial"/>
          <w:sz w:val="24"/>
          <w:szCs w:val="24"/>
        </w:rPr>
        <w:br/>
        <w:t xml:space="preserve">5485 </w:t>
      </w:r>
      <w:r w:rsidR="00F14B62">
        <w:rPr>
          <w:rFonts w:ascii="Arial" w:hAnsi="Arial" w:cs="Arial"/>
          <w:sz w:val="24"/>
          <w:szCs w:val="24"/>
        </w:rPr>
        <w:t xml:space="preserve">Ch. De la </w:t>
      </w:r>
      <w:r w:rsidR="00515B7E" w:rsidRPr="00C86F62">
        <w:rPr>
          <w:rFonts w:ascii="Arial" w:hAnsi="Arial" w:cs="Arial"/>
          <w:sz w:val="24"/>
          <w:szCs w:val="24"/>
        </w:rPr>
        <w:t>Côte-Saint-Paul</w:t>
      </w:r>
      <w:r w:rsidR="00515B7E" w:rsidRPr="00C86F62">
        <w:rPr>
          <w:rFonts w:ascii="Arial" w:hAnsi="Arial" w:cs="Arial"/>
          <w:sz w:val="24"/>
          <w:szCs w:val="24"/>
        </w:rPr>
        <w:t>, Montreal, Quebec, Canada</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VENUE SECURITY</w:t>
      </w:r>
      <w:r w:rsidR="00515B7E" w:rsidRPr="00C86F62">
        <w:rPr>
          <w:rFonts w:ascii="Arial" w:hAnsi="Arial" w:cs="Arial"/>
          <w:sz w:val="24"/>
          <w:szCs w:val="24"/>
        </w:rPr>
        <w:br/>
        <w:t>We recommend not bringing valuables. Organizers are not responsible for loss or theft.</w:t>
      </w:r>
      <w:r w:rsidR="00515B7E" w:rsidRPr="00C86F62">
        <w:rPr>
          <w:rFonts w:ascii="Arial" w:hAnsi="Arial" w:cs="Arial"/>
          <w:sz w:val="24"/>
          <w:szCs w:val="24"/>
        </w:rPr>
        <w:br/>
      </w:r>
      <w:r w:rsidR="00515B7E" w:rsidRPr="00C86F62">
        <w:rPr>
          <w:rFonts w:ascii="Arial" w:hAnsi="Arial" w:cs="Arial"/>
          <w:sz w:val="24"/>
          <w:szCs w:val="24"/>
        </w:rPr>
        <w:br/>
      </w:r>
      <w:r w:rsidR="00515B7E" w:rsidRPr="00C86F62">
        <w:rPr>
          <w:rFonts w:ascii="Arial" w:hAnsi="Arial" w:cs="Arial"/>
          <w:b/>
          <w:bCs/>
          <w:sz w:val="24"/>
          <w:szCs w:val="24"/>
        </w:rPr>
        <w:t>ACCOMMODATION</w:t>
      </w:r>
      <w:r w:rsidR="00515B7E" w:rsidRPr="00C86F62">
        <w:rPr>
          <w:rFonts w:ascii="Arial" w:hAnsi="Arial" w:cs="Arial"/>
          <w:sz w:val="24"/>
          <w:szCs w:val="24"/>
        </w:rPr>
        <w:br/>
      </w:r>
      <w:r w:rsidR="00CA0BAE" w:rsidRPr="00CA0BAE">
        <w:rPr>
          <w:rFonts w:ascii="Arial" w:hAnsi="Arial" w:cs="Arial"/>
          <w:sz w:val="24"/>
          <w:szCs w:val="24"/>
        </w:rPr>
        <w:t>As in the previous tournament, we will be using the same hote</w:t>
      </w:r>
      <w:r w:rsidR="00CA0BAE">
        <w:rPr>
          <w:rFonts w:ascii="Arial" w:hAnsi="Arial" w:cs="Arial"/>
          <w:sz w:val="24"/>
          <w:szCs w:val="24"/>
        </w:rPr>
        <w:t>l</w:t>
      </w:r>
      <w:r w:rsidR="00515B7E" w:rsidRPr="00C86F62">
        <w:rPr>
          <w:rFonts w:ascii="Arial" w:hAnsi="Arial" w:cs="Arial"/>
          <w:sz w:val="24"/>
          <w:szCs w:val="24"/>
        </w:rPr>
        <w:t>:</w:t>
      </w:r>
      <w:r w:rsidR="00515B7E" w:rsidRPr="00C86F62">
        <w:rPr>
          <w:rFonts w:ascii="Arial" w:hAnsi="Arial" w:cs="Arial"/>
          <w:sz w:val="24"/>
          <w:szCs w:val="24"/>
        </w:rPr>
        <w:br/>
      </w:r>
      <w:r w:rsidR="00515B7E" w:rsidRPr="00C86F62">
        <w:rPr>
          <w:rFonts w:ascii="Arial" w:hAnsi="Arial" w:cs="Arial"/>
          <w:b/>
          <w:bCs/>
          <w:sz w:val="24"/>
          <w:szCs w:val="24"/>
        </w:rPr>
        <w:t>Le Nouvel Hôtel Montréal</w:t>
      </w:r>
      <w:r w:rsidR="00515B7E" w:rsidRPr="00C86F62">
        <w:rPr>
          <w:rFonts w:ascii="Arial" w:hAnsi="Arial" w:cs="Arial"/>
          <w:sz w:val="24"/>
          <w:szCs w:val="24"/>
        </w:rPr>
        <w:br/>
        <w:t xml:space="preserve">1740 </w:t>
      </w:r>
      <w:r w:rsidR="00CA0BAE">
        <w:rPr>
          <w:rFonts w:ascii="Arial" w:hAnsi="Arial" w:cs="Arial"/>
          <w:sz w:val="24"/>
          <w:szCs w:val="24"/>
        </w:rPr>
        <w:t xml:space="preserve">Boul. </w:t>
      </w:r>
      <w:r w:rsidR="00515B7E" w:rsidRPr="00C86F62">
        <w:rPr>
          <w:rFonts w:ascii="Arial" w:hAnsi="Arial" w:cs="Arial"/>
          <w:sz w:val="24"/>
          <w:szCs w:val="24"/>
        </w:rPr>
        <w:t>René-Lévesque</w:t>
      </w:r>
      <w:r w:rsidR="00515B7E" w:rsidRPr="00C86F62">
        <w:rPr>
          <w:rFonts w:ascii="Arial" w:hAnsi="Arial" w:cs="Arial"/>
          <w:sz w:val="24"/>
          <w:szCs w:val="24"/>
        </w:rPr>
        <w:t xml:space="preserve"> </w:t>
      </w:r>
      <w:r w:rsidR="00CA0BAE">
        <w:rPr>
          <w:rFonts w:ascii="Arial" w:hAnsi="Arial" w:cs="Arial"/>
          <w:sz w:val="24"/>
          <w:szCs w:val="24"/>
        </w:rPr>
        <w:t>Ouest</w:t>
      </w:r>
      <w:r w:rsidR="00515B7E" w:rsidRPr="00C86F62">
        <w:rPr>
          <w:rFonts w:ascii="Arial" w:hAnsi="Arial" w:cs="Arial"/>
          <w:sz w:val="24"/>
          <w:szCs w:val="24"/>
        </w:rPr>
        <w:br/>
        <w:t>Montreal, Quebec H3H 1R3</w:t>
      </w:r>
      <w:r w:rsidR="00515B7E" w:rsidRPr="00C86F62">
        <w:rPr>
          <w:rFonts w:ascii="Arial" w:hAnsi="Arial" w:cs="Arial"/>
          <w:sz w:val="24"/>
          <w:szCs w:val="24"/>
        </w:rPr>
        <w:br/>
        <w:t xml:space="preserve">Hotel virtual tour: </w:t>
      </w:r>
      <w:hyperlink r:id="rId7" w:history="1">
        <w:r w:rsidRPr="00C86F62">
          <w:rPr>
            <w:rStyle w:val="Lienhypertexte"/>
            <w:rFonts w:ascii="Arial" w:hAnsi="Arial" w:cs="Arial"/>
            <w:sz w:val="24"/>
            <w:szCs w:val="24"/>
          </w:rPr>
          <w:t>https://tour.avenue360.ca/fr/tour/le-nouvel-hotel</w:t>
        </w:r>
      </w:hyperlink>
      <w:r w:rsidRPr="00C86F62">
        <w:rPr>
          <w:rFonts w:ascii="Arial" w:hAnsi="Arial" w:cs="Arial"/>
          <w:sz w:val="24"/>
          <w:szCs w:val="24"/>
        </w:rPr>
        <w:t xml:space="preserve"> </w:t>
      </w:r>
      <w:r w:rsidR="00515B7E" w:rsidRPr="00C86F62">
        <w:rPr>
          <w:rFonts w:ascii="Arial" w:hAnsi="Arial" w:cs="Arial"/>
          <w:sz w:val="24"/>
          <w:szCs w:val="24"/>
        </w:rPr>
        <w:br/>
        <w:t>Contact: Mourad Othman, Sales Director</w:t>
      </w:r>
      <w:r w:rsidR="00515B7E" w:rsidRPr="00C86F62">
        <w:rPr>
          <w:rFonts w:ascii="Arial" w:hAnsi="Arial" w:cs="Arial"/>
          <w:sz w:val="24"/>
          <w:szCs w:val="24"/>
        </w:rPr>
        <w:br/>
        <w:t>Mobile: 514-883-9654</w:t>
      </w:r>
      <w:r w:rsidR="00515B7E" w:rsidRPr="00C86F62">
        <w:rPr>
          <w:rFonts w:ascii="Arial" w:hAnsi="Arial" w:cs="Arial"/>
          <w:sz w:val="24"/>
          <w:szCs w:val="24"/>
        </w:rPr>
        <w:br/>
        <w:t xml:space="preserve">Email: </w:t>
      </w:r>
      <w:hyperlink r:id="rId8" w:history="1">
        <w:r w:rsidRPr="00C86F62">
          <w:rPr>
            <w:rStyle w:val="Lienhypertexte"/>
            <w:rFonts w:ascii="Arial" w:hAnsi="Arial" w:cs="Arial"/>
            <w:sz w:val="24"/>
            <w:szCs w:val="24"/>
          </w:rPr>
          <w:t>mothman@lenouvelhotel.com</w:t>
        </w:r>
      </w:hyperlink>
      <w:r w:rsidR="00F14B62">
        <w:rPr>
          <w:rFonts w:ascii="Arial" w:hAnsi="Arial" w:cs="Arial"/>
          <w:sz w:val="24"/>
          <w:szCs w:val="24"/>
        </w:rPr>
        <w:t xml:space="preserve"> </w:t>
      </w:r>
      <w:r w:rsidR="00515B7E" w:rsidRPr="00C86F62">
        <w:rPr>
          <w:rFonts w:ascii="Arial" w:hAnsi="Arial" w:cs="Arial"/>
          <w:sz w:val="24"/>
          <w:szCs w:val="24"/>
        </w:rPr>
        <w:br/>
        <w:t>Rate: $152 CAD per night (plus taxes), up to 4 people per room.</w:t>
      </w:r>
      <w:r w:rsidR="00515B7E" w:rsidRPr="00C86F62">
        <w:rPr>
          <w:rFonts w:ascii="Arial" w:hAnsi="Arial" w:cs="Arial"/>
          <w:sz w:val="24"/>
          <w:szCs w:val="24"/>
        </w:rPr>
        <w:br/>
      </w:r>
    </w:p>
    <w:p w14:paraId="312FA2FC" w14:textId="5660D008" w:rsidR="00F14B62" w:rsidRDefault="00CA0BAE">
      <w:pPr>
        <w:rPr>
          <w:rFonts w:ascii="Arial" w:hAnsi="Arial" w:cs="Arial"/>
          <w:sz w:val="24"/>
          <w:szCs w:val="24"/>
        </w:rPr>
      </w:pPr>
      <w:r w:rsidRPr="00CA0BAE">
        <w:rPr>
          <w:rFonts w:ascii="Arial" w:hAnsi="Arial" w:cs="Arial"/>
          <w:sz w:val="24"/>
          <w:szCs w:val="24"/>
          <w:highlight w:val="yellow"/>
        </w:rPr>
        <w:t>Please note that a</w:t>
      </w:r>
      <w:r>
        <w:rPr>
          <w:rFonts w:ascii="Arial" w:hAnsi="Arial" w:cs="Arial"/>
          <w:sz w:val="24"/>
          <w:szCs w:val="24"/>
          <w:highlight w:val="yellow"/>
        </w:rPr>
        <w:t xml:space="preserve"> </w:t>
      </w:r>
      <w:r w:rsidRPr="00CA0BAE">
        <w:rPr>
          <w:rFonts w:ascii="Arial" w:hAnsi="Arial" w:cs="Arial"/>
          <w:sz w:val="24"/>
          <w:szCs w:val="24"/>
          <w:highlight w:val="yellow"/>
        </w:rPr>
        <w:t>Group Code</w:t>
      </w:r>
      <w:r w:rsidR="00094D67">
        <w:rPr>
          <w:rFonts w:ascii="Arial" w:hAnsi="Arial" w:cs="Arial"/>
          <w:sz w:val="24"/>
          <w:szCs w:val="24"/>
          <w:highlight w:val="yellow"/>
        </w:rPr>
        <w:t xml:space="preserve"> </w:t>
      </w:r>
      <w:r w:rsidRPr="00CA0BAE">
        <w:rPr>
          <w:rFonts w:ascii="Arial" w:hAnsi="Arial" w:cs="Arial"/>
          <w:sz w:val="24"/>
          <w:szCs w:val="24"/>
          <w:highlight w:val="yellow"/>
        </w:rPr>
        <w:t>will be available shortly and sent in a separate email.</w:t>
      </w:r>
      <w:r w:rsidR="00515B7E" w:rsidRPr="00C86F62">
        <w:rPr>
          <w:rFonts w:ascii="Arial" w:hAnsi="Arial" w:cs="Arial"/>
          <w:sz w:val="24"/>
          <w:szCs w:val="24"/>
        </w:rPr>
        <w:br/>
        <w:t>Reservations must be made before January 8, 2026. After this date, you will</w:t>
      </w:r>
      <w:r w:rsidR="00F14B62">
        <w:rPr>
          <w:rFonts w:ascii="Arial" w:hAnsi="Arial" w:cs="Arial"/>
          <w:sz w:val="24"/>
          <w:szCs w:val="24"/>
        </w:rPr>
        <w:t xml:space="preserve"> </w:t>
      </w:r>
      <w:r w:rsidR="00515B7E" w:rsidRPr="00C86F62">
        <w:rPr>
          <w:rFonts w:ascii="Arial" w:hAnsi="Arial" w:cs="Arial"/>
          <w:sz w:val="24"/>
          <w:szCs w:val="24"/>
        </w:rPr>
        <w:t>need to arrange your own accommodation.</w:t>
      </w:r>
      <w:r w:rsidR="00515B7E" w:rsidRPr="00C86F62">
        <w:rPr>
          <w:rFonts w:ascii="Arial" w:hAnsi="Arial" w:cs="Arial"/>
          <w:sz w:val="24"/>
          <w:szCs w:val="24"/>
        </w:rPr>
        <w:br/>
        <w:t>Please provide the full name of each athlete and coach for each reserved room.</w:t>
      </w:r>
    </w:p>
    <w:p w14:paraId="58C09823" w14:textId="5AA3BC3A" w:rsidR="00F14B62" w:rsidRDefault="00F14B62">
      <w:pPr>
        <w:rPr>
          <w:rFonts w:ascii="Arial" w:hAnsi="Arial" w:cs="Arial"/>
          <w:sz w:val="24"/>
          <w:szCs w:val="24"/>
        </w:rPr>
      </w:pPr>
      <w:r>
        <w:rPr>
          <w:rFonts w:ascii="Arial" w:hAnsi="Arial" w:cs="Arial"/>
          <w:sz w:val="24"/>
          <w:szCs w:val="24"/>
        </w:rPr>
        <w:t>*Y</w:t>
      </w:r>
      <w:r w:rsidRPr="00F14B62">
        <w:rPr>
          <w:rFonts w:ascii="Arial" w:hAnsi="Arial" w:cs="Arial"/>
          <w:sz w:val="24"/>
          <w:szCs w:val="24"/>
        </w:rPr>
        <w:t xml:space="preserve">ou must use a valid credit card to reserve your rooms. Please note that the final payment for the rooms will be charged to the card 48 hours before your arrival. If for any reason you need to cancel </w:t>
      </w:r>
      <w:r w:rsidR="00CA0BAE">
        <w:rPr>
          <w:rFonts w:ascii="Arial" w:hAnsi="Arial" w:cs="Arial"/>
          <w:sz w:val="24"/>
          <w:szCs w:val="24"/>
        </w:rPr>
        <w:t xml:space="preserve">or modify </w:t>
      </w:r>
      <w:r w:rsidRPr="00F14B62">
        <w:rPr>
          <w:rFonts w:ascii="Arial" w:hAnsi="Arial" w:cs="Arial"/>
          <w:sz w:val="24"/>
          <w:szCs w:val="24"/>
        </w:rPr>
        <w:t>your reservation, please contact Mourad directly at the hotel.</w:t>
      </w:r>
    </w:p>
    <w:p w14:paraId="6BC1DA92" w14:textId="77777777" w:rsidR="00F14B62" w:rsidRDefault="00F14B62">
      <w:pPr>
        <w:rPr>
          <w:rFonts w:ascii="Arial" w:hAnsi="Arial" w:cs="Arial"/>
          <w:sz w:val="24"/>
          <w:szCs w:val="24"/>
        </w:rPr>
      </w:pPr>
    </w:p>
    <w:p w14:paraId="1DBEE3F0" w14:textId="5EF869CC" w:rsidR="00F14B62" w:rsidRDefault="00515B7E">
      <w:pPr>
        <w:rPr>
          <w:sz w:val="24"/>
          <w:szCs w:val="24"/>
        </w:rPr>
      </w:pPr>
      <w:r w:rsidRPr="00C86F62">
        <w:rPr>
          <w:rFonts w:ascii="Arial" w:hAnsi="Arial" w:cs="Arial"/>
          <w:sz w:val="24"/>
          <w:szCs w:val="24"/>
        </w:rPr>
        <w:br/>
      </w:r>
      <w:r w:rsidRPr="00C86F62">
        <w:rPr>
          <w:rFonts w:ascii="Arial" w:hAnsi="Arial" w:cs="Arial"/>
          <w:b/>
          <w:bCs/>
          <w:sz w:val="24"/>
          <w:szCs w:val="24"/>
        </w:rPr>
        <w:t>EQUIPMENT</w:t>
      </w:r>
      <w:r w:rsidRPr="00C86F62">
        <w:rPr>
          <w:rFonts w:ascii="Arial" w:hAnsi="Arial" w:cs="Arial"/>
          <w:sz w:val="24"/>
          <w:szCs w:val="24"/>
        </w:rPr>
        <w:br/>
        <w:t>- Balls: The official ball will be the KSG goalball. Two warm-up balls will be provided. Lost or stolen balls will not be replaced.</w:t>
      </w:r>
      <w:r w:rsidRPr="00C86F62">
        <w:rPr>
          <w:rFonts w:ascii="Arial" w:hAnsi="Arial" w:cs="Arial"/>
          <w:sz w:val="24"/>
          <w:szCs w:val="24"/>
        </w:rPr>
        <w:br/>
        <w:t xml:space="preserve">- </w:t>
      </w:r>
      <w:r w:rsidR="00C86F62" w:rsidRPr="00C86F62">
        <w:rPr>
          <w:rFonts w:ascii="Arial" w:hAnsi="Arial" w:cs="Arial"/>
          <w:sz w:val="24"/>
          <w:szCs w:val="24"/>
        </w:rPr>
        <w:t>Eyeshades</w:t>
      </w:r>
      <w:r w:rsidRPr="00C86F62">
        <w:rPr>
          <w:rFonts w:ascii="Arial" w:hAnsi="Arial" w:cs="Arial"/>
          <w:sz w:val="24"/>
          <w:szCs w:val="24"/>
        </w:rPr>
        <w:t xml:space="preserve"> and eye patches: Teams must bring their own </w:t>
      </w:r>
      <w:r w:rsidR="00C86F62" w:rsidRPr="00C86F62">
        <w:rPr>
          <w:rFonts w:ascii="Arial" w:hAnsi="Arial" w:cs="Arial"/>
          <w:sz w:val="24"/>
          <w:szCs w:val="24"/>
        </w:rPr>
        <w:t>eyeshades</w:t>
      </w:r>
      <w:r w:rsidRPr="00C86F62">
        <w:rPr>
          <w:rFonts w:ascii="Arial" w:hAnsi="Arial" w:cs="Arial"/>
          <w:sz w:val="24"/>
          <w:szCs w:val="24"/>
        </w:rPr>
        <w:t xml:space="preserve">. Eye patches will be provided for each match. </w:t>
      </w:r>
      <w:r w:rsidR="00C86F62" w:rsidRPr="00C86F62">
        <w:rPr>
          <w:rFonts w:ascii="Arial" w:hAnsi="Arial" w:cs="Arial"/>
          <w:sz w:val="24"/>
          <w:szCs w:val="24"/>
        </w:rPr>
        <w:t>Eyeshades</w:t>
      </w:r>
      <w:r w:rsidRPr="00C86F62">
        <w:rPr>
          <w:rFonts w:ascii="Arial" w:hAnsi="Arial" w:cs="Arial"/>
          <w:sz w:val="24"/>
          <w:szCs w:val="24"/>
        </w:rPr>
        <w:t xml:space="preserve"> will not be provided by the organizers.</w:t>
      </w:r>
      <w:r w:rsidR="00C86F62" w:rsidRPr="00C86F62">
        <w:rPr>
          <w:rFonts w:ascii="Arial" w:hAnsi="Arial" w:cs="Arial"/>
          <w:sz w:val="24"/>
          <w:szCs w:val="24"/>
        </w:rPr>
        <w:t xml:space="preserve"> </w:t>
      </w:r>
      <w:r w:rsidR="00C86F62" w:rsidRPr="00C86F62">
        <w:rPr>
          <w:rFonts w:ascii="Arial" w:hAnsi="Arial" w:cs="Arial"/>
          <w:sz w:val="24"/>
          <w:szCs w:val="24"/>
        </w:rPr>
        <w:t>Regular eyeshades are standard, but teams may also use the international competition model with nose protection.</w:t>
      </w:r>
      <w:r w:rsidRPr="00C86F62">
        <w:rPr>
          <w:rFonts w:ascii="Arial" w:hAnsi="Arial" w:cs="Arial"/>
          <w:sz w:val="24"/>
          <w:szCs w:val="24"/>
        </w:rPr>
        <w:br/>
        <w:t>- Jerseys: Numbers must be permanently affixed to the front and back, with contrasting colors.</w:t>
      </w:r>
      <w:r w:rsidRPr="00C86F62">
        <w:rPr>
          <w:rFonts w:ascii="Arial" w:hAnsi="Arial" w:cs="Arial"/>
          <w:sz w:val="24"/>
          <w:szCs w:val="24"/>
        </w:rPr>
        <w:br/>
      </w:r>
      <w:r w:rsidRPr="00C86F62">
        <w:rPr>
          <w:rFonts w:ascii="Arial" w:hAnsi="Arial" w:cs="Arial"/>
          <w:sz w:val="24"/>
          <w:szCs w:val="24"/>
        </w:rPr>
        <w:br/>
      </w:r>
      <w:r w:rsidRPr="00C86F62">
        <w:rPr>
          <w:rFonts w:ascii="Arial" w:hAnsi="Arial" w:cs="Arial"/>
          <w:b/>
          <w:bCs/>
          <w:sz w:val="24"/>
          <w:szCs w:val="24"/>
        </w:rPr>
        <w:t>MEALS</w:t>
      </w:r>
      <w:r w:rsidRPr="00C86F62">
        <w:rPr>
          <w:rFonts w:ascii="Arial" w:hAnsi="Arial" w:cs="Arial"/>
          <w:sz w:val="24"/>
          <w:szCs w:val="24"/>
        </w:rPr>
        <w:br/>
        <w:t xml:space="preserve">Meals will be provided by the organizers on Friday and Saturday evenings, and Saturday and Sunday </w:t>
      </w:r>
      <w:r>
        <w:rPr>
          <w:rFonts w:ascii="Arial" w:hAnsi="Arial" w:cs="Arial"/>
          <w:sz w:val="24"/>
          <w:szCs w:val="24"/>
        </w:rPr>
        <w:t>for lunch</w:t>
      </w:r>
      <w:r w:rsidRPr="00C86F62">
        <w:rPr>
          <w:rFonts w:ascii="Arial" w:hAnsi="Arial" w:cs="Arial"/>
          <w:sz w:val="24"/>
          <w:szCs w:val="24"/>
        </w:rPr>
        <w:t>. Breakfast is the responsibility of participants, but snacks (muffins, bagels, fruit, tea and coffee) will be available at the gym cafeteria.</w:t>
      </w:r>
      <w:r w:rsidRPr="00C86F62">
        <w:rPr>
          <w:rFonts w:ascii="Arial" w:hAnsi="Arial" w:cs="Arial"/>
          <w:sz w:val="24"/>
          <w:szCs w:val="24"/>
        </w:rPr>
        <w:br/>
      </w:r>
      <w:r w:rsidRPr="00C86F62">
        <w:rPr>
          <w:rFonts w:ascii="Arial" w:hAnsi="Arial" w:cs="Arial"/>
          <w:sz w:val="24"/>
          <w:szCs w:val="24"/>
        </w:rPr>
        <w:br/>
      </w:r>
      <w:r w:rsidRPr="00C86F62">
        <w:rPr>
          <w:rFonts w:ascii="Arial" w:hAnsi="Arial" w:cs="Arial"/>
          <w:b/>
          <w:bCs/>
          <w:sz w:val="24"/>
          <w:szCs w:val="24"/>
        </w:rPr>
        <w:t>TRANSPORTATION</w:t>
      </w:r>
      <w:r w:rsidRPr="00C86F62">
        <w:rPr>
          <w:rFonts w:ascii="Arial" w:hAnsi="Arial" w:cs="Arial"/>
          <w:sz w:val="24"/>
          <w:szCs w:val="24"/>
        </w:rPr>
        <w:br/>
        <w:t>A shuttle service will be available between Le Nouvel Hôtel and the competition site for all participants.</w:t>
      </w:r>
      <w:r w:rsidRPr="00C86F62">
        <w:rPr>
          <w:rFonts w:ascii="Arial" w:hAnsi="Arial" w:cs="Arial"/>
          <w:sz w:val="24"/>
          <w:szCs w:val="24"/>
        </w:rPr>
        <w:br/>
      </w:r>
      <w:r w:rsidRPr="00C86F62">
        <w:rPr>
          <w:rFonts w:ascii="Arial" w:hAnsi="Arial" w:cs="Arial"/>
          <w:sz w:val="24"/>
          <w:szCs w:val="24"/>
        </w:rPr>
        <w:br/>
      </w:r>
      <w:r w:rsidRPr="00C86F62">
        <w:rPr>
          <w:rFonts w:ascii="Arial" w:hAnsi="Arial" w:cs="Arial"/>
          <w:b/>
          <w:bCs/>
          <w:sz w:val="24"/>
          <w:szCs w:val="24"/>
        </w:rPr>
        <w:t>PHYSIOTHERAPY</w:t>
      </w:r>
      <w:r w:rsidRPr="00C86F62">
        <w:rPr>
          <w:rFonts w:ascii="Arial" w:hAnsi="Arial" w:cs="Arial"/>
          <w:sz w:val="24"/>
          <w:szCs w:val="24"/>
        </w:rPr>
        <w:br/>
      </w:r>
      <w:r w:rsidRPr="00C86F62">
        <w:rPr>
          <w:rFonts w:ascii="Arial" w:hAnsi="Arial" w:cs="Arial"/>
          <w:sz w:val="24"/>
          <w:szCs w:val="24"/>
        </w:rPr>
        <w:lastRenderedPageBreak/>
        <w:t>A physiotherapist will be available free of charge on-site for all teams during the tournament.</w:t>
      </w:r>
      <w:r w:rsidRPr="00C86F62">
        <w:rPr>
          <w:rFonts w:ascii="Arial" w:hAnsi="Arial" w:cs="Arial"/>
          <w:sz w:val="24"/>
          <w:szCs w:val="24"/>
        </w:rPr>
        <w:br/>
      </w:r>
    </w:p>
    <w:p w14:paraId="06E7A77D" w14:textId="5BC13298" w:rsidR="00C86F62" w:rsidRPr="00F14B62" w:rsidRDefault="00515B7E">
      <w:pPr>
        <w:rPr>
          <w:rFonts w:ascii="Arial" w:hAnsi="Arial" w:cs="Arial"/>
          <w:sz w:val="24"/>
          <w:szCs w:val="24"/>
        </w:rPr>
      </w:pPr>
      <w:r w:rsidRPr="00396323">
        <w:rPr>
          <w:sz w:val="24"/>
          <w:szCs w:val="24"/>
        </w:rPr>
        <w:t>For any qu</w:t>
      </w:r>
      <w:r w:rsidRPr="00396323">
        <w:rPr>
          <w:sz w:val="24"/>
          <w:szCs w:val="24"/>
        </w:rPr>
        <w:t xml:space="preserve">estions, feel free to contact us </w:t>
      </w:r>
      <w:r w:rsidR="00C86F62">
        <w:rPr>
          <w:sz w:val="24"/>
          <w:szCs w:val="24"/>
        </w:rPr>
        <w:t>by email at</w:t>
      </w:r>
      <w:r w:rsidRPr="00396323">
        <w:rPr>
          <w:sz w:val="24"/>
          <w:szCs w:val="24"/>
        </w:rPr>
        <w:t>:</w:t>
      </w:r>
      <w:r w:rsidRPr="00396323">
        <w:rPr>
          <w:sz w:val="24"/>
          <w:szCs w:val="24"/>
        </w:rPr>
        <w:br/>
      </w:r>
      <w:r w:rsidRPr="00396323">
        <w:rPr>
          <w:sz w:val="24"/>
          <w:szCs w:val="24"/>
        </w:rPr>
        <w:t>📧</w:t>
      </w:r>
      <w:r w:rsidRPr="00396323">
        <w:rPr>
          <w:sz w:val="24"/>
          <w:szCs w:val="24"/>
        </w:rPr>
        <w:t xml:space="preserve"> </w:t>
      </w:r>
      <w:hyperlink r:id="rId9" w:history="1">
        <w:r w:rsidR="00C86F62" w:rsidRPr="00F84AC0">
          <w:rPr>
            <w:rStyle w:val="Lienhypertexte"/>
            <w:sz w:val="24"/>
            <w:szCs w:val="24"/>
          </w:rPr>
          <w:t>directiongenerale@sportsaveugles.qc.ca</w:t>
        </w:r>
      </w:hyperlink>
      <w:r w:rsidR="00C86F62">
        <w:rPr>
          <w:sz w:val="24"/>
          <w:szCs w:val="24"/>
        </w:rPr>
        <w:t xml:space="preserve"> or </w:t>
      </w:r>
      <w:hyperlink r:id="rId10" w:history="1">
        <w:r w:rsidR="00C86F62" w:rsidRPr="00F84AC0">
          <w:rPr>
            <w:rStyle w:val="Lienhypertexte"/>
            <w:sz w:val="24"/>
            <w:szCs w:val="24"/>
          </w:rPr>
          <w:t>projets@sportsaveugles.qc.ca</w:t>
        </w:r>
      </w:hyperlink>
      <w:r w:rsidR="00C86F62">
        <w:rPr>
          <w:sz w:val="24"/>
          <w:szCs w:val="24"/>
        </w:rPr>
        <w:t xml:space="preserve"> </w:t>
      </w:r>
    </w:p>
    <w:p w14:paraId="3B874BA1" w14:textId="2D87A332" w:rsidR="00C86F62" w:rsidRDefault="00515B7E">
      <w:pPr>
        <w:rPr>
          <w:sz w:val="24"/>
          <w:szCs w:val="24"/>
        </w:rPr>
      </w:pPr>
      <w:r w:rsidRPr="00396323">
        <w:rPr>
          <w:sz w:val="24"/>
          <w:szCs w:val="24"/>
        </w:rPr>
        <w:br/>
      </w:r>
      <w:r w:rsidRPr="00C86F62">
        <w:rPr>
          <w:b/>
          <w:bCs/>
          <w:sz w:val="24"/>
          <w:szCs w:val="24"/>
        </w:rPr>
        <w:t>We look forward to welcoming you i</w:t>
      </w:r>
      <w:r w:rsidR="00094D67">
        <w:rPr>
          <w:b/>
          <w:bCs/>
          <w:sz w:val="24"/>
          <w:szCs w:val="24"/>
        </w:rPr>
        <w:t>n January</w:t>
      </w:r>
      <w:r w:rsidRPr="00C86F62">
        <w:rPr>
          <w:b/>
          <w:bCs/>
          <w:sz w:val="24"/>
          <w:szCs w:val="24"/>
        </w:rPr>
        <w:t xml:space="preserve"> </w:t>
      </w:r>
      <w:proofErr w:type="gramStart"/>
      <w:r w:rsidRPr="00C86F62">
        <w:rPr>
          <w:b/>
          <w:bCs/>
          <w:sz w:val="24"/>
          <w:szCs w:val="24"/>
        </w:rPr>
        <w:t>for</w:t>
      </w:r>
      <w:proofErr w:type="gramEnd"/>
      <w:r w:rsidRPr="00C86F62">
        <w:rPr>
          <w:b/>
          <w:bCs/>
          <w:sz w:val="24"/>
          <w:szCs w:val="24"/>
        </w:rPr>
        <w:t xml:space="preserve"> the 24th edition of the Montreal Open </w:t>
      </w:r>
      <w:r w:rsidR="00CA0BAE">
        <w:rPr>
          <w:b/>
          <w:bCs/>
          <w:sz w:val="24"/>
          <w:szCs w:val="24"/>
        </w:rPr>
        <w:t xml:space="preserve">Goalball </w:t>
      </w:r>
      <w:r w:rsidRPr="00C86F62">
        <w:rPr>
          <w:b/>
          <w:bCs/>
          <w:sz w:val="24"/>
          <w:szCs w:val="24"/>
        </w:rPr>
        <w:t>Tournament!</w:t>
      </w:r>
      <w:r w:rsidRPr="00C86F62">
        <w:rPr>
          <w:b/>
          <w:bCs/>
          <w:sz w:val="24"/>
          <w:szCs w:val="24"/>
        </w:rPr>
        <w:br/>
      </w:r>
    </w:p>
    <w:p w14:paraId="494B6B96" w14:textId="0879770B" w:rsidR="00984738" w:rsidRPr="00C86F62" w:rsidRDefault="00C86F62">
      <w:pPr>
        <w:rPr>
          <w:rFonts w:ascii="Arial" w:hAnsi="Arial" w:cs="Arial"/>
          <w:sz w:val="24"/>
          <w:szCs w:val="24"/>
        </w:rPr>
      </w:pPr>
      <w:r w:rsidRPr="00C86F62">
        <w:rPr>
          <w:rFonts w:ascii="Arial" w:hAnsi="Arial" w:cs="Arial"/>
          <w:noProof/>
          <w:sz w:val="24"/>
          <w:szCs w:val="24"/>
        </w:rPr>
        <w:drawing>
          <wp:inline distT="0" distB="0" distL="0" distR="0" wp14:anchorId="36D8A183" wp14:editId="4CCB672A">
            <wp:extent cx="2280200" cy="738505"/>
            <wp:effectExtent l="0" t="0" r="6350" b="4445"/>
            <wp:docPr id="1091537581" name="Image 2" descr="Une image contenant croquis,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37581" name="Image 2" descr="Une image contenant croquis, noir et blanc&#10;&#10;Le contenu généré par l’IA peut être incorrect."/>
                    <pic:cNvPicPr/>
                  </pic:nvPicPr>
                  <pic:blipFill>
                    <a:blip r:embed="rId11"/>
                    <a:stretch>
                      <a:fillRect/>
                    </a:stretch>
                  </pic:blipFill>
                  <pic:spPr>
                    <a:xfrm>
                      <a:off x="0" y="0"/>
                      <a:ext cx="2353705" cy="762312"/>
                    </a:xfrm>
                    <a:prstGeom prst="rect">
                      <a:avLst/>
                    </a:prstGeom>
                  </pic:spPr>
                </pic:pic>
              </a:graphicData>
            </a:graphic>
          </wp:inline>
        </w:drawing>
      </w:r>
      <w:r w:rsidR="00515B7E" w:rsidRPr="00C86F62">
        <w:rPr>
          <w:rFonts w:ascii="Arial" w:hAnsi="Arial" w:cs="Arial"/>
          <w:sz w:val="24"/>
          <w:szCs w:val="24"/>
        </w:rPr>
        <w:br/>
        <w:t>Marc Lemieux</w:t>
      </w:r>
      <w:r w:rsidR="00515B7E" w:rsidRPr="00C86F62">
        <w:rPr>
          <w:rFonts w:ascii="Arial" w:hAnsi="Arial" w:cs="Arial"/>
          <w:sz w:val="24"/>
          <w:szCs w:val="24"/>
        </w:rPr>
        <w:br/>
        <w:t>Executive Director, ASAQ</w:t>
      </w:r>
      <w:r w:rsidR="00515B7E" w:rsidRPr="00C86F62">
        <w:rPr>
          <w:rFonts w:ascii="Arial" w:hAnsi="Arial" w:cs="Arial"/>
          <w:sz w:val="24"/>
          <w:szCs w:val="24"/>
        </w:rPr>
        <w:br/>
      </w:r>
    </w:p>
    <w:sectPr w:rsidR="00984738" w:rsidRPr="00C86F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98100464">
    <w:abstractNumId w:val="8"/>
  </w:num>
  <w:num w:numId="2" w16cid:durableId="693463187">
    <w:abstractNumId w:val="6"/>
  </w:num>
  <w:num w:numId="3" w16cid:durableId="1245332650">
    <w:abstractNumId w:val="5"/>
  </w:num>
  <w:num w:numId="4" w16cid:durableId="931932954">
    <w:abstractNumId w:val="4"/>
  </w:num>
  <w:num w:numId="5" w16cid:durableId="17389061">
    <w:abstractNumId w:val="7"/>
  </w:num>
  <w:num w:numId="6" w16cid:durableId="432282955">
    <w:abstractNumId w:val="3"/>
  </w:num>
  <w:num w:numId="7" w16cid:durableId="89472887">
    <w:abstractNumId w:val="2"/>
  </w:num>
  <w:num w:numId="8" w16cid:durableId="44453339">
    <w:abstractNumId w:val="1"/>
  </w:num>
  <w:num w:numId="9" w16cid:durableId="147324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D67"/>
    <w:rsid w:val="0015074B"/>
    <w:rsid w:val="0029639D"/>
    <w:rsid w:val="00326F90"/>
    <w:rsid w:val="00396323"/>
    <w:rsid w:val="00515B7E"/>
    <w:rsid w:val="005F6C26"/>
    <w:rsid w:val="007C65E1"/>
    <w:rsid w:val="00984738"/>
    <w:rsid w:val="00AA1D8D"/>
    <w:rsid w:val="00B14309"/>
    <w:rsid w:val="00B47730"/>
    <w:rsid w:val="00C86F62"/>
    <w:rsid w:val="00CA0BAE"/>
    <w:rsid w:val="00CB0664"/>
    <w:rsid w:val="00F14B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151CC6"/>
  <w14:defaultImageDpi w14:val="300"/>
  <w15:docId w15:val="{91CB79C4-15B2-448B-9CF9-240AEC59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396323"/>
    <w:rPr>
      <w:color w:val="0000FF" w:themeColor="hyperlink"/>
      <w:u w:val="single"/>
    </w:rPr>
  </w:style>
  <w:style w:type="character" w:styleId="Mentionnonrsolue">
    <w:name w:val="Unresolved Mention"/>
    <w:basedOn w:val="Policepardfaut"/>
    <w:uiPriority w:val="99"/>
    <w:semiHidden/>
    <w:unhideWhenUsed/>
    <w:rsid w:val="0039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hman@lenouvelhot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our.avenue360.ca/fr/tour/le-nouvel-hot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projets@sportsaveugles.qc.ca" TargetMode="External"/><Relationship Id="rId4" Type="http://schemas.openxmlformats.org/officeDocument/2006/relationships/settings" Target="settings.xml"/><Relationship Id="rId9" Type="http://schemas.openxmlformats.org/officeDocument/2006/relationships/hyperlink" Target="mailto:directiongenerale@sportsaveugles.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3962</Characters>
  <Application>Microsoft Office Word</Application>
  <DocSecurity>4</DocSecurity>
  <Lines>123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 Lemieux</cp:lastModifiedBy>
  <cp:revision>2</cp:revision>
  <dcterms:created xsi:type="dcterms:W3CDTF">2025-10-17T13:37:00Z</dcterms:created>
  <dcterms:modified xsi:type="dcterms:W3CDTF">2025-10-17T13:37:00Z</dcterms:modified>
  <cp:category/>
</cp:coreProperties>
</file>