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268D" w14:textId="77777777" w:rsidR="00BE4847" w:rsidRDefault="00BE4847" w:rsidP="00BE4847">
      <w:pPr>
        <w:pStyle w:val="Titre2"/>
      </w:pPr>
      <w:r>
        <w:t>PARTIE 4 — Code de conduite du joueur/athlète/participant :</w:t>
      </w:r>
    </w:p>
    <w:p w14:paraId="3892BAE7" w14:textId="77777777" w:rsidR="00BE4847" w:rsidRDefault="00BE4847" w:rsidP="00BE4847">
      <w:pPr>
        <w:jc w:val="both"/>
        <w:rPr>
          <w:rFonts w:ascii="Arial" w:eastAsia="Arial" w:hAnsi="Arial" w:cs="Arial"/>
          <w:b/>
          <w:bCs/>
        </w:rPr>
      </w:pPr>
    </w:p>
    <w:p w14:paraId="7018F4ED" w14:textId="77777777" w:rsidR="00BE4847" w:rsidRDefault="00BE4847" w:rsidP="00BE4847">
      <w:pPr>
        <w:jc w:val="both"/>
        <w:rPr>
          <w:rFonts w:ascii="Arial" w:eastAsia="Arial" w:hAnsi="Arial" w:cs="Arial"/>
        </w:rPr>
      </w:pPr>
      <w:r>
        <w:rPr>
          <w:rFonts w:ascii="Arial" w:hAnsi="Arial"/>
        </w:rPr>
        <w:t>Pour bénéficier de façon optimale de la pratique du sport ou du loisir, le joueur, l’athlète, la participante ou le participant doit avoir une attitude et un comportement qui découlent du plus pur esprit sportif ou de camaraderie.</w:t>
      </w:r>
    </w:p>
    <w:p w14:paraId="08790D1B" w14:textId="77777777" w:rsidR="00BE4847" w:rsidRDefault="00BE4847" w:rsidP="00BE4847">
      <w:pPr>
        <w:jc w:val="both"/>
        <w:rPr>
          <w:rFonts w:ascii="Arial" w:eastAsia="Arial" w:hAnsi="Arial" w:cs="Arial"/>
        </w:rPr>
      </w:pPr>
    </w:p>
    <w:p w14:paraId="26F87297" w14:textId="77777777" w:rsidR="00BE4847" w:rsidRDefault="00BE4847" w:rsidP="00BE4847">
      <w:pPr>
        <w:jc w:val="both"/>
        <w:rPr>
          <w:rFonts w:ascii="Arial" w:eastAsia="Arial" w:hAnsi="Arial" w:cs="Arial"/>
        </w:rPr>
      </w:pPr>
      <w:r>
        <w:rPr>
          <w:rFonts w:ascii="Arial" w:hAnsi="Arial"/>
        </w:rPr>
        <w:t>L’important n’est pas de gagner ou de perdre, mais bien la manière dont elle ou il pratique la discipline (sportive ou de loisir). Elle ou il ne doit jamais perdre de vue qu’il s’agit d’un jeu. Pour obtenir le maximum de plaisir, tout joueur, athlète, participante ou tout participant devra :</w:t>
      </w:r>
    </w:p>
    <w:p w14:paraId="2450E406" w14:textId="77777777" w:rsidR="00BE4847" w:rsidRDefault="00BE4847" w:rsidP="00BE4847">
      <w:pPr>
        <w:jc w:val="both"/>
        <w:rPr>
          <w:rFonts w:ascii="Arial" w:eastAsia="Arial" w:hAnsi="Arial" w:cs="Arial"/>
        </w:rPr>
      </w:pPr>
    </w:p>
    <w:p w14:paraId="4E487380"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Jouer pour s’amuser en se rappelant que la pratique du sport ou du loisir n’est pas une fin, mais un moyen ;</w:t>
      </w:r>
    </w:p>
    <w:p w14:paraId="4C83CD9D"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Observer rigoureusement les règles du jeu et la charte de l’esprit sportif ;</w:t>
      </w:r>
    </w:p>
    <w:p w14:paraId="7773F140"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Accepter et respecter en tout temps les décisions des officiel (le) s ;</w:t>
      </w:r>
    </w:p>
    <w:p w14:paraId="35FB0FB3"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Respecter en tout temps les officiel (le) s, les adversaires et leurs partisans qui ne doivent pas devenir des ennemis ;</w:t>
      </w:r>
    </w:p>
    <w:p w14:paraId="7B960BC8"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Toujours rester maître de soi ;</w:t>
      </w:r>
    </w:p>
    <w:p w14:paraId="464EFBFB"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Avoir une conduite exemplaire sur et hors plateaux en utilisant un langage sans injure, expression vulgaire ou blasphème ;</w:t>
      </w:r>
    </w:p>
    <w:p w14:paraId="5F259DA1"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Respecter son entraîneur et ses dirigeants et suivre leurs directives lorsque celles-ci ne sont pas contraires à son bien-être ;</w:t>
      </w:r>
    </w:p>
    <w:p w14:paraId="411D1456"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Engager toutes ses forces dans le jeu en évitant le découragement dans l’échec et la vanité dans la victoire ;</w:t>
      </w:r>
    </w:p>
    <w:p w14:paraId="13A201D5"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Respecter le bien d’autrui et éviter tout vol ou acte de vandalisme ;</w:t>
      </w:r>
    </w:p>
    <w:p w14:paraId="492D1302"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Refuser et ne pas tolérer l’usage de drogues, de médicaments ou de quelconque stimulant dans le but d’améliorer la performance ;</w:t>
      </w:r>
    </w:p>
    <w:p w14:paraId="613F0A44"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Savoir qu’aucun comportement d’abus, de harcèlement, de négligence, de violence ou tout comportement inapproprié n’est toléré, et signaler sans délai à l’entraîneur ou à une personne en situation d’autorité tout acte de cet ordre commis à l’endroit d’une autre personne ou à son propre égard ;</w:t>
      </w:r>
    </w:p>
    <w:p w14:paraId="4A79CB0A"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Prendre connaissance de la section « athlète » de la plateforme SportBienetre.ca.</w:t>
      </w:r>
    </w:p>
    <w:p w14:paraId="3D6F0D88"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6866FE82" w14:textId="77777777" w:rsidR="00BE4847" w:rsidRDefault="00BE4847" w:rsidP="00BE4847">
      <w:pPr>
        <w:pStyle w:val="Paragraphedeliste"/>
        <w:widowControl/>
        <w:numPr>
          <w:ilvl w:val="0"/>
          <w:numId w:val="2"/>
        </w:numPr>
        <w:spacing w:after="120"/>
        <w:contextualSpacing w:val="0"/>
        <w:jc w:val="both"/>
        <w:rPr>
          <w:rFonts w:ascii="Arial" w:hAnsi="Arial"/>
        </w:rPr>
      </w:pPr>
      <w:r>
        <w:rPr>
          <w:rFonts w:ascii="Arial" w:hAnsi="Arial"/>
        </w:rPr>
        <w:t xml:space="preserve">S’assurer que chacun soit traité avec respect et équité. </w:t>
      </w:r>
    </w:p>
    <w:p w14:paraId="523EB4D7" w14:textId="77777777" w:rsidR="00BE4847" w:rsidRDefault="00BE4847" w:rsidP="00BE4847">
      <w:pPr>
        <w:widowControl/>
        <w:spacing w:after="120"/>
        <w:jc w:val="both"/>
        <w:rPr>
          <w:rFonts w:ascii="Arial" w:hAnsi="Arial"/>
        </w:rPr>
      </w:pPr>
    </w:p>
    <w:p w14:paraId="4AAC805C" w14:textId="77777777" w:rsidR="00BE4847" w:rsidRDefault="00BE4847" w:rsidP="00BE4847">
      <w:pPr>
        <w:rPr>
          <w:rFonts w:ascii="Arial" w:hAnsi="Arial" w:cs="Arial"/>
        </w:rPr>
      </w:pPr>
    </w:p>
    <w:p w14:paraId="56C5249C" w14:textId="77777777" w:rsidR="00BE4847" w:rsidRDefault="00BE4847" w:rsidP="00BE4847">
      <w:pPr>
        <w:rPr>
          <w:rFonts w:ascii="Arial" w:hAnsi="Arial" w:cs="Arial"/>
        </w:rPr>
      </w:pPr>
    </w:p>
    <w:p w14:paraId="641A50AF" w14:textId="77777777" w:rsidR="00BE4847" w:rsidRDefault="00BE4847" w:rsidP="00BE4847">
      <w:pPr>
        <w:rPr>
          <w:rFonts w:ascii="Arial" w:hAnsi="Arial" w:cs="Arial"/>
        </w:rPr>
      </w:pPr>
    </w:p>
    <w:p w14:paraId="60962582" w14:textId="45310FA6" w:rsidR="00BE4847" w:rsidRPr="00D31ACE" w:rsidRDefault="00BE4847" w:rsidP="00BE4847">
      <w:pPr>
        <w:rPr>
          <w:rFonts w:ascii="Arial" w:hAnsi="Arial" w:cs="Arial"/>
        </w:rPr>
      </w:pPr>
      <w:r w:rsidRPr="00D31ACE">
        <w:rPr>
          <w:rFonts w:ascii="Arial" w:hAnsi="Arial" w:cs="Arial"/>
        </w:rPr>
        <w:t>Nom :</w:t>
      </w:r>
      <w:r>
        <w:rPr>
          <w:rFonts w:ascii="Arial" w:hAnsi="Arial" w:cs="Arial"/>
        </w:rPr>
        <w:tab/>
      </w:r>
      <w:r w:rsidRPr="00D31ACE">
        <w:rPr>
          <w:rFonts w:ascii="Arial" w:hAnsi="Arial" w:cs="Arial"/>
        </w:rPr>
        <w:t xml:space="preserve"> </w:t>
      </w:r>
      <w:r>
        <w:rPr>
          <w:rFonts w:ascii="Arial" w:hAnsi="Arial" w:cs="Arial"/>
        </w:rPr>
        <w:tab/>
      </w:r>
      <w:r>
        <w:rPr>
          <w:rFonts w:ascii="Arial" w:hAnsi="Arial" w:cs="Arial"/>
        </w:rPr>
        <w:tab/>
      </w:r>
      <w:r>
        <w:rPr>
          <w:rFonts w:ascii="Arial" w:hAnsi="Arial" w:cs="Arial"/>
        </w:rPr>
        <w:tab/>
      </w:r>
      <w:r w:rsidRPr="00D31ACE">
        <w:rPr>
          <w:rFonts w:ascii="Arial" w:hAnsi="Arial" w:cs="Arial"/>
        </w:rPr>
        <w:t>__________________________________</w:t>
      </w:r>
    </w:p>
    <w:p w14:paraId="7B29E78E" w14:textId="77777777" w:rsidR="00BE4847" w:rsidRPr="00D31ACE" w:rsidRDefault="00BE4847" w:rsidP="00BE4847">
      <w:pPr>
        <w:rPr>
          <w:rFonts w:ascii="Arial" w:hAnsi="Arial" w:cs="Arial"/>
        </w:rPr>
      </w:pPr>
    </w:p>
    <w:p w14:paraId="11A5320B" w14:textId="72484910" w:rsidR="00BE4847" w:rsidRPr="00D31ACE" w:rsidRDefault="00BE4847" w:rsidP="00BE4847">
      <w:pPr>
        <w:rPr>
          <w:rFonts w:ascii="Arial" w:hAnsi="Arial" w:cs="Arial"/>
        </w:rPr>
      </w:pPr>
      <w:r w:rsidRPr="00D31ACE">
        <w:rPr>
          <w:rFonts w:ascii="Arial" w:hAnsi="Arial" w:cs="Arial"/>
        </w:rPr>
        <w:t xml:space="preserve">Signature : </w:t>
      </w:r>
      <w:r>
        <w:rPr>
          <w:rFonts w:ascii="Arial" w:hAnsi="Arial" w:cs="Arial"/>
        </w:rPr>
        <w:tab/>
      </w:r>
      <w:r>
        <w:rPr>
          <w:rFonts w:ascii="Arial" w:hAnsi="Arial" w:cs="Arial"/>
        </w:rPr>
        <w:tab/>
      </w:r>
      <w:r>
        <w:rPr>
          <w:rFonts w:ascii="Arial" w:hAnsi="Arial" w:cs="Arial"/>
        </w:rPr>
        <w:tab/>
      </w:r>
      <w:r w:rsidRPr="00D31ACE">
        <w:rPr>
          <w:rFonts w:ascii="Arial" w:hAnsi="Arial" w:cs="Arial"/>
        </w:rPr>
        <w:t>__</w:t>
      </w:r>
      <w:r>
        <w:rPr>
          <w:rFonts w:ascii="Arial" w:hAnsi="Arial" w:cs="Arial"/>
        </w:rPr>
        <w:t>__</w:t>
      </w:r>
      <w:r w:rsidRPr="00D31ACE">
        <w:rPr>
          <w:rFonts w:ascii="Arial" w:hAnsi="Arial" w:cs="Arial"/>
        </w:rPr>
        <w:t>______________________________</w:t>
      </w:r>
    </w:p>
    <w:p w14:paraId="097D826D" w14:textId="77777777" w:rsidR="00BE4847" w:rsidRPr="00D31ACE" w:rsidRDefault="00BE4847" w:rsidP="00BE4847">
      <w:pPr>
        <w:rPr>
          <w:rFonts w:ascii="Arial" w:hAnsi="Arial" w:cs="Arial"/>
        </w:rPr>
      </w:pPr>
    </w:p>
    <w:p w14:paraId="2F014C71" w14:textId="70E52255" w:rsidR="00BE4847" w:rsidRPr="00D31ACE" w:rsidRDefault="00BE4847" w:rsidP="00BE4847">
      <w:pPr>
        <w:rPr>
          <w:rFonts w:ascii="Arial" w:hAnsi="Arial" w:cs="Arial"/>
        </w:rPr>
      </w:pPr>
      <w:r w:rsidRPr="00D31ACE">
        <w:rPr>
          <w:rFonts w:ascii="Arial" w:hAnsi="Arial" w:cs="Arial"/>
        </w:rPr>
        <w:t xml:space="preserve">Date de signature : </w:t>
      </w:r>
      <w:r>
        <w:rPr>
          <w:rFonts w:ascii="Arial" w:hAnsi="Arial" w:cs="Arial"/>
        </w:rPr>
        <w:tab/>
      </w:r>
      <w:r>
        <w:rPr>
          <w:rFonts w:ascii="Arial" w:hAnsi="Arial" w:cs="Arial"/>
        </w:rPr>
        <w:tab/>
        <w:t>__</w:t>
      </w:r>
      <w:r w:rsidRPr="00D31ACE">
        <w:rPr>
          <w:rFonts w:ascii="Arial" w:hAnsi="Arial" w:cs="Arial"/>
        </w:rPr>
        <w:t>________________________________</w:t>
      </w:r>
    </w:p>
    <w:p w14:paraId="5FDE5168" w14:textId="77777777" w:rsidR="00BE4847" w:rsidRPr="00D31ACE" w:rsidRDefault="00BE4847" w:rsidP="00BE4847">
      <w:pPr>
        <w:rPr>
          <w:rFonts w:ascii="Arial" w:hAnsi="Arial" w:cs="Arial"/>
        </w:rPr>
      </w:pPr>
    </w:p>
    <w:p w14:paraId="50423BDC" w14:textId="77777777" w:rsidR="00BE4847" w:rsidRDefault="00BE4847" w:rsidP="00BE4847">
      <w:pPr>
        <w:rPr>
          <w:rFonts w:ascii="Arial" w:hAnsi="Arial" w:cs="Arial"/>
        </w:rPr>
      </w:pPr>
    </w:p>
    <w:p w14:paraId="6EE5F21F" w14:textId="78CAE4B6" w:rsidR="00BE4847" w:rsidRPr="00D31ACE" w:rsidRDefault="00BE4847" w:rsidP="00BE4847">
      <w:pPr>
        <w:rPr>
          <w:rFonts w:ascii="Arial" w:hAnsi="Arial" w:cs="Arial"/>
        </w:rPr>
      </w:pPr>
      <w:r w:rsidRPr="00D31ACE">
        <w:rPr>
          <w:rFonts w:ascii="Arial" w:hAnsi="Arial" w:cs="Arial"/>
        </w:rPr>
        <w:t xml:space="preserve">*** RETOURNER À </w:t>
      </w:r>
      <w:hyperlink r:id="rId7" w:history="1">
        <w:r w:rsidRPr="00D31ACE">
          <w:rPr>
            <w:rStyle w:val="Lienhypertexte"/>
            <w:rFonts w:ascii="Arial" w:hAnsi="Arial" w:cs="Arial"/>
          </w:rPr>
          <w:t>directiongenerale@sportsaveugles.qc.ca</w:t>
        </w:r>
      </w:hyperlink>
      <w:r w:rsidRPr="00D31ACE">
        <w:rPr>
          <w:rFonts w:ascii="Arial" w:hAnsi="Arial" w:cs="Arial"/>
        </w:rPr>
        <w:t xml:space="preserve"> </w:t>
      </w:r>
      <w:r>
        <w:rPr>
          <w:rFonts w:ascii="Arial" w:hAnsi="Arial" w:cs="Arial"/>
        </w:rPr>
        <w:t xml:space="preserve">ou à </w:t>
      </w:r>
      <w:hyperlink r:id="rId8" w:history="1">
        <w:r w:rsidRPr="008A6157">
          <w:rPr>
            <w:rStyle w:val="Lienhypertexte"/>
            <w:rFonts w:ascii="Arial" w:hAnsi="Arial" w:cs="Arial"/>
          </w:rPr>
          <w:t>projets@sportsaveugles.qc.ca</w:t>
        </w:r>
      </w:hyperlink>
      <w:r>
        <w:rPr>
          <w:rFonts w:ascii="Arial" w:hAnsi="Arial" w:cs="Arial"/>
        </w:rPr>
        <w:t xml:space="preserve"> </w:t>
      </w:r>
      <w:r w:rsidRPr="00D31ACE">
        <w:rPr>
          <w:rFonts w:ascii="Arial" w:hAnsi="Arial" w:cs="Arial"/>
        </w:rPr>
        <w:t>***</w:t>
      </w:r>
    </w:p>
    <w:p w14:paraId="06868C52" w14:textId="77777777" w:rsidR="00BE4847" w:rsidRPr="00D31ACE" w:rsidRDefault="00BE4847" w:rsidP="00BE4847">
      <w:pPr>
        <w:pStyle w:val="Titre2"/>
        <w:rPr>
          <w:rFonts w:ascii="Arial" w:hAnsi="Arial" w:cs="Arial"/>
        </w:rPr>
      </w:pPr>
    </w:p>
    <w:p w14:paraId="72C1DF68" w14:textId="77777777" w:rsidR="00BE4847" w:rsidRDefault="00BE4847" w:rsidP="00BE4847">
      <w:pPr>
        <w:pStyle w:val="Titre2"/>
      </w:pPr>
    </w:p>
    <w:p w14:paraId="12A48CC6" w14:textId="77777777" w:rsidR="00BE4847" w:rsidRDefault="00BE4847" w:rsidP="00BE4847">
      <w:pPr>
        <w:pStyle w:val="Titre2"/>
      </w:pPr>
    </w:p>
    <w:p w14:paraId="4DB9424C" w14:textId="77777777" w:rsidR="00BE4847" w:rsidRDefault="00BE4847" w:rsidP="00BE4847">
      <w:pPr>
        <w:pStyle w:val="Titre2"/>
      </w:pPr>
    </w:p>
    <w:p w14:paraId="57314A8E" w14:textId="77777777" w:rsidR="00BE4847" w:rsidRDefault="00BE4847" w:rsidP="00BE4847">
      <w:pPr>
        <w:pStyle w:val="Titre2"/>
      </w:pPr>
    </w:p>
    <w:p w14:paraId="19060779" w14:textId="77777777" w:rsidR="00BE4847" w:rsidRDefault="00BE4847" w:rsidP="00BE4847">
      <w:pPr>
        <w:pStyle w:val="Titre2"/>
      </w:pPr>
    </w:p>
    <w:p w14:paraId="1759774A" w14:textId="77777777" w:rsidR="00BE4847" w:rsidRDefault="00BE4847" w:rsidP="00BE4847">
      <w:pPr>
        <w:pStyle w:val="Titre2"/>
      </w:pPr>
    </w:p>
    <w:p w14:paraId="5E420C8D" w14:textId="77777777" w:rsidR="00BE4847" w:rsidRDefault="00BE4847" w:rsidP="00BE4847">
      <w:pPr>
        <w:pStyle w:val="Titre2"/>
      </w:pPr>
    </w:p>
    <w:p w14:paraId="26E85FAE" w14:textId="77777777" w:rsidR="00BE4847" w:rsidRDefault="00BE4847" w:rsidP="00BE4847">
      <w:pPr>
        <w:pStyle w:val="Titre2"/>
      </w:pPr>
    </w:p>
    <w:p w14:paraId="3BAB639D" w14:textId="77777777" w:rsidR="00BE4847" w:rsidRDefault="00BE4847" w:rsidP="00BE4847">
      <w:pPr>
        <w:pStyle w:val="Titre2"/>
      </w:pPr>
    </w:p>
    <w:p w14:paraId="391949DD" w14:textId="77777777" w:rsidR="00BE4847" w:rsidRDefault="00BE4847" w:rsidP="00BE4847">
      <w:pPr>
        <w:pStyle w:val="Titre2"/>
      </w:pPr>
    </w:p>
    <w:p w14:paraId="1A33763C" w14:textId="77777777" w:rsidR="00BE4847" w:rsidRDefault="00BE4847" w:rsidP="00BE4847">
      <w:pPr>
        <w:pStyle w:val="Titre2"/>
      </w:pPr>
    </w:p>
    <w:p w14:paraId="2E330AD2" w14:textId="77777777" w:rsidR="00BE4847" w:rsidRDefault="00BE4847" w:rsidP="00BE4847">
      <w:pPr>
        <w:pStyle w:val="Titre2"/>
      </w:pPr>
    </w:p>
    <w:p w14:paraId="614F118F" w14:textId="1AB50950" w:rsidR="00BE4847" w:rsidRPr="00D31ACE" w:rsidRDefault="00BE4847" w:rsidP="00BE4847">
      <w:pPr>
        <w:pStyle w:val="Titre2"/>
        <w:rPr>
          <w:b/>
          <w:bCs/>
        </w:rPr>
      </w:pPr>
      <w:r>
        <w:rPr>
          <w:b/>
          <w:bCs/>
        </w:rPr>
        <w:t>Version finale – JUIN 2025</w:t>
      </w:r>
    </w:p>
    <w:p w14:paraId="06C87882" w14:textId="77777777" w:rsidR="00DF14F9" w:rsidRDefault="00DF14F9"/>
    <w:sectPr w:rsidR="00DF14F9">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E3F2" w14:textId="77777777" w:rsidR="00BE4847" w:rsidRDefault="00BE4847" w:rsidP="00BE4847">
      <w:r>
        <w:separator/>
      </w:r>
    </w:p>
  </w:endnote>
  <w:endnote w:type="continuationSeparator" w:id="0">
    <w:p w14:paraId="45945730" w14:textId="77777777" w:rsidR="00BE4847" w:rsidRDefault="00BE4847" w:rsidP="00BE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758E" w14:textId="77777777" w:rsidR="00BE4847" w:rsidRDefault="00BE4847" w:rsidP="00BE4847">
      <w:r>
        <w:separator/>
      </w:r>
    </w:p>
  </w:footnote>
  <w:footnote w:type="continuationSeparator" w:id="0">
    <w:p w14:paraId="1F729C2D" w14:textId="77777777" w:rsidR="00BE4847" w:rsidRDefault="00BE4847" w:rsidP="00BE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348E" w14:textId="13882D17" w:rsidR="00BE4847" w:rsidRDefault="00BE4847" w:rsidP="00BE4847">
    <w:pPr>
      <w:pStyle w:val="En-tte"/>
      <w:jc w:val="center"/>
    </w:pPr>
    <w:r>
      <w:rPr>
        <w:noProof/>
      </w:rPr>
      <w:drawing>
        <wp:inline distT="0" distB="0" distL="0" distR="0" wp14:anchorId="6A367636" wp14:editId="0FD1C577">
          <wp:extent cx="2057400" cy="961292"/>
          <wp:effectExtent l="0" t="0" r="0" b="0"/>
          <wp:docPr id="937733676" name="Image 1" descr="Une image contenant texte, Dans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33676" name="Image 1" descr="Une image contenant texte, Dans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061706" cy="963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66BB"/>
    <w:multiLevelType w:val="hybridMultilevel"/>
    <w:tmpl w:val="A75A9C42"/>
    <w:styleLink w:val="Style15import"/>
    <w:lvl w:ilvl="0" w:tplc="FA868DF8">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D6F0A8">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C2536E">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0ADDE">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0A73A">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0DD6E">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93A">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E7D4C">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C1A20">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E53348"/>
    <w:multiLevelType w:val="hybridMultilevel"/>
    <w:tmpl w:val="A75A9C42"/>
    <w:numStyleLink w:val="Style15import"/>
  </w:abstractNum>
  <w:num w:numId="1" w16cid:durableId="408160649">
    <w:abstractNumId w:val="0"/>
  </w:num>
  <w:num w:numId="2" w16cid:durableId="68158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47"/>
    <w:rsid w:val="00652EAB"/>
    <w:rsid w:val="006C5309"/>
    <w:rsid w:val="006F4D5B"/>
    <w:rsid w:val="00831A6A"/>
    <w:rsid w:val="00B76A44"/>
    <w:rsid w:val="00BE4847"/>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E676"/>
  <w15:chartTrackingRefBased/>
  <w15:docId w15:val="{F5A95FD1-9594-4A49-A0A9-9499FE44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484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BE4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BE4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48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48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48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484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484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484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484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48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BE48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48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48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48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48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48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48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4847"/>
    <w:rPr>
      <w:rFonts w:eastAsiaTheme="majorEastAsia" w:cstheme="majorBidi"/>
      <w:color w:val="272727" w:themeColor="text1" w:themeTint="D8"/>
    </w:rPr>
  </w:style>
  <w:style w:type="paragraph" w:styleId="Titre">
    <w:name w:val="Title"/>
    <w:basedOn w:val="Normal"/>
    <w:next w:val="Normal"/>
    <w:link w:val="TitreCar"/>
    <w:uiPriority w:val="10"/>
    <w:qFormat/>
    <w:rsid w:val="00BE484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48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48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48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4847"/>
    <w:pPr>
      <w:spacing w:before="160"/>
      <w:jc w:val="center"/>
    </w:pPr>
    <w:rPr>
      <w:i/>
      <w:iCs/>
      <w:color w:val="404040" w:themeColor="text1" w:themeTint="BF"/>
    </w:rPr>
  </w:style>
  <w:style w:type="character" w:customStyle="1" w:styleId="CitationCar">
    <w:name w:val="Citation Car"/>
    <w:basedOn w:val="Policepardfaut"/>
    <w:link w:val="Citation"/>
    <w:uiPriority w:val="29"/>
    <w:rsid w:val="00BE4847"/>
    <w:rPr>
      <w:i/>
      <w:iCs/>
      <w:color w:val="404040" w:themeColor="text1" w:themeTint="BF"/>
    </w:rPr>
  </w:style>
  <w:style w:type="paragraph" w:styleId="Paragraphedeliste">
    <w:name w:val="List Paragraph"/>
    <w:basedOn w:val="Normal"/>
    <w:uiPriority w:val="34"/>
    <w:qFormat/>
    <w:rsid w:val="00BE4847"/>
    <w:pPr>
      <w:ind w:left="720"/>
      <w:contextualSpacing/>
    </w:pPr>
  </w:style>
  <w:style w:type="character" w:styleId="Accentuationintense">
    <w:name w:val="Intense Emphasis"/>
    <w:basedOn w:val="Policepardfaut"/>
    <w:uiPriority w:val="21"/>
    <w:qFormat/>
    <w:rsid w:val="00BE4847"/>
    <w:rPr>
      <w:i/>
      <w:iCs/>
      <w:color w:val="0F4761" w:themeColor="accent1" w:themeShade="BF"/>
    </w:rPr>
  </w:style>
  <w:style w:type="paragraph" w:styleId="Citationintense">
    <w:name w:val="Intense Quote"/>
    <w:basedOn w:val="Normal"/>
    <w:next w:val="Normal"/>
    <w:link w:val="CitationintenseCar"/>
    <w:uiPriority w:val="30"/>
    <w:qFormat/>
    <w:rsid w:val="00BE4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4847"/>
    <w:rPr>
      <w:i/>
      <w:iCs/>
      <w:color w:val="0F4761" w:themeColor="accent1" w:themeShade="BF"/>
    </w:rPr>
  </w:style>
  <w:style w:type="character" w:styleId="Rfrenceintense">
    <w:name w:val="Intense Reference"/>
    <w:basedOn w:val="Policepardfaut"/>
    <w:uiPriority w:val="32"/>
    <w:qFormat/>
    <w:rsid w:val="00BE4847"/>
    <w:rPr>
      <w:b/>
      <w:bCs/>
      <w:smallCaps/>
      <w:color w:val="0F4761" w:themeColor="accent1" w:themeShade="BF"/>
      <w:spacing w:val="5"/>
    </w:rPr>
  </w:style>
  <w:style w:type="paragraph" w:styleId="En-tte">
    <w:name w:val="header"/>
    <w:basedOn w:val="Normal"/>
    <w:link w:val="En-tteCar"/>
    <w:uiPriority w:val="99"/>
    <w:unhideWhenUsed/>
    <w:rsid w:val="00BE4847"/>
    <w:pPr>
      <w:tabs>
        <w:tab w:val="center" w:pos="4320"/>
        <w:tab w:val="right" w:pos="8640"/>
      </w:tabs>
    </w:pPr>
  </w:style>
  <w:style w:type="character" w:customStyle="1" w:styleId="En-tteCar">
    <w:name w:val="En-tête Car"/>
    <w:basedOn w:val="Policepardfaut"/>
    <w:link w:val="En-tte"/>
    <w:uiPriority w:val="99"/>
    <w:rsid w:val="00BE4847"/>
  </w:style>
  <w:style w:type="paragraph" w:styleId="Pieddepage">
    <w:name w:val="footer"/>
    <w:basedOn w:val="Normal"/>
    <w:link w:val="PieddepageCar"/>
    <w:uiPriority w:val="99"/>
    <w:unhideWhenUsed/>
    <w:rsid w:val="00BE4847"/>
    <w:pPr>
      <w:tabs>
        <w:tab w:val="center" w:pos="4320"/>
        <w:tab w:val="right" w:pos="8640"/>
      </w:tabs>
    </w:pPr>
  </w:style>
  <w:style w:type="character" w:customStyle="1" w:styleId="PieddepageCar">
    <w:name w:val="Pied de page Car"/>
    <w:basedOn w:val="Policepardfaut"/>
    <w:link w:val="Pieddepage"/>
    <w:uiPriority w:val="99"/>
    <w:rsid w:val="00BE4847"/>
  </w:style>
  <w:style w:type="character" w:styleId="Lienhypertexte">
    <w:name w:val="Hyperlink"/>
    <w:rsid w:val="00BE4847"/>
    <w:rPr>
      <w:u w:val="single"/>
    </w:rPr>
  </w:style>
  <w:style w:type="numbering" w:customStyle="1" w:styleId="Style15import">
    <w:name w:val="Style 15 importé"/>
    <w:rsid w:val="00BE4847"/>
    <w:pPr>
      <w:numPr>
        <w:numId w:val="1"/>
      </w:numPr>
    </w:pPr>
  </w:style>
  <w:style w:type="character" w:styleId="Mentionnonrsolue">
    <w:name w:val="Unresolved Mention"/>
    <w:basedOn w:val="Policepardfaut"/>
    <w:uiPriority w:val="99"/>
    <w:semiHidden/>
    <w:unhideWhenUsed/>
    <w:rsid w:val="00BE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sportsaveugles.qc.ca" TargetMode="External"/><Relationship Id="rId3" Type="http://schemas.openxmlformats.org/officeDocument/2006/relationships/settings" Target="settings.xml"/><Relationship Id="rId7" Type="http://schemas.openxmlformats.org/officeDocument/2006/relationships/hyperlink" Target="mailto:directiongenerale@sportsaveugles.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2209</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1</cp:revision>
  <dcterms:created xsi:type="dcterms:W3CDTF">2025-07-09T19:12:00Z</dcterms:created>
  <dcterms:modified xsi:type="dcterms:W3CDTF">2025-07-09T19:15:00Z</dcterms:modified>
</cp:coreProperties>
</file>