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1E" w14:textId="7DD73430" w:rsidR="002B5B2A" w:rsidRDefault="000142A6" w:rsidP="002B5B2A">
      <w:r>
        <w:rPr>
          <w:noProof/>
          <w:lang w:eastAsia="fr-CA"/>
        </w:rPr>
        <w:t xml:space="preserve"> </w:t>
      </w:r>
      <w:r w:rsidR="002B5B2A">
        <w:rPr>
          <w:noProof/>
          <w:lang w:eastAsia="fr-CA"/>
        </w:rPr>
        <w:drawing>
          <wp:inline distT="0" distB="0" distL="0" distR="0" wp14:anchorId="70262646" wp14:editId="3275C04A">
            <wp:extent cx="1364776" cy="60277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Q-Logo 2018 fond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160" cy="602946"/>
                    </a:xfrm>
                    <a:prstGeom prst="rect">
                      <a:avLst/>
                    </a:prstGeom>
                  </pic:spPr>
                </pic:pic>
              </a:graphicData>
            </a:graphic>
          </wp:inline>
        </w:drawing>
      </w:r>
    </w:p>
    <w:p w14:paraId="49D48113" w14:textId="55CD963D" w:rsidR="00EC1964" w:rsidRPr="00E428C0" w:rsidRDefault="001C4A13" w:rsidP="003621D8">
      <w:pPr>
        <w:jc w:val="right"/>
      </w:pPr>
      <w:r>
        <w:t>Québec</w:t>
      </w:r>
      <w:r w:rsidR="009F2523">
        <w:t xml:space="preserve">, le </w:t>
      </w:r>
      <w:r>
        <w:t>1</w:t>
      </w:r>
      <w:r w:rsidRPr="001C4A13">
        <w:rPr>
          <w:vertAlign w:val="superscript"/>
        </w:rPr>
        <w:t>er</w:t>
      </w:r>
      <w:r>
        <w:t xml:space="preserve"> septembre</w:t>
      </w:r>
      <w:r w:rsidR="00D77316">
        <w:t xml:space="preserve"> 202</w:t>
      </w:r>
      <w:r>
        <w:t>3</w:t>
      </w:r>
    </w:p>
    <w:p w14:paraId="676D0538" w14:textId="0B03AA3C" w:rsidR="00EC1964" w:rsidRPr="00E428C0" w:rsidRDefault="00EC1964" w:rsidP="00E428C0">
      <w:pPr>
        <w:jc w:val="center"/>
        <w:rPr>
          <w:b/>
          <w:bCs/>
          <w:sz w:val="32"/>
          <w:szCs w:val="32"/>
        </w:rPr>
      </w:pPr>
      <w:r w:rsidRPr="00EC1964">
        <w:rPr>
          <w:b/>
          <w:bCs/>
          <w:sz w:val="32"/>
          <w:szCs w:val="32"/>
        </w:rPr>
        <w:t xml:space="preserve">Offre d’emploi : </w:t>
      </w:r>
      <w:r w:rsidR="009F2523">
        <w:rPr>
          <w:b/>
          <w:bCs/>
          <w:sz w:val="32"/>
          <w:szCs w:val="32"/>
        </w:rPr>
        <w:t>Kinésiologue</w:t>
      </w:r>
    </w:p>
    <w:p w14:paraId="61CF98F8" w14:textId="7327DCD3" w:rsidR="00E428C0" w:rsidRPr="00E428C0" w:rsidRDefault="003621D8" w:rsidP="00E428C0">
      <w:pPr>
        <w:rPr>
          <w:b/>
          <w:bCs/>
        </w:rPr>
      </w:pPr>
      <w:r>
        <w:rPr>
          <w:b/>
          <w:bCs/>
        </w:rPr>
        <w:t>OBJET</w:t>
      </w:r>
      <w:r w:rsidR="00E428C0" w:rsidRPr="00E428C0">
        <w:rPr>
          <w:b/>
          <w:bCs/>
        </w:rPr>
        <w:t>:</w:t>
      </w:r>
    </w:p>
    <w:p w14:paraId="77366F31" w14:textId="273E1B7F" w:rsidR="00EC1964" w:rsidRDefault="009F2523" w:rsidP="003621D8">
      <w:pPr>
        <w:jc w:val="both"/>
      </w:pPr>
      <w:r>
        <w:t>L’</w:t>
      </w:r>
      <w:r w:rsidR="00D77316">
        <w:t>A</w:t>
      </w:r>
      <w:r>
        <w:t>ssociation sportive des aveugles du Québec</w:t>
      </w:r>
      <w:r w:rsidR="003621D8">
        <w:t xml:space="preserve"> (ASAQ)</w:t>
      </w:r>
      <w:r>
        <w:t xml:space="preserve"> est à la recherche d’une personne avec une expertise en kinésiologie afin de </w:t>
      </w:r>
      <w:r w:rsidR="00D77316">
        <w:t>faire le suivi de jeunes ayant une déficience visuelle. Le poste à pourvoir est occasionnel et dépend du nombre de participants que le ou la kinésiologue suivra.</w:t>
      </w:r>
    </w:p>
    <w:p w14:paraId="44D7685C" w14:textId="3252E92D" w:rsidR="00EC1964" w:rsidRPr="002527AD" w:rsidRDefault="00EC1964" w:rsidP="00EC1964">
      <w:pPr>
        <w:rPr>
          <w:b/>
          <w:bCs/>
        </w:rPr>
      </w:pPr>
      <w:r w:rsidRPr="002527AD">
        <w:rPr>
          <w:b/>
          <w:bCs/>
        </w:rPr>
        <w:t xml:space="preserve">DESCRIPTION DU </w:t>
      </w:r>
      <w:r w:rsidR="00D77316">
        <w:rPr>
          <w:b/>
          <w:bCs/>
        </w:rPr>
        <w:t>PROGRAMME</w:t>
      </w:r>
      <w:r w:rsidRPr="002527AD">
        <w:rPr>
          <w:b/>
          <w:bCs/>
        </w:rPr>
        <w:t> :</w:t>
      </w:r>
    </w:p>
    <w:p w14:paraId="395E4357" w14:textId="226BA340" w:rsidR="00EC1964" w:rsidRPr="00D77316" w:rsidRDefault="00D77316" w:rsidP="00C26F90">
      <w:pPr>
        <w:jc w:val="both"/>
      </w:pPr>
      <w:r>
        <w:rPr>
          <w:i/>
          <w:iCs/>
        </w:rPr>
        <w:t xml:space="preserve">Des pieds qui pointent vers l’avant </w:t>
      </w:r>
      <w:r>
        <w:t>est un programme visant la rééducation posturale et le renforcement général des jeunes ayant des lacunes au niveau de la posture ou des déplacements. L’objectif premier lors de la création du programme était de corriger la démarche avec les pieds pointant vers l’extérieur. Le programme est ouvert pour les jeunes de 3 à 25 ans</w:t>
      </w:r>
      <w:r w:rsidR="00F02E7F">
        <w:t>, ayant une déficience visuelle</w:t>
      </w:r>
      <w:r>
        <w:t>.</w:t>
      </w:r>
    </w:p>
    <w:p w14:paraId="6D4C6765" w14:textId="4D549670" w:rsidR="00EC1964" w:rsidRDefault="00EC1964" w:rsidP="00EC1964">
      <w:pPr>
        <w:rPr>
          <w:b/>
          <w:bCs/>
        </w:rPr>
      </w:pPr>
      <w:r w:rsidRPr="002527AD">
        <w:rPr>
          <w:b/>
          <w:bCs/>
        </w:rPr>
        <w:t>TÂCHES ET RESPONSABILITÉS PRINCIPALES :</w:t>
      </w:r>
    </w:p>
    <w:p w14:paraId="1AA4C3E7" w14:textId="0218EF0C" w:rsidR="00B21E21" w:rsidRDefault="00D77316" w:rsidP="00C26F90">
      <w:pPr>
        <w:pStyle w:val="ListParagraph"/>
        <w:numPr>
          <w:ilvl w:val="0"/>
          <w:numId w:val="3"/>
        </w:numPr>
      </w:pPr>
      <w:r>
        <w:t>Être présent lors de l’évaluation fonctionnelle initiale réalisée par un ou une physiothérapeute.</w:t>
      </w:r>
    </w:p>
    <w:p w14:paraId="11975D1A" w14:textId="68AF93FD" w:rsidR="00D77316" w:rsidRDefault="00D77316" w:rsidP="00C26F90">
      <w:pPr>
        <w:pStyle w:val="ListParagraph"/>
        <w:numPr>
          <w:ilvl w:val="0"/>
          <w:numId w:val="3"/>
        </w:numPr>
      </w:pPr>
      <w:r>
        <w:t>Assurer un suivi mensuel du participant, à raison d’une heure de rencontre et une heure pour la préparation d’un programme d’entrainement que le participant devra réaliser trois fois par semaine à la maison.</w:t>
      </w:r>
    </w:p>
    <w:p w14:paraId="32CD408E" w14:textId="7B1A5178" w:rsidR="00D77316" w:rsidRDefault="00D77316" w:rsidP="00C26F90">
      <w:pPr>
        <w:pStyle w:val="ListParagraph"/>
        <w:numPr>
          <w:ilvl w:val="0"/>
          <w:numId w:val="3"/>
        </w:numPr>
      </w:pPr>
      <w:r>
        <w:t>Faire le suivi des rencontres et le bilan de ses heures avec l’agente de projets en charge du programme.</w:t>
      </w:r>
    </w:p>
    <w:p w14:paraId="3BB465B9" w14:textId="1247EA00" w:rsidR="00D77316" w:rsidRDefault="00D77316" w:rsidP="00C26F90">
      <w:pPr>
        <w:pStyle w:val="ListParagraph"/>
        <w:numPr>
          <w:ilvl w:val="0"/>
          <w:numId w:val="3"/>
        </w:numPr>
      </w:pPr>
      <w:r>
        <w:t>Planifier les rencontres de suivi avec les participants</w:t>
      </w:r>
    </w:p>
    <w:p w14:paraId="6BE8B579" w14:textId="67450877" w:rsidR="00D77316" w:rsidRDefault="00D77316" w:rsidP="00C26F90">
      <w:pPr>
        <w:pStyle w:val="ListParagraph"/>
        <w:numPr>
          <w:ilvl w:val="0"/>
          <w:numId w:val="3"/>
        </w:numPr>
      </w:pPr>
      <w:r>
        <w:t>Faire le suivi du matériel prêté au besoin.</w:t>
      </w:r>
    </w:p>
    <w:p w14:paraId="5E62A2AF" w14:textId="0F90C572" w:rsidR="00D77316" w:rsidRPr="00C26F90" w:rsidRDefault="00D77316" w:rsidP="00C26F90">
      <w:pPr>
        <w:pStyle w:val="ListParagraph"/>
        <w:numPr>
          <w:ilvl w:val="0"/>
          <w:numId w:val="3"/>
        </w:numPr>
      </w:pPr>
      <w:r>
        <w:t xml:space="preserve">Les rencontres se déroulent à divers endroits à </w:t>
      </w:r>
      <w:r w:rsidR="001C4A13">
        <w:t>Québec</w:t>
      </w:r>
      <w:r>
        <w:t xml:space="preserve"> et peuvent se faire au domicile du participant, selon le contexte. Des frais de déplacements peuvent être remboursés.</w:t>
      </w:r>
    </w:p>
    <w:p w14:paraId="3FCE74FE" w14:textId="7628B22A" w:rsidR="00EC1964" w:rsidRDefault="00512914" w:rsidP="00EC1964">
      <w:r>
        <w:t xml:space="preserve">Une formation </w:t>
      </w:r>
      <w:r w:rsidR="00A21475">
        <w:t>au sujet de</w:t>
      </w:r>
      <w:r>
        <w:t xml:space="preserve"> « </w:t>
      </w:r>
      <w:r w:rsidR="00AF15EC">
        <w:t>L</w:t>
      </w:r>
      <w:r>
        <w:t xml:space="preserve">’intervenant sportif et la déficience visuelle » sera </w:t>
      </w:r>
      <w:r w:rsidR="00D77316">
        <w:t>offerte</w:t>
      </w:r>
      <w:r>
        <w:t xml:space="preserve"> par </w:t>
      </w:r>
      <w:r w:rsidR="00A21475">
        <w:t>l’ASAQ</w:t>
      </w:r>
      <w:r>
        <w:t>.</w:t>
      </w:r>
    </w:p>
    <w:p w14:paraId="5303A85C" w14:textId="5094FE02" w:rsidR="00EC1964" w:rsidRPr="002527AD" w:rsidRDefault="003621D8" w:rsidP="00EC1964">
      <w:pPr>
        <w:rPr>
          <w:b/>
          <w:bCs/>
        </w:rPr>
      </w:pPr>
      <w:r>
        <w:rPr>
          <w:b/>
          <w:bCs/>
        </w:rPr>
        <w:t>PROFIL RECHERCHÉ</w:t>
      </w:r>
      <w:r w:rsidR="00EC1964" w:rsidRPr="002527AD">
        <w:rPr>
          <w:b/>
          <w:bCs/>
        </w:rPr>
        <w:t xml:space="preserve"> </w:t>
      </w:r>
      <w:r w:rsidR="00E428C0">
        <w:rPr>
          <w:b/>
          <w:bCs/>
        </w:rPr>
        <w:t>POUR CE</w:t>
      </w:r>
      <w:r w:rsidR="00EC1964" w:rsidRPr="002527AD">
        <w:rPr>
          <w:b/>
          <w:bCs/>
        </w:rPr>
        <w:t xml:space="preserve"> POSTE :</w:t>
      </w:r>
    </w:p>
    <w:p w14:paraId="4E702E3F" w14:textId="3AA11F26" w:rsidR="00E428C0" w:rsidRDefault="00722C5E" w:rsidP="00E428C0">
      <w:pPr>
        <w:pStyle w:val="ListParagraph"/>
        <w:numPr>
          <w:ilvl w:val="0"/>
          <w:numId w:val="1"/>
        </w:numPr>
        <w:tabs>
          <w:tab w:val="left" w:pos="1701"/>
        </w:tabs>
        <w:ind w:left="426"/>
      </w:pPr>
      <w:r>
        <w:t xml:space="preserve">Être titulaire d’un </w:t>
      </w:r>
      <w:r w:rsidR="003621D8">
        <w:t>d</w:t>
      </w:r>
      <w:r>
        <w:t>iplôme universitaire de premier cycle en kinésiologie.</w:t>
      </w:r>
      <w:r w:rsidR="00BF6789">
        <w:t xml:space="preserve"> </w:t>
      </w:r>
      <w:r w:rsidR="00F02E7F">
        <w:t>La candidature d’u</w:t>
      </w:r>
      <w:r w:rsidR="00C26F90">
        <w:t>ne</w:t>
      </w:r>
      <w:r w:rsidR="00E428C0">
        <w:t xml:space="preserve"> </w:t>
      </w:r>
      <w:r w:rsidR="00BF6789">
        <w:t>personne dont les études de 1</w:t>
      </w:r>
      <w:r w:rsidR="00BF6789" w:rsidRPr="00C26F90">
        <w:rPr>
          <w:vertAlign w:val="superscript"/>
        </w:rPr>
        <w:t>er</w:t>
      </w:r>
      <w:r w:rsidR="00BF6789">
        <w:t xml:space="preserve"> cycle sont en cours pourra aussi être</w:t>
      </w:r>
      <w:r w:rsidR="00E428C0">
        <w:t xml:space="preserve"> </w:t>
      </w:r>
      <w:r w:rsidR="00BF6789">
        <w:t>considérée.</w:t>
      </w:r>
    </w:p>
    <w:p w14:paraId="3776CB56" w14:textId="59476BEE" w:rsidR="00E428C0" w:rsidRDefault="00722C5E" w:rsidP="00E428C0">
      <w:pPr>
        <w:pStyle w:val="ListParagraph"/>
        <w:numPr>
          <w:ilvl w:val="0"/>
          <w:numId w:val="1"/>
        </w:numPr>
        <w:tabs>
          <w:tab w:val="left" w:pos="1701"/>
        </w:tabs>
        <w:ind w:left="426"/>
      </w:pPr>
      <w:r>
        <w:t>Bonne connaissance du français</w:t>
      </w:r>
      <w:r w:rsidR="00E428C0">
        <w:t xml:space="preserve"> </w:t>
      </w:r>
      <w:r>
        <w:t xml:space="preserve">(oral et </w:t>
      </w:r>
      <w:r w:rsidRPr="00AF15EC">
        <w:t>écrit</w:t>
      </w:r>
      <w:r>
        <w:t>)</w:t>
      </w:r>
      <w:r w:rsidR="00FD3DCB">
        <w:t>, bonne connaissance de l’anglais est un atout</w:t>
      </w:r>
      <w:r w:rsidR="00E428C0">
        <w:t>;</w:t>
      </w:r>
    </w:p>
    <w:p w14:paraId="509E54C6" w14:textId="3F68D64D" w:rsidR="00E428C0" w:rsidRDefault="00E428C0" w:rsidP="00E428C0">
      <w:pPr>
        <w:pStyle w:val="ListParagraph"/>
        <w:numPr>
          <w:ilvl w:val="0"/>
          <w:numId w:val="1"/>
        </w:numPr>
        <w:tabs>
          <w:tab w:val="left" w:pos="1701"/>
        </w:tabs>
        <w:ind w:left="426"/>
      </w:pPr>
      <w:r>
        <w:t>Avoir de l’initiative et faire preuve de débrouillardise;</w:t>
      </w:r>
    </w:p>
    <w:p w14:paraId="7824AE93" w14:textId="64DEA867" w:rsidR="00E428C0" w:rsidRDefault="00E428C0" w:rsidP="00E428C0">
      <w:pPr>
        <w:pStyle w:val="ListParagraph"/>
        <w:numPr>
          <w:ilvl w:val="0"/>
          <w:numId w:val="1"/>
        </w:numPr>
        <w:tabs>
          <w:tab w:val="left" w:pos="1701"/>
        </w:tabs>
        <w:ind w:left="426"/>
      </w:pPr>
      <w:r>
        <w:t>Capacité d’adaptation;</w:t>
      </w:r>
    </w:p>
    <w:p w14:paraId="4E74F214" w14:textId="77777777" w:rsidR="00E428C0" w:rsidRDefault="00E428C0" w:rsidP="00E428C0">
      <w:pPr>
        <w:pStyle w:val="ListParagraph"/>
        <w:numPr>
          <w:ilvl w:val="0"/>
          <w:numId w:val="1"/>
        </w:numPr>
        <w:tabs>
          <w:tab w:val="left" w:pos="1701"/>
        </w:tabs>
        <w:ind w:left="426"/>
      </w:pPr>
      <w:r>
        <w:t>Sens de l’organisation et autonomie;</w:t>
      </w:r>
    </w:p>
    <w:p w14:paraId="61104BCB" w14:textId="24A7E861" w:rsidR="00E428C0" w:rsidRDefault="00E428C0" w:rsidP="00E428C0">
      <w:pPr>
        <w:pStyle w:val="ListParagraph"/>
        <w:numPr>
          <w:ilvl w:val="0"/>
          <w:numId w:val="1"/>
        </w:numPr>
        <w:tabs>
          <w:tab w:val="left" w:pos="1701"/>
        </w:tabs>
        <w:ind w:left="426"/>
      </w:pPr>
      <w:r>
        <w:t xml:space="preserve">Être </w:t>
      </w:r>
      <w:r w:rsidR="00F02E7F">
        <w:t>intéressé à travailler</w:t>
      </w:r>
      <w:r>
        <w:t xml:space="preserve"> avec des personnes ayant une déficience visuelle.</w:t>
      </w:r>
    </w:p>
    <w:p w14:paraId="6D2FE167" w14:textId="1CF1DE0E" w:rsidR="00FD3DCB" w:rsidRDefault="00FD3DCB" w:rsidP="00E428C0">
      <w:pPr>
        <w:pStyle w:val="ListParagraph"/>
        <w:numPr>
          <w:ilvl w:val="0"/>
          <w:numId w:val="1"/>
        </w:numPr>
        <w:tabs>
          <w:tab w:val="left" w:pos="1701"/>
        </w:tabs>
        <w:ind w:left="426"/>
      </w:pPr>
      <w:r>
        <w:t>Être à l’aise de travailler avec les enfants, les adolescents et les jeunes adultes.</w:t>
      </w:r>
    </w:p>
    <w:p w14:paraId="05E07D81" w14:textId="08AAD23E" w:rsidR="00FD3DCB" w:rsidRDefault="00FD3DCB" w:rsidP="00FD3DCB">
      <w:pPr>
        <w:pStyle w:val="ListParagraph"/>
        <w:tabs>
          <w:tab w:val="left" w:pos="1701"/>
        </w:tabs>
        <w:ind w:left="426"/>
      </w:pPr>
    </w:p>
    <w:p w14:paraId="1C503BCA" w14:textId="77777777" w:rsidR="00FD3DCB" w:rsidRDefault="00FD3DCB" w:rsidP="00FD3DCB">
      <w:pPr>
        <w:pStyle w:val="ListParagraph"/>
        <w:tabs>
          <w:tab w:val="left" w:pos="1701"/>
        </w:tabs>
        <w:ind w:left="426"/>
      </w:pPr>
    </w:p>
    <w:p w14:paraId="06A1A897" w14:textId="7EB150C7" w:rsidR="00E428C0" w:rsidRPr="00E428C0" w:rsidRDefault="00EC1964" w:rsidP="00FD3DCB">
      <w:pPr>
        <w:tabs>
          <w:tab w:val="left" w:pos="3119"/>
        </w:tabs>
        <w:ind w:left="3119" w:hanging="3119"/>
      </w:pPr>
      <w:r w:rsidRPr="002527AD">
        <w:rPr>
          <w:b/>
          <w:bCs/>
        </w:rPr>
        <w:lastRenderedPageBreak/>
        <w:t>LIEU DU TRAVAIL :</w:t>
      </w:r>
      <w:r w:rsidR="007A1F3A">
        <w:rPr>
          <w:b/>
          <w:bCs/>
        </w:rPr>
        <w:tab/>
      </w:r>
      <w:r w:rsidR="00FD3DCB">
        <w:t xml:space="preserve">Principalement </w:t>
      </w:r>
      <w:r w:rsidR="00F02E7F">
        <w:t xml:space="preserve">à </w:t>
      </w:r>
      <w:r w:rsidR="001C4A13">
        <w:t>Québec</w:t>
      </w:r>
      <w:r w:rsidR="00FD3DCB">
        <w:t>, la personne peut être appelé</w:t>
      </w:r>
      <w:r w:rsidR="00F02E7F">
        <w:t>e</w:t>
      </w:r>
      <w:r w:rsidR="00FD3DCB">
        <w:t xml:space="preserve"> à se déplacer dans les environs de </w:t>
      </w:r>
      <w:r w:rsidR="001C4A13">
        <w:t>Québec</w:t>
      </w:r>
      <w:r w:rsidR="00FD3DCB">
        <w:t>.</w:t>
      </w:r>
    </w:p>
    <w:p w14:paraId="21627129" w14:textId="4AEF96E5" w:rsidR="00E428C0" w:rsidRPr="00E428C0" w:rsidRDefault="00EC1964" w:rsidP="00FD3DCB">
      <w:pPr>
        <w:tabs>
          <w:tab w:val="left" w:pos="3119"/>
        </w:tabs>
        <w:ind w:left="3119" w:hanging="3119"/>
      </w:pPr>
      <w:r w:rsidRPr="002527AD">
        <w:rPr>
          <w:b/>
          <w:bCs/>
        </w:rPr>
        <w:t>HORAIRE DE TRAVAIL :</w:t>
      </w:r>
      <w:r w:rsidR="007A1F3A">
        <w:rPr>
          <w:b/>
          <w:bCs/>
        </w:rPr>
        <w:tab/>
      </w:r>
      <w:r w:rsidR="00FD3DCB">
        <w:t xml:space="preserve">À déterminer entre les participants et le ou la kinésiologue, selon leurs disponibilités respectives. Les rencontres se font le plus souvent </w:t>
      </w:r>
      <w:r w:rsidR="001C4A13">
        <w:t xml:space="preserve">le soir et/ou </w:t>
      </w:r>
      <w:r w:rsidR="00FD3DCB">
        <w:t>la fin de semaine.</w:t>
      </w:r>
      <w:r w:rsidR="001C4A13">
        <w:t xml:space="preserve"> On peut prévoir 4 à 8 heures de travail par mois.</w:t>
      </w:r>
    </w:p>
    <w:p w14:paraId="03DA0594" w14:textId="57532A21" w:rsidR="003621D8" w:rsidRPr="00CF23EF" w:rsidRDefault="00EC1964" w:rsidP="00FD3DCB">
      <w:pPr>
        <w:tabs>
          <w:tab w:val="left" w:pos="3119"/>
        </w:tabs>
        <w:ind w:left="3119" w:hanging="3119"/>
      </w:pPr>
      <w:r w:rsidRPr="002527AD">
        <w:rPr>
          <w:b/>
          <w:bCs/>
        </w:rPr>
        <w:t>DURÉE DU CONTRAT :</w:t>
      </w:r>
      <w:r w:rsidR="00512914">
        <w:rPr>
          <w:b/>
          <w:bCs/>
        </w:rPr>
        <w:t xml:space="preserve"> </w:t>
      </w:r>
      <w:r w:rsidR="007A1F3A">
        <w:rPr>
          <w:b/>
          <w:bCs/>
        </w:rPr>
        <w:tab/>
      </w:r>
      <w:r w:rsidR="00FD3DCB">
        <w:t>Le contrat est d’une durée indéterminée.</w:t>
      </w:r>
    </w:p>
    <w:p w14:paraId="6766EE20" w14:textId="10B57F6D" w:rsidR="00EC1964" w:rsidRPr="002527AD" w:rsidRDefault="00EC1964" w:rsidP="003621D8">
      <w:pPr>
        <w:tabs>
          <w:tab w:val="left" w:pos="3119"/>
        </w:tabs>
        <w:ind w:left="3119" w:hanging="3119"/>
        <w:rPr>
          <w:b/>
          <w:bCs/>
        </w:rPr>
      </w:pPr>
      <w:r w:rsidRPr="002527AD">
        <w:rPr>
          <w:b/>
          <w:bCs/>
        </w:rPr>
        <w:t>TRAITEMENT SALARIAL :</w:t>
      </w:r>
      <w:r w:rsidR="003621D8">
        <w:rPr>
          <w:b/>
          <w:bCs/>
        </w:rPr>
        <w:t xml:space="preserve"> </w:t>
      </w:r>
      <w:r w:rsidR="003621D8">
        <w:rPr>
          <w:b/>
          <w:bCs/>
        </w:rPr>
        <w:tab/>
      </w:r>
      <w:r w:rsidR="00905533">
        <w:t xml:space="preserve">Le salaire initial </w:t>
      </w:r>
      <w:r w:rsidR="00FD3DCB">
        <w:t>est basé sur un taux horaire de 25$ par heure, comme travailleur ou travailleuse autonome.</w:t>
      </w:r>
      <w:r w:rsidR="001C4A13">
        <w:t xml:space="preserve"> Une heure de préparation et une heure pour la rencontre sont payées par rendez-vous.</w:t>
      </w:r>
    </w:p>
    <w:p w14:paraId="5537AAED" w14:textId="7521A0CD" w:rsidR="00722C5E" w:rsidRDefault="00722C5E" w:rsidP="00EC1964"/>
    <w:p w14:paraId="0B98BD08" w14:textId="647CBE9C" w:rsidR="003621D8" w:rsidRDefault="003621D8" w:rsidP="00EC1964">
      <w:r>
        <w:t>Les personnes intéressées à soumettre une candidature doivent faire parvenir une lettre de présentation ainsi qu’un CV</w:t>
      </w:r>
      <w:r w:rsidR="00AF15EC">
        <w:t xml:space="preserve">, </w:t>
      </w:r>
      <w:r w:rsidR="00AF15EC" w:rsidRPr="00AF15EC">
        <w:rPr>
          <w:b/>
        </w:rPr>
        <w:t>en format Word</w:t>
      </w:r>
      <w:r w:rsidR="00AF15EC">
        <w:t>,</w:t>
      </w:r>
      <w:r>
        <w:t xml:space="preserve"> à la responsable du pro</w:t>
      </w:r>
      <w:r w:rsidR="00FD3DCB">
        <w:t>gramme</w:t>
      </w:r>
      <w:r>
        <w:t>.</w:t>
      </w:r>
      <w:r w:rsidR="00905533">
        <w:t xml:space="preserve"> L’affichage se poursuivra jusqu’à ce qu’une personne soit sélectionnée pour le poste. </w:t>
      </w:r>
    </w:p>
    <w:p w14:paraId="6AFA296B" w14:textId="67984F70" w:rsidR="003621D8" w:rsidRDefault="00FD3DCB" w:rsidP="003621D8">
      <w:pPr>
        <w:jc w:val="both"/>
      </w:pPr>
      <w:r>
        <w:t>Annie Gervais-Massé, agente de projets</w:t>
      </w:r>
      <w:r w:rsidR="003621D8">
        <w:t>, ASAQ.</w:t>
      </w:r>
    </w:p>
    <w:p w14:paraId="1A13CFE1" w14:textId="18D37FAF" w:rsidR="003621D8" w:rsidRDefault="003621D8" w:rsidP="003621D8">
      <w:pPr>
        <w:jc w:val="both"/>
      </w:pPr>
      <w:r>
        <w:t>514-252-3178 poste 37</w:t>
      </w:r>
      <w:r w:rsidR="00FD3DCB">
        <w:t>75</w:t>
      </w:r>
    </w:p>
    <w:p w14:paraId="2300DDFB" w14:textId="31471197" w:rsidR="00EC1964" w:rsidRDefault="00000000">
      <w:pPr>
        <w:rPr>
          <w:rStyle w:val="Hyperlink"/>
        </w:rPr>
      </w:pPr>
      <w:hyperlink r:id="rId9" w:history="1">
        <w:r w:rsidR="00FD3DCB" w:rsidRPr="00C66368">
          <w:rPr>
            <w:rStyle w:val="Hyperlink"/>
          </w:rPr>
          <w:t>projets@sportsaveugles.qc.ca</w:t>
        </w:r>
      </w:hyperlink>
    </w:p>
    <w:p w14:paraId="35A05F29" w14:textId="646F8747" w:rsidR="003621D8" w:rsidRDefault="003621D8">
      <w:pPr>
        <w:rPr>
          <w:rStyle w:val="Hyperlink"/>
        </w:rPr>
      </w:pPr>
    </w:p>
    <w:p w14:paraId="101F78C1" w14:textId="3E9F5199" w:rsidR="003621D8" w:rsidRPr="002B5B2A" w:rsidRDefault="003621D8" w:rsidP="002B5B2A">
      <w:pPr>
        <w:jc w:val="center"/>
        <w:rPr>
          <w:rFonts w:ascii="Times New Roman" w:eastAsia="Times New Roman" w:hAnsi="Times New Roman" w:cs="Times New Roman"/>
          <w:sz w:val="24"/>
          <w:szCs w:val="24"/>
          <w:lang w:eastAsia="fr-CA"/>
        </w:rPr>
      </w:pPr>
      <w:r w:rsidRPr="003621D8">
        <w:rPr>
          <w:b/>
          <w:bCs/>
        </w:rPr>
        <w:t xml:space="preserve">Ce projet est rendu possible grâce </w:t>
      </w:r>
      <w:r w:rsidR="0074608B">
        <w:rPr>
          <w:b/>
          <w:bCs/>
        </w:rPr>
        <w:t>au</w:t>
      </w:r>
      <w:r w:rsidRPr="003621D8">
        <w:rPr>
          <w:b/>
          <w:bCs/>
        </w:rPr>
        <w:t xml:space="preserve"> </w:t>
      </w:r>
      <w:r w:rsidR="00FD3DCB">
        <w:rPr>
          <w:b/>
          <w:bCs/>
        </w:rPr>
        <w:t>soutien financier de la Fondation Bon départ de Canadian Tire, de la Fondation Cypihot-Ouellette et de la Fondation Caecitas.</w:t>
      </w:r>
    </w:p>
    <w:sectPr w:rsidR="003621D8" w:rsidRPr="002B5B2A" w:rsidSect="002B5B2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B4DC" w14:textId="77777777" w:rsidR="00614B45" w:rsidRDefault="00614B45" w:rsidP="00A21475">
      <w:pPr>
        <w:spacing w:after="0" w:line="240" w:lineRule="auto"/>
      </w:pPr>
      <w:r>
        <w:separator/>
      </w:r>
    </w:p>
  </w:endnote>
  <w:endnote w:type="continuationSeparator" w:id="0">
    <w:p w14:paraId="29B60827" w14:textId="77777777" w:rsidR="00614B45" w:rsidRDefault="00614B45" w:rsidP="00A2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871" w14:textId="77777777" w:rsidR="00A21475" w:rsidRDefault="00A2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D758" w14:textId="77777777" w:rsidR="00614B45" w:rsidRDefault="00614B45" w:rsidP="00A21475">
      <w:pPr>
        <w:spacing w:after="0" w:line="240" w:lineRule="auto"/>
      </w:pPr>
      <w:r>
        <w:separator/>
      </w:r>
    </w:p>
  </w:footnote>
  <w:footnote w:type="continuationSeparator" w:id="0">
    <w:p w14:paraId="21CB3AB5" w14:textId="77777777" w:rsidR="00614B45" w:rsidRDefault="00614B45" w:rsidP="00A21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025"/>
    <w:multiLevelType w:val="hybridMultilevel"/>
    <w:tmpl w:val="A9F6ECD2"/>
    <w:lvl w:ilvl="0" w:tplc="433CDE2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4C40A4"/>
    <w:multiLevelType w:val="hybridMultilevel"/>
    <w:tmpl w:val="F22ABB98"/>
    <w:lvl w:ilvl="0" w:tplc="9FF2738A">
      <w:start w:val="1"/>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BB0AE5"/>
    <w:multiLevelType w:val="hybridMultilevel"/>
    <w:tmpl w:val="B900DEC4"/>
    <w:lvl w:ilvl="0" w:tplc="0C0C000B">
      <w:start w:val="1"/>
      <w:numFmt w:val="bullet"/>
      <w:lvlText w:val=""/>
      <w:lvlJc w:val="left"/>
      <w:pPr>
        <w:ind w:left="3594" w:hanging="360"/>
      </w:pPr>
      <w:rPr>
        <w:rFonts w:ascii="Wingdings" w:hAnsi="Wingdings" w:hint="default"/>
      </w:rPr>
    </w:lvl>
    <w:lvl w:ilvl="1" w:tplc="0C0C0003">
      <w:start w:val="1"/>
      <w:numFmt w:val="bullet"/>
      <w:lvlText w:val="o"/>
      <w:lvlJc w:val="left"/>
      <w:pPr>
        <w:ind w:left="4314" w:hanging="360"/>
      </w:pPr>
      <w:rPr>
        <w:rFonts w:ascii="Courier New" w:hAnsi="Courier New" w:cs="Courier New" w:hint="default"/>
      </w:rPr>
    </w:lvl>
    <w:lvl w:ilvl="2" w:tplc="0C0C0005">
      <w:start w:val="1"/>
      <w:numFmt w:val="bullet"/>
      <w:lvlText w:val=""/>
      <w:lvlJc w:val="left"/>
      <w:pPr>
        <w:ind w:left="5034" w:hanging="360"/>
      </w:pPr>
      <w:rPr>
        <w:rFonts w:ascii="Wingdings" w:hAnsi="Wingdings" w:hint="default"/>
      </w:rPr>
    </w:lvl>
    <w:lvl w:ilvl="3" w:tplc="0C0C0001">
      <w:start w:val="1"/>
      <w:numFmt w:val="bullet"/>
      <w:lvlText w:val=""/>
      <w:lvlJc w:val="left"/>
      <w:pPr>
        <w:ind w:left="5754" w:hanging="360"/>
      </w:pPr>
      <w:rPr>
        <w:rFonts w:ascii="Symbol" w:hAnsi="Symbol" w:hint="default"/>
      </w:rPr>
    </w:lvl>
    <w:lvl w:ilvl="4" w:tplc="0C0C0003" w:tentative="1">
      <w:start w:val="1"/>
      <w:numFmt w:val="bullet"/>
      <w:lvlText w:val="o"/>
      <w:lvlJc w:val="left"/>
      <w:pPr>
        <w:ind w:left="6474" w:hanging="360"/>
      </w:pPr>
      <w:rPr>
        <w:rFonts w:ascii="Courier New" w:hAnsi="Courier New" w:cs="Courier New" w:hint="default"/>
      </w:rPr>
    </w:lvl>
    <w:lvl w:ilvl="5" w:tplc="0C0C0005" w:tentative="1">
      <w:start w:val="1"/>
      <w:numFmt w:val="bullet"/>
      <w:lvlText w:val=""/>
      <w:lvlJc w:val="left"/>
      <w:pPr>
        <w:ind w:left="7194" w:hanging="360"/>
      </w:pPr>
      <w:rPr>
        <w:rFonts w:ascii="Wingdings" w:hAnsi="Wingdings" w:hint="default"/>
      </w:rPr>
    </w:lvl>
    <w:lvl w:ilvl="6" w:tplc="0C0C0001" w:tentative="1">
      <w:start w:val="1"/>
      <w:numFmt w:val="bullet"/>
      <w:lvlText w:val=""/>
      <w:lvlJc w:val="left"/>
      <w:pPr>
        <w:ind w:left="7914" w:hanging="360"/>
      </w:pPr>
      <w:rPr>
        <w:rFonts w:ascii="Symbol" w:hAnsi="Symbol" w:hint="default"/>
      </w:rPr>
    </w:lvl>
    <w:lvl w:ilvl="7" w:tplc="0C0C0003" w:tentative="1">
      <w:start w:val="1"/>
      <w:numFmt w:val="bullet"/>
      <w:lvlText w:val="o"/>
      <w:lvlJc w:val="left"/>
      <w:pPr>
        <w:ind w:left="8634" w:hanging="360"/>
      </w:pPr>
      <w:rPr>
        <w:rFonts w:ascii="Courier New" w:hAnsi="Courier New" w:cs="Courier New" w:hint="default"/>
      </w:rPr>
    </w:lvl>
    <w:lvl w:ilvl="8" w:tplc="0C0C0005" w:tentative="1">
      <w:start w:val="1"/>
      <w:numFmt w:val="bullet"/>
      <w:lvlText w:val=""/>
      <w:lvlJc w:val="left"/>
      <w:pPr>
        <w:ind w:left="9354" w:hanging="360"/>
      </w:pPr>
      <w:rPr>
        <w:rFonts w:ascii="Wingdings" w:hAnsi="Wingdings" w:hint="default"/>
      </w:rPr>
    </w:lvl>
  </w:abstractNum>
  <w:num w:numId="1" w16cid:durableId="1945258827">
    <w:abstractNumId w:val="2"/>
  </w:num>
  <w:num w:numId="2" w16cid:durableId="334188797">
    <w:abstractNumId w:val="0"/>
  </w:num>
  <w:num w:numId="3" w16cid:durableId="105061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64"/>
    <w:rsid w:val="000142A6"/>
    <w:rsid w:val="000273F3"/>
    <w:rsid w:val="000F6545"/>
    <w:rsid w:val="00106B45"/>
    <w:rsid w:val="001C4A13"/>
    <w:rsid w:val="001E19A3"/>
    <w:rsid w:val="002527AD"/>
    <w:rsid w:val="002669AF"/>
    <w:rsid w:val="002A0521"/>
    <w:rsid w:val="002B5B2A"/>
    <w:rsid w:val="003621D8"/>
    <w:rsid w:val="00425C55"/>
    <w:rsid w:val="00512914"/>
    <w:rsid w:val="005330DF"/>
    <w:rsid w:val="00614B45"/>
    <w:rsid w:val="00722C5E"/>
    <w:rsid w:val="0074608B"/>
    <w:rsid w:val="007A1F3A"/>
    <w:rsid w:val="00802676"/>
    <w:rsid w:val="00905533"/>
    <w:rsid w:val="00911E7E"/>
    <w:rsid w:val="009A288F"/>
    <w:rsid w:val="009D3895"/>
    <w:rsid w:val="009D7189"/>
    <w:rsid w:val="009E5354"/>
    <w:rsid w:val="009E631A"/>
    <w:rsid w:val="009F2523"/>
    <w:rsid w:val="00A21475"/>
    <w:rsid w:val="00AB389C"/>
    <w:rsid w:val="00AF15EC"/>
    <w:rsid w:val="00B21E21"/>
    <w:rsid w:val="00BA11E1"/>
    <w:rsid w:val="00BF6789"/>
    <w:rsid w:val="00C26F90"/>
    <w:rsid w:val="00C76C81"/>
    <w:rsid w:val="00C81C55"/>
    <w:rsid w:val="00CF23EF"/>
    <w:rsid w:val="00D47085"/>
    <w:rsid w:val="00D77316"/>
    <w:rsid w:val="00E428C0"/>
    <w:rsid w:val="00EC1964"/>
    <w:rsid w:val="00F02E7F"/>
    <w:rsid w:val="00F96648"/>
    <w:rsid w:val="00FC7FEE"/>
    <w:rsid w:val="00FD3D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8CAD"/>
  <w15:docId w15:val="{E2D3C489-1A0B-4046-992E-ED9B0837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64"/>
    <w:pPr>
      <w:ind w:left="720"/>
      <w:contextualSpacing/>
    </w:pPr>
  </w:style>
  <w:style w:type="character" w:styleId="CommentReference">
    <w:name w:val="annotation reference"/>
    <w:basedOn w:val="DefaultParagraphFont"/>
    <w:uiPriority w:val="99"/>
    <w:semiHidden/>
    <w:unhideWhenUsed/>
    <w:rsid w:val="00BF6789"/>
    <w:rPr>
      <w:sz w:val="16"/>
      <w:szCs w:val="16"/>
    </w:rPr>
  </w:style>
  <w:style w:type="paragraph" w:styleId="CommentText">
    <w:name w:val="annotation text"/>
    <w:basedOn w:val="Normal"/>
    <w:link w:val="CommentTextChar"/>
    <w:uiPriority w:val="99"/>
    <w:semiHidden/>
    <w:unhideWhenUsed/>
    <w:rsid w:val="00BF6789"/>
    <w:pPr>
      <w:spacing w:line="240" w:lineRule="auto"/>
    </w:pPr>
    <w:rPr>
      <w:sz w:val="20"/>
      <w:szCs w:val="20"/>
    </w:rPr>
  </w:style>
  <w:style w:type="character" w:customStyle="1" w:styleId="CommentTextChar">
    <w:name w:val="Comment Text Char"/>
    <w:basedOn w:val="DefaultParagraphFont"/>
    <w:link w:val="CommentText"/>
    <w:uiPriority w:val="99"/>
    <w:semiHidden/>
    <w:rsid w:val="00BF6789"/>
    <w:rPr>
      <w:sz w:val="20"/>
      <w:szCs w:val="20"/>
    </w:rPr>
  </w:style>
  <w:style w:type="paragraph" w:styleId="CommentSubject">
    <w:name w:val="annotation subject"/>
    <w:basedOn w:val="CommentText"/>
    <w:next w:val="CommentText"/>
    <w:link w:val="CommentSubjectChar"/>
    <w:uiPriority w:val="99"/>
    <w:semiHidden/>
    <w:unhideWhenUsed/>
    <w:rsid w:val="00BF6789"/>
    <w:rPr>
      <w:b/>
      <w:bCs/>
    </w:rPr>
  </w:style>
  <w:style w:type="character" w:customStyle="1" w:styleId="CommentSubjectChar">
    <w:name w:val="Comment Subject Char"/>
    <w:basedOn w:val="CommentTextChar"/>
    <w:link w:val="CommentSubject"/>
    <w:uiPriority w:val="99"/>
    <w:semiHidden/>
    <w:rsid w:val="00BF6789"/>
    <w:rPr>
      <w:b/>
      <w:bCs/>
      <w:sz w:val="20"/>
      <w:szCs w:val="20"/>
    </w:rPr>
  </w:style>
  <w:style w:type="table" w:styleId="TableGrid">
    <w:name w:val="Table Grid"/>
    <w:basedOn w:val="TableNormal"/>
    <w:uiPriority w:val="59"/>
    <w:rsid w:val="00BF6789"/>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523"/>
    <w:pPr>
      <w:spacing w:after="0" w:line="240" w:lineRule="auto"/>
    </w:pPr>
  </w:style>
  <w:style w:type="character" w:styleId="Hyperlink">
    <w:name w:val="Hyperlink"/>
    <w:basedOn w:val="DefaultParagraphFont"/>
    <w:uiPriority w:val="99"/>
    <w:unhideWhenUsed/>
    <w:rsid w:val="003621D8"/>
    <w:rPr>
      <w:color w:val="0563C1" w:themeColor="hyperlink"/>
      <w:u w:val="single"/>
    </w:rPr>
  </w:style>
  <w:style w:type="paragraph" w:styleId="Header">
    <w:name w:val="header"/>
    <w:basedOn w:val="Normal"/>
    <w:link w:val="HeaderChar"/>
    <w:uiPriority w:val="99"/>
    <w:unhideWhenUsed/>
    <w:rsid w:val="00A214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1475"/>
  </w:style>
  <w:style w:type="paragraph" w:styleId="Footer">
    <w:name w:val="footer"/>
    <w:basedOn w:val="Normal"/>
    <w:link w:val="FooterChar"/>
    <w:uiPriority w:val="99"/>
    <w:unhideWhenUsed/>
    <w:rsid w:val="00A214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1475"/>
  </w:style>
  <w:style w:type="paragraph" w:styleId="BalloonText">
    <w:name w:val="Balloon Text"/>
    <w:basedOn w:val="Normal"/>
    <w:link w:val="BalloonTextChar"/>
    <w:uiPriority w:val="99"/>
    <w:semiHidden/>
    <w:unhideWhenUsed/>
    <w:rsid w:val="00AF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EC"/>
    <w:rPr>
      <w:rFonts w:ascii="Tahoma" w:hAnsi="Tahoma" w:cs="Tahoma"/>
      <w:sz w:val="16"/>
      <w:szCs w:val="16"/>
    </w:rPr>
  </w:style>
  <w:style w:type="character" w:styleId="UnresolvedMention">
    <w:name w:val="Unresolved Mention"/>
    <w:basedOn w:val="DefaultParagraphFont"/>
    <w:uiPriority w:val="99"/>
    <w:semiHidden/>
    <w:unhideWhenUsed/>
    <w:rsid w:val="00FD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27">
      <w:bodyDiv w:val="1"/>
      <w:marLeft w:val="0"/>
      <w:marRight w:val="0"/>
      <w:marTop w:val="0"/>
      <w:marBottom w:val="0"/>
      <w:divBdr>
        <w:top w:val="none" w:sz="0" w:space="0" w:color="auto"/>
        <w:left w:val="none" w:sz="0" w:space="0" w:color="auto"/>
        <w:bottom w:val="none" w:sz="0" w:space="0" w:color="auto"/>
        <w:right w:val="none" w:sz="0" w:space="0" w:color="auto"/>
      </w:divBdr>
    </w:div>
    <w:div w:id="1293713097">
      <w:bodyDiv w:val="1"/>
      <w:marLeft w:val="0"/>
      <w:marRight w:val="0"/>
      <w:marTop w:val="0"/>
      <w:marBottom w:val="0"/>
      <w:divBdr>
        <w:top w:val="none" w:sz="0" w:space="0" w:color="auto"/>
        <w:left w:val="none" w:sz="0" w:space="0" w:color="auto"/>
        <w:bottom w:val="none" w:sz="0" w:space="0" w:color="auto"/>
        <w:right w:val="none" w:sz="0" w:space="0" w:color="auto"/>
      </w:divBdr>
    </w:div>
    <w:div w:id="16165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ts@sportsaveugles.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BFFD-947A-49B1-B986-0DAD58BD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509</Words>
  <Characters>2902</Characters>
  <Application>Microsoft Office Word</Application>
  <DocSecurity>8</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Seguin</dc:creator>
  <cp:lastModifiedBy>Sury Jimenez</cp:lastModifiedBy>
  <cp:revision>6</cp:revision>
  <dcterms:created xsi:type="dcterms:W3CDTF">2023-09-01T18:17:00Z</dcterms:created>
  <dcterms:modified xsi:type="dcterms:W3CDTF">2023-09-02T19:38:00Z</dcterms:modified>
</cp:coreProperties>
</file>