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A99C8D" w14:textId="350DFA81" w:rsidR="00B62562" w:rsidRPr="00C127D1" w:rsidRDefault="00B62562" w:rsidP="00F020A1">
      <w:pPr>
        <w:spacing w:before="100" w:beforeAutospacing="1" w:after="100" w:afterAutospacing="1"/>
        <w:rPr>
          <w:szCs w:val="26"/>
        </w:rPr>
      </w:pPr>
      <w:r w:rsidRPr="00C127D1">
        <w:rPr>
          <w:noProof/>
          <w:szCs w:val="26"/>
        </w:rPr>
        <w:drawing>
          <wp:anchor distT="0" distB="0" distL="114300" distR="114300" simplePos="0" relativeHeight="251728896" behindDoc="0" locked="0" layoutInCell="1" allowOverlap="1" wp14:anchorId="744FE7AC" wp14:editId="7DC8514F">
            <wp:simplePos x="0" y="0"/>
            <wp:positionH relativeFrom="margin">
              <wp:posOffset>224481</wp:posOffset>
            </wp:positionH>
            <wp:positionV relativeFrom="margin">
              <wp:posOffset>346847</wp:posOffset>
            </wp:positionV>
            <wp:extent cx="6480810" cy="8389620"/>
            <wp:effectExtent l="0" t="0" r="0" b="0"/>
            <wp:wrapThrough wrapText="bothSides">
              <wp:wrapPolygon edited="0">
                <wp:start x="16000" y="1929"/>
                <wp:lineTo x="2243" y="2093"/>
                <wp:lineTo x="2243" y="3270"/>
                <wp:lineTo x="7280" y="3564"/>
                <wp:lineTo x="10794" y="3564"/>
                <wp:lineTo x="10667" y="4087"/>
                <wp:lineTo x="10328" y="4251"/>
                <wp:lineTo x="9735" y="4610"/>
                <wp:lineTo x="9566" y="4839"/>
                <wp:lineTo x="9439" y="5068"/>
                <wp:lineTo x="8254" y="5199"/>
                <wp:lineTo x="7619" y="5395"/>
                <wp:lineTo x="7577" y="5820"/>
                <wp:lineTo x="7661" y="6278"/>
                <wp:lineTo x="8466" y="6703"/>
                <wp:lineTo x="8635" y="6736"/>
                <wp:lineTo x="9270" y="7226"/>
                <wp:lineTo x="9312" y="7226"/>
                <wp:lineTo x="8127" y="7324"/>
                <wp:lineTo x="7069" y="7553"/>
                <wp:lineTo x="7069" y="7749"/>
                <wp:lineTo x="4656" y="8796"/>
                <wp:lineTo x="4402" y="8926"/>
                <wp:lineTo x="4190" y="9188"/>
                <wp:lineTo x="4063" y="12294"/>
                <wp:lineTo x="4233" y="12981"/>
                <wp:lineTo x="4233" y="14747"/>
                <wp:lineTo x="4360" y="15074"/>
                <wp:lineTo x="4444" y="15106"/>
                <wp:lineTo x="10794" y="15597"/>
                <wp:lineTo x="1228" y="15956"/>
                <wp:lineTo x="1228" y="16512"/>
                <wp:lineTo x="3894" y="16643"/>
                <wp:lineTo x="5672" y="16807"/>
                <wp:lineTo x="5672" y="17166"/>
                <wp:lineTo x="5079" y="17689"/>
                <wp:lineTo x="4614" y="17722"/>
                <wp:lineTo x="4825" y="18213"/>
                <wp:lineTo x="15873" y="18213"/>
                <wp:lineTo x="10836" y="18736"/>
                <wp:lineTo x="10794" y="19259"/>
                <wp:lineTo x="8931" y="19357"/>
                <wp:lineTo x="8720" y="19390"/>
                <wp:lineTo x="8677" y="20534"/>
                <wp:lineTo x="9651" y="20599"/>
                <wp:lineTo x="9820" y="20599"/>
                <wp:lineTo x="12952" y="20469"/>
                <wp:lineTo x="12783" y="20305"/>
                <wp:lineTo x="12868" y="19946"/>
                <wp:lineTo x="12656" y="19782"/>
                <wp:lineTo x="12741" y="19520"/>
                <wp:lineTo x="12021" y="19292"/>
                <wp:lineTo x="10751" y="19259"/>
                <wp:lineTo x="10794" y="18736"/>
                <wp:lineTo x="16254" y="18245"/>
                <wp:lineTo x="16254" y="18213"/>
                <wp:lineTo x="16889" y="18147"/>
                <wp:lineTo x="16889" y="17853"/>
                <wp:lineTo x="16339" y="17689"/>
                <wp:lineTo x="15704" y="17166"/>
                <wp:lineTo x="15788" y="16905"/>
                <wp:lineTo x="14561" y="16807"/>
                <wp:lineTo x="10794" y="16643"/>
                <wp:lineTo x="20360" y="16545"/>
                <wp:lineTo x="20360" y="15989"/>
                <wp:lineTo x="19175" y="15924"/>
                <wp:lineTo x="10794" y="15597"/>
                <wp:lineTo x="11344" y="15597"/>
                <wp:lineTo x="13122" y="15204"/>
                <wp:lineTo x="13164" y="15074"/>
                <wp:lineTo x="15492" y="14027"/>
                <wp:lineTo x="15788" y="14027"/>
                <wp:lineTo x="16423" y="13668"/>
                <wp:lineTo x="16296" y="12981"/>
                <wp:lineTo x="16804" y="12458"/>
                <wp:lineTo x="17439" y="11967"/>
                <wp:lineTo x="17693" y="11935"/>
                <wp:lineTo x="17989" y="11640"/>
                <wp:lineTo x="17947" y="11411"/>
                <wp:lineTo x="18243" y="11313"/>
                <wp:lineTo x="18201" y="11183"/>
                <wp:lineTo x="17820" y="10856"/>
                <wp:lineTo x="16804" y="10365"/>
                <wp:lineTo x="16508" y="9973"/>
                <wp:lineTo x="16254" y="9319"/>
                <wp:lineTo x="16254" y="7619"/>
                <wp:lineTo x="15153" y="7488"/>
                <wp:lineTo x="12402" y="7226"/>
                <wp:lineTo x="11894" y="6703"/>
                <wp:lineTo x="12656" y="6180"/>
                <wp:lineTo x="12995" y="5787"/>
                <wp:lineTo x="12995" y="5134"/>
                <wp:lineTo x="12741" y="4774"/>
                <wp:lineTo x="12656" y="4578"/>
                <wp:lineTo x="12021" y="4283"/>
                <wp:lineTo x="11513" y="4087"/>
                <wp:lineTo x="10794" y="3564"/>
                <wp:lineTo x="19048" y="3302"/>
                <wp:lineTo x="19259" y="3041"/>
                <wp:lineTo x="18963" y="3041"/>
                <wp:lineTo x="19344" y="2681"/>
                <wp:lineTo x="19302" y="2518"/>
                <wp:lineTo x="19471" y="2093"/>
                <wp:lineTo x="19132" y="2027"/>
                <wp:lineTo x="16296" y="1929"/>
                <wp:lineTo x="16000" y="1929"/>
              </wp:wrapPolygon>
            </wp:wrapThrough>
            <wp:docPr id="1" name="Picture 1" descr="Vers une vie active!&#10;&#10;Développement des habiletés motrices fondamentales ches les enfants de 0 à 5 ans vivant avec une déficience visuelle.&#10;Image d'un bloc avec trois enfants souriants.&#10;Logo de l'Association sportive des aveugles du Québec (AS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Vers une vie active!&#10;&#10;Développement des habiletés motrices fondamentales ches les enfants de 0 à 5 ans vivant avec une déficience visuelle.&#10;Image d'un bloc avec trois enfants souriants.&#10;Logo de l'Association sportive des aveugles du Québec (ASAQ)."/>
                    <pic:cNvPicPr/>
                  </pic:nvPicPr>
                  <pic:blipFill>
                    <a:blip r:embed="rId8" cstate="print">
                      <a:extLst>
                        <a:ext uri="{28A0092B-C50C-407E-A947-70E740481C1C}">
                          <a14:useLocalDpi xmlns:a14="http://schemas.microsoft.com/office/drawing/2010/main" val="0"/>
                        </a:ext>
                      </a:extLst>
                    </a:blip>
                    <a:stretch>
                      <a:fillRect/>
                    </a:stretch>
                  </pic:blipFill>
                  <pic:spPr>
                    <a:xfrm>
                      <a:off x="0" y="0"/>
                      <a:ext cx="6480810" cy="8389620"/>
                    </a:xfrm>
                    <a:prstGeom prst="rect">
                      <a:avLst/>
                    </a:prstGeom>
                  </pic:spPr>
                </pic:pic>
              </a:graphicData>
            </a:graphic>
            <wp14:sizeRelH relativeFrom="margin">
              <wp14:pctWidth>0</wp14:pctWidth>
            </wp14:sizeRelH>
            <wp14:sizeRelV relativeFrom="margin">
              <wp14:pctHeight>0</wp14:pctHeight>
            </wp14:sizeRelV>
          </wp:anchor>
        </w:drawing>
      </w:r>
    </w:p>
    <w:p w14:paraId="7661F6F9" w14:textId="274CB0AF" w:rsidR="00B62562" w:rsidRPr="00C127D1" w:rsidRDefault="00B62562" w:rsidP="00F020A1">
      <w:pPr>
        <w:spacing w:before="100" w:beforeAutospacing="1" w:after="100" w:afterAutospacing="1"/>
        <w:rPr>
          <w:szCs w:val="26"/>
        </w:rPr>
      </w:pPr>
    </w:p>
    <w:p w14:paraId="4422F7B9" w14:textId="0C865F5C" w:rsidR="00B62562" w:rsidRPr="00C127D1" w:rsidRDefault="00B62562" w:rsidP="00F020A1">
      <w:pPr>
        <w:spacing w:before="100" w:beforeAutospacing="1" w:after="100" w:afterAutospacing="1"/>
        <w:rPr>
          <w:szCs w:val="26"/>
        </w:rPr>
      </w:pPr>
    </w:p>
    <w:p w14:paraId="1A04F629" w14:textId="4B643D0A" w:rsidR="00B62562" w:rsidRPr="00C127D1" w:rsidRDefault="00B62562" w:rsidP="00F020A1">
      <w:pPr>
        <w:spacing w:before="100" w:beforeAutospacing="1" w:after="100" w:afterAutospacing="1"/>
        <w:rPr>
          <w:szCs w:val="26"/>
        </w:rPr>
      </w:pPr>
    </w:p>
    <w:p w14:paraId="5F8680AC" w14:textId="460330BC" w:rsidR="00B62562" w:rsidRPr="00C127D1" w:rsidRDefault="00B62562" w:rsidP="00F020A1">
      <w:pPr>
        <w:spacing w:before="100" w:beforeAutospacing="1" w:after="100" w:afterAutospacing="1"/>
        <w:rPr>
          <w:szCs w:val="26"/>
        </w:rPr>
      </w:pPr>
    </w:p>
    <w:p w14:paraId="03716581" w14:textId="304FCB19" w:rsidR="00B62562" w:rsidRPr="00C127D1" w:rsidRDefault="00B62562" w:rsidP="00F020A1">
      <w:pPr>
        <w:spacing w:before="100" w:beforeAutospacing="1" w:after="100" w:afterAutospacing="1"/>
        <w:rPr>
          <w:szCs w:val="26"/>
        </w:rPr>
      </w:pPr>
    </w:p>
    <w:p w14:paraId="002F51A2" w14:textId="325B5545" w:rsidR="00B62562" w:rsidRPr="00C127D1" w:rsidRDefault="00B62562" w:rsidP="00F020A1">
      <w:pPr>
        <w:spacing w:before="100" w:beforeAutospacing="1" w:after="100" w:afterAutospacing="1"/>
        <w:rPr>
          <w:szCs w:val="26"/>
        </w:rPr>
      </w:pPr>
    </w:p>
    <w:p w14:paraId="74E3125B" w14:textId="46441090" w:rsidR="00B62562" w:rsidRPr="00C127D1" w:rsidRDefault="00B62562" w:rsidP="00F020A1">
      <w:pPr>
        <w:spacing w:before="100" w:beforeAutospacing="1" w:after="100" w:afterAutospacing="1"/>
        <w:rPr>
          <w:szCs w:val="26"/>
        </w:rPr>
      </w:pPr>
    </w:p>
    <w:p w14:paraId="3C3C468B" w14:textId="6F6B215A" w:rsidR="00B62562" w:rsidRPr="00C127D1" w:rsidRDefault="00B62562" w:rsidP="00F020A1">
      <w:pPr>
        <w:spacing w:before="100" w:beforeAutospacing="1" w:after="100" w:afterAutospacing="1"/>
        <w:rPr>
          <w:szCs w:val="26"/>
        </w:rPr>
      </w:pPr>
    </w:p>
    <w:p w14:paraId="7BEB783F" w14:textId="13710126" w:rsidR="00B62562" w:rsidRPr="00C127D1" w:rsidRDefault="00B62562" w:rsidP="00F020A1">
      <w:pPr>
        <w:spacing w:before="100" w:beforeAutospacing="1" w:after="100" w:afterAutospacing="1"/>
        <w:rPr>
          <w:szCs w:val="26"/>
        </w:rPr>
      </w:pPr>
    </w:p>
    <w:p w14:paraId="7145D6CF" w14:textId="1F4EB265" w:rsidR="00B62562" w:rsidRPr="00C127D1" w:rsidRDefault="00B62562" w:rsidP="00F020A1">
      <w:pPr>
        <w:spacing w:before="100" w:beforeAutospacing="1" w:after="100" w:afterAutospacing="1"/>
        <w:rPr>
          <w:szCs w:val="26"/>
        </w:rPr>
      </w:pPr>
    </w:p>
    <w:p w14:paraId="291E9573" w14:textId="15581E91" w:rsidR="00B62562" w:rsidRPr="00C127D1" w:rsidRDefault="00B62562" w:rsidP="00F020A1">
      <w:pPr>
        <w:spacing w:before="100" w:beforeAutospacing="1" w:after="100" w:afterAutospacing="1"/>
        <w:rPr>
          <w:szCs w:val="26"/>
        </w:rPr>
      </w:pPr>
    </w:p>
    <w:p w14:paraId="70996695" w14:textId="48014E07" w:rsidR="00B62562" w:rsidRPr="00C127D1" w:rsidRDefault="00B62562" w:rsidP="00F020A1">
      <w:pPr>
        <w:spacing w:before="100" w:beforeAutospacing="1" w:after="100" w:afterAutospacing="1"/>
        <w:rPr>
          <w:szCs w:val="26"/>
        </w:rPr>
      </w:pPr>
    </w:p>
    <w:p w14:paraId="751B2B98" w14:textId="2E646A3E" w:rsidR="00B62562" w:rsidRPr="00C127D1" w:rsidRDefault="00B62562" w:rsidP="00F020A1">
      <w:pPr>
        <w:spacing w:before="100" w:beforeAutospacing="1" w:after="100" w:afterAutospacing="1"/>
        <w:rPr>
          <w:szCs w:val="26"/>
        </w:rPr>
      </w:pPr>
    </w:p>
    <w:p w14:paraId="5D4CA876" w14:textId="60E78BD6" w:rsidR="00B62562" w:rsidRPr="00C127D1" w:rsidRDefault="00B62562" w:rsidP="00F020A1">
      <w:pPr>
        <w:spacing w:before="100" w:beforeAutospacing="1" w:after="100" w:afterAutospacing="1"/>
        <w:rPr>
          <w:szCs w:val="26"/>
        </w:rPr>
      </w:pPr>
    </w:p>
    <w:p w14:paraId="2DEC69D5" w14:textId="61A4E918" w:rsidR="00B62562" w:rsidRPr="00C127D1" w:rsidRDefault="00B62562" w:rsidP="00F020A1">
      <w:pPr>
        <w:spacing w:before="100" w:beforeAutospacing="1" w:after="100" w:afterAutospacing="1"/>
        <w:rPr>
          <w:szCs w:val="26"/>
        </w:rPr>
      </w:pPr>
    </w:p>
    <w:p w14:paraId="0E8F19F5" w14:textId="0E9E8EBA" w:rsidR="00B62562" w:rsidRPr="00C127D1" w:rsidRDefault="00B62562" w:rsidP="00F020A1">
      <w:pPr>
        <w:spacing w:before="100" w:beforeAutospacing="1" w:after="100" w:afterAutospacing="1"/>
        <w:rPr>
          <w:szCs w:val="26"/>
        </w:rPr>
      </w:pPr>
    </w:p>
    <w:p w14:paraId="73D63CAD" w14:textId="77777777" w:rsidR="00B005DD" w:rsidRPr="00C127D1" w:rsidRDefault="00B005DD" w:rsidP="00F020A1">
      <w:pPr>
        <w:spacing w:before="100" w:beforeAutospacing="1" w:after="100" w:afterAutospacing="1"/>
        <w:rPr>
          <w:szCs w:val="26"/>
        </w:rPr>
      </w:pPr>
    </w:p>
    <w:p w14:paraId="1010DBA8" w14:textId="71C76FE1" w:rsidR="00B62562" w:rsidRPr="00C127D1" w:rsidRDefault="00B62562" w:rsidP="00F020A1">
      <w:pPr>
        <w:spacing w:before="100" w:beforeAutospacing="1" w:after="100" w:afterAutospacing="1"/>
        <w:rPr>
          <w:szCs w:val="26"/>
        </w:rPr>
      </w:pPr>
    </w:p>
    <w:p w14:paraId="0B1BFF41" w14:textId="4C1C2579" w:rsidR="00B62562" w:rsidRPr="00C127D1" w:rsidRDefault="00B62562" w:rsidP="00F020A1">
      <w:pPr>
        <w:spacing w:before="100" w:beforeAutospacing="1" w:after="100" w:afterAutospacing="1"/>
        <w:rPr>
          <w:szCs w:val="26"/>
        </w:rPr>
      </w:pPr>
    </w:p>
    <w:p w14:paraId="6ED66A05" w14:textId="32AE4491" w:rsidR="00B62562" w:rsidRPr="00C127D1" w:rsidRDefault="00B62562" w:rsidP="00F020A1">
      <w:pPr>
        <w:spacing w:before="100" w:beforeAutospacing="1" w:after="100" w:afterAutospacing="1"/>
        <w:rPr>
          <w:szCs w:val="26"/>
        </w:rPr>
      </w:pPr>
    </w:p>
    <w:p w14:paraId="6289472A" w14:textId="477C03F4" w:rsidR="00B62562" w:rsidRPr="00C127D1" w:rsidRDefault="00B62562" w:rsidP="00F020A1">
      <w:pPr>
        <w:spacing w:before="100" w:beforeAutospacing="1" w:after="100" w:afterAutospacing="1"/>
        <w:rPr>
          <w:szCs w:val="26"/>
        </w:rPr>
      </w:pPr>
    </w:p>
    <w:p w14:paraId="7BB07E7B" w14:textId="3CF12287" w:rsidR="00B62562" w:rsidRPr="00C127D1" w:rsidRDefault="00B62562" w:rsidP="00F020A1">
      <w:pPr>
        <w:spacing w:before="100" w:beforeAutospacing="1" w:after="100" w:afterAutospacing="1"/>
        <w:rPr>
          <w:szCs w:val="26"/>
        </w:rPr>
      </w:pPr>
    </w:p>
    <w:p w14:paraId="09C679FA" w14:textId="1E4212A3" w:rsidR="00B62562" w:rsidRPr="00C127D1" w:rsidRDefault="00B62562" w:rsidP="00F020A1">
      <w:pPr>
        <w:spacing w:before="100" w:beforeAutospacing="1" w:after="100" w:afterAutospacing="1"/>
        <w:rPr>
          <w:szCs w:val="26"/>
        </w:rPr>
      </w:pPr>
    </w:p>
    <w:p w14:paraId="67D1AE23" w14:textId="72125405" w:rsidR="00B62562" w:rsidRPr="00C127D1" w:rsidRDefault="00B62562" w:rsidP="00F020A1">
      <w:pPr>
        <w:spacing w:before="100" w:beforeAutospacing="1" w:after="100" w:afterAutospacing="1"/>
        <w:rPr>
          <w:szCs w:val="26"/>
        </w:rPr>
      </w:pPr>
    </w:p>
    <w:p w14:paraId="442E45D1" w14:textId="3E394276" w:rsidR="00B62562" w:rsidRPr="00C127D1" w:rsidRDefault="00B62562" w:rsidP="00F020A1">
      <w:pPr>
        <w:spacing w:before="100" w:beforeAutospacing="1" w:after="100" w:afterAutospacing="1"/>
        <w:rPr>
          <w:szCs w:val="26"/>
        </w:rPr>
      </w:pPr>
    </w:p>
    <w:p w14:paraId="35B7730C" w14:textId="2D1A070F" w:rsidR="00B62562" w:rsidRPr="00C127D1" w:rsidRDefault="00B62562" w:rsidP="00F020A1">
      <w:pPr>
        <w:spacing w:before="100" w:beforeAutospacing="1" w:after="100" w:afterAutospacing="1"/>
        <w:rPr>
          <w:szCs w:val="26"/>
        </w:rPr>
      </w:pPr>
    </w:p>
    <w:p w14:paraId="5A8D9DC5" w14:textId="037E0D4E" w:rsidR="00AC3181" w:rsidRPr="00C127D1" w:rsidRDefault="00AC3181" w:rsidP="00F020A1">
      <w:pPr>
        <w:spacing w:before="100" w:beforeAutospacing="1" w:after="100" w:afterAutospacing="1"/>
        <w:rPr>
          <w:szCs w:val="26"/>
        </w:rPr>
      </w:pPr>
    </w:p>
    <w:p w14:paraId="15D11911" w14:textId="11BB6FB4" w:rsidR="00AC3181" w:rsidRPr="00C127D1" w:rsidRDefault="00AC3181" w:rsidP="00F020A1">
      <w:pPr>
        <w:spacing w:before="100" w:beforeAutospacing="1" w:after="100" w:afterAutospacing="1"/>
        <w:rPr>
          <w:szCs w:val="26"/>
        </w:rPr>
      </w:pPr>
    </w:p>
    <w:p w14:paraId="5EB90DA7" w14:textId="7C4DA185" w:rsidR="00AC3181" w:rsidRPr="00C127D1" w:rsidRDefault="00AC3181" w:rsidP="00F020A1">
      <w:pPr>
        <w:spacing w:before="100" w:beforeAutospacing="1" w:after="100" w:afterAutospacing="1"/>
        <w:rPr>
          <w:szCs w:val="26"/>
        </w:rPr>
      </w:pPr>
    </w:p>
    <w:p w14:paraId="493A740F" w14:textId="62835051" w:rsidR="00AC3181" w:rsidRPr="00C127D1" w:rsidRDefault="00AC3181" w:rsidP="00F020A1">
      <w:pPr>
        <w:spacing w:before="100" w:beforeAutospacing="1" w:after="100" w:afterAutospacing="1"/>
        <w:rPr>
          <w:szCs w:val="26"/>
        </w:rPr>
      </w:pPr>
    </w:p>
    <w:p w14:paraId="62AD30B4" w14:textId="29325E35" w:rsidR="00AC3181" w:rsidRPr="00C127D1" w:rsidRDefault="00AC3181" w:rsidP="00F020A1">
      <w:pPr>
        <w:spacing w:before="100" w:beforeAutospacing="1" w:after="100" w:afterAutospacing="1"/>
        <w:rPr>
          <w:szCs w:val="26"/>
        </w:rPr>
      </w:pPr>
    </w:p>
    <w:p w14:paraId="0C54D18D" w14:textId="2CF7CDD7" w:rsidR="00AC3181" w:rsidRPr="00C127D1" w:rsidRDefault="00AC3181" w:rsidP="00F020A1">
      <w:pPr>
        <w:spacing w:before="100" w:beforeAutospacing="1" w:after="100" w:afterAutospacing="1"/>
        <w:rPr>
          <w:szCs w:val="26"/>
        </w:rPr>
      </w:pPr>
    </w:p>
    <w:p w14:paraId="39A06CC0" w14:textId="5A78CBB4" w:rsidR="00AC3181" w:rsidRPr="00C127D1" w:rsidRDefault="00AC3181" w:rsidP="00F020A1">
      <w:pPr>
        <w:spacing w:before="100" w:beforeAutospacing="1" w:after="100" w:afterAutospacing="1"/>
        <w:rPr>
          <w:szCs w:val="26"/>
        </w:rPr>
      </w:pPr>
    </w:p>
    <w:p w14:paraId="672B9CF1" w14:textId="0F30C09D" w:rsidR="00AC3181" w:rsidRPr="00C127D1" w:rsidRDefault="00AC3181" w:rsidP="00F020A1">
      <w:pPr>
        <w:spacing w:before="100" w:beforeAutospacing="1" w:after="100" w:afterAutospacing="1"/>
        <w:rPr>
          <w:szCs w:val="26"/>
        </w:rPr>
      </w:pPr>
    </w:p>
    <w:p w14:paraId="5C5A1290" w14:textId="0686FBC0" w:rsidR="00AC3181" w:rsidRPr="00C127D1" w:rsidRDefault="00AC3181" w:rsidP="00F020A1">
      <w:pPr>
        <w:spacing w:before="100" w:beforeAutospacing="1" w:after="100" w:afterAutospacing="1"/>
        <w:rPr>
          <w:szCs w:val="26"/>
        </w:rPr>
      </w:pPr>
    </w:p>
    <w:p w14:paraId="0374BBA3" w14:textId="304F093F" w:rsidR="00AC3181" w:rsidRPr="00C127D1" w:rsidRDefault="00AC3181" w:rsidP="00F020A1">
      <w:pPr>
        <w:spacing w:before="100" w:beforeAutospacing="1" w:after="100" w:afterAutospacing="1"/>
        <w:rPr>
          <w:szCs w:val="26"/>
        </w:rPr>
      </w:pPr>
    </w:p>
    <w:p w14:paraId="63229618" w14:textId="40E4F940" w:rsidR="00AC3181" w:rsidRPr="00C127D1" w:rsidRDefault="00AC3181" w:rsidP="00F020A1">
      <w:pPr>
        <w:spacing w:before="100" w:beforeAutospacing="1" w:after="100" w:afterAutospacing="1"/>
        <w:rPr>
          <w:szCs w:val="26"/>
        </w:rPr>
      </w:pPr>
    </w:p>
    <w:p w14:paraId="2B3AE09F" w14:textId="0CC7FB79" w:rsidR="00AC3181" w:rsidRPr="00C127D1" w:rsidRDefault="00AC3181" w:rsidP="00F020A1">
      <w:pPr>
        <w:spacing w:before="100" w:beforeAutospacing="1" w:after="100" w:afterAutospacing="1"/>
        <w:rPr>
          <w:szCs w:val="26"/>
        </w:rPr>
      </w:pPr>
    </w:p>
    <w:p w14:paraId="6F06FDE9" w14:textId="7A47D33F" w:rsidR="00AC3181" w:rsidRPr="00C127D1" w:rsidRDefault="00AC3181" w:rsidP="00F020A1">
      <w:pPr>
        <w:spacing w:before="100" w:beforeAutospacing="1" w:after="100" w:afterAutospacing="1"/>
        <w:rPr>
          <w:szCs w:val="26"/>
        </w:rPr>
      </w:pPr>
    </w:p>
    <w:p w14:paraId="307FFE9D" w14:textId="3957A813" w:rsidR="00AC3181" w:rsidRPr="00C127D1" w:rsidRDefault="00AC3181" w:rsidP="00F020A1">
      <w:pPr>
        <w:spacing w:before="100" w:beforeAutospacing="1" w:after="100" w:afterAutospacing="1"/>
        <w:rPr>
          <w:szCs w:val="26"/>
        </w:rPr>
      </w:pPr>
    </w:p>
    <w:p w14:paraId="72D7AEFA" w14:textId="57609100" w:rsidR="00AC3181" w:rsidRPr="00C127D1" w:rsidRDefault="00AC3181" w:rsidP="00F020A1">
      <w:pPr>
        <w:spacing w:before="100" w:beforeAutospacing="1" w:after="100" w:afterAutospacing="1"/>
        <w:rPr>
          <w:szCs w:val="26"/>
        </w:rPr>
      </w:pPr>
    </w:p>
    <w:p w14:paraId="2EA7814C" w14:textId="6B180158" w:rsidR="00AC3181" w:rsidRPr="00C127D1" w:rsidRDefault="00AC3181" w:rsidP="00F020A1">
      <w:pPr>
        <w:spacing w:before="100" w:beforeAutospacing="1" w:after="100" w:afterAutospacing="1"/>
        <w:rPr>
          <w:szCs w:val="26"/>
        </w:rPr>
      </w:pPr>
    </w:p>
    <w:p w14:paraId="12F88AC7" w14:textId="47C705B4" w:rsidR="00AC3181" w:rsidRDefault="00AC3181" w:rsidP="00F020A1">
      <w:pPr>
        <w:spacing w:before="100" w:beforeAutospacing="1" w:after="100" w:afterAutospacing="1"/>
        <w:rPr>
          <w:szCs w:val="26"/>
        </w:rPr>
      </w:pPr>
    </w:p>
    <w:p w14:paraId="3932A67A" w14:textId="3CB8985C" w:rsidR="00C95123" w:rsidRDefault="00C95123" w:rsidP="0077520B">
      <w:pPr>
        <w:rPr>
          <w:szCs w:val="26"/>
        </w:rPr>
      </w:pPr>
    </w:p>
    <w:p w14:paraId="10B9E468" w14:textId="467C1B3C" w:rsidR="00274F02" w:rsidRDefault="00274F02" w:rsidP="0077520B">
      <w:pPr>
        <w:rPr>
          <w:szCs w:val="26"/>
        </w:rPr>
      </w:pPr>
    </w:p>
    <w:p w14:paraId="2C6C0CE3" w14:textId="2A26CF02" w:rsidR="00274F02" w:rsidRPr="002611F7" w:rsidRDefault="00274F02" w:rsidP="002611F7">
      <w:pPr>
        <w:pStyle w:val="Heading1"/>
        <w:rPr>
          <w:color w:val="0070C0"/>
        </w:rPr>
      </w:pPr>
      <w:bookmarkStart w:id="0" w:name="_Toc82431488"/>
      <w:bookmarkStart w:id="1" w:name="_Toc82432346"/>
      <w:bookmarkStart w:id="2" w:name="_Toc82432380"/>
      <w:r w:rsidRPr="002611F7">
        <w:rPr>
          <w:color w:val="0070C0"/>
        </w:rPr>
        <w:lastRenderedPageBreak/>
        <w:t>Partenaires</w:t>
      </w:r>
      <w:bookmarkEnd w:id="0"/>
      <w:bookmarkEnd w:id="1"/>
      <w:bookmarkEnd w:id="2"/>
    </w:p>
    <w:p w14:paraId="377EB4E6" w14:textId="12EE9E65" w:rsidR="00274F02" w:rsidRDefault="00274F02" w:rsidP="0077520B">
      <w:pPr>
        <w:rPr>
          <w:szCs w:val="26"/>
        </w:rPr>
      </w:pPr>
    </w:p>
    <w:p w14:paraId="0C16BDC0" w14:textId="7596F448" w:rsidR="00274F02" w:rsidRDefault="00921331" w:rsidP="00FE1895">
      <w:pPr>
        <w:rPr>
          <w:szCs w:val="26"/>
        </w:rPr>
      </w:pPr>
      <w:r>
        <w:rPr>
          <w:szCs w:val="26"/>
        </w:rPr>
        <w:t>L</w:t>
      </w:r>
      <w:r w:rsidR="00274F02">
        <w:rPr>
          <w:szCs w:val="26"/>
        </w:rPr>
        <w:t xml:space="preserve">e guide </w:t>
      </w:r>
      <w:r>
        <w:rPr>
          <w:szCs w:val="26"/>
        </w:rPr>
        <w:t xml:space="preserve">« Vers une vie active : </w:t>
      </w:r>
      <w:r w:rsidR="00FE1895" w:rsidRPr="00FE1895">
        <w:rPr>
          <w:szCs w:val="26"/>
        </w:rPr>
        <w:t>Développement des habiletés motrices fondamentales chez les enfants de 0 à 5 ans vivant avec une déficience visuelle</w:t>
      </w:r>
      <w:r w:rsidR="000D2E43">
        <w:rPr>
          <w:szCs w:val="26"/>
        </w:rPr>
        <w:t xml:space="preserve"> » </w:t>
      </w:r>
      <w:r w:rsidR="00274F02">
        <w:rPr>
          <w:szCs w:val="26"/>
        </w:rPr>
        <w:t>a été produit par l</w:t>
      </w:r>
      <w:r w:rsidR="0004231D">
        <w:rPr>
          <w:szCs w:val="26"/>
        </w:rPr>
        <w:t>’</w:t>
      </w:r>
      <w:r w:rsidR="00274F02" w:rsidRPr="00C127D1">
        <w:rPr>
          <w:szCs w:val="26"/>
        </w:rPr>
        <w:t>Association sportive des aveugles du Québec</w:t>
      </w:r>
      <w:r w:rsidR="00274F02">
        <w:rPr>
          <w:szCs w:val="26"/>
        </w:rPr>
        <w:t xml:space="preserve"> en partenariat avec les organismes suivants :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9"/>
        <w:gridCol w:w="2676"/>
        <w:gridCol w:w="4315"/>
      </w:tblGrid>
      <w:tr w:rsidR="00D05167" w:rsidRPr="00D05167" w14:paraId="2666825B" w14:textId="77777777" w:rsidTr="00034801">
        <w:trPr>
          <w:jc w:val="center"/>
        </w:trPr>
        <w:tc>
          <w:tcPr>
            <w:tcW w:w="3799" w:type="dxa"/>
            <w:vAlign w:val="center"/>
          </w:tcPr>
          <w:p w14:paraId="03E4F235" w14:textId="2443380C" w:rsidR="001F1A46" w:rsidRPr="00D05167" w:rsidRDefault="0039270D" w:rsidP="0039270D">
            <w:pPr>
              <w:jc w:val="center"/>
              <w:rPr>
                <w:szCs w:val="26"/>
              </w:rPr>
            </w:pPr>
            <w:r w:rsidRPr="0090414E">
              <w:rPr>
                <w:rFonts w:ascii="Arial" w:hAnsi="Arial" w:cs="Arial"/>
                <w:noProof/>
                <w:color w:val="3578BD"/>
                <w:sz w:val="36"/>
                <w:szCs w:val="36"/>
              </w:rPr>
              <w:drawing>
                <wp:inline distT="0" distB="0" distL="0" distR="0" wp14:anchorId="41C9DAAF" wp14:editId="568D9EFC">
                  <wp:extent cx="1876425" cy="892175"/>
                  <wp:effectExtent l="0" t="0" r="3175" b="0"/>
                  <wp:docPr id="57" name="Picture 57" descr="Logo CISSS-Montérégie Centre.">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CISSS-Montérégie Centre.">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6425" cy="892175"/>
                          </a:xfrm>
                          <a:prstGeom prst="rect">
                            <a:avLst/>
                          </a:prstGeom>
                          <a:noFill/>
                          <a:ln>
                            <a:noFill/>
                          </a:ln>
                        </pic:spPr>
                      </pic:pic>
                    </a:graphicData>
                  </a:graphic>
                </wp:inline>
              </w:drawing>
            </w:r>
          </w:p>
        </w:tc>
        <w:tc>
          <w:tcPr>
            <w:tcW w:w="2676" w:type="dxa"/>
            <w:vAlign w:val="center"/>
          </w:tcPr>
          <w:p w14:paraId="5A53B912" w14:textId="77777777" w:rsidR="001F1A46" w:rsidRPr="00D05167" w:rsidRDefault="001F1A46" w:rsidP="0039270D">
            <w:pPr>
              <w:jc w:val="center"/>
              <w:rPr>
                <w:szCs w:val="26"/>
              </w:rPr>
            </w:pPr>
          </w:p>
        </w:tc>
        <w:tc>
          <w:tcPr>
            <w:tcW w:w="4315" w:type="dxa"/>
            <w:vAlign w:val="center"/>
          </w:tcPr>
          <w:p w14:paraId="2438ED23" w14:textId="216AAF23" w:rsidR="00C938D3" w:rsidRDefault="0039270D" w:rsidP="0039270D">
            <w:pPr>
              <w:jc w:val="center"/>
              <w:rPr>
                <w:szCs w:val="26"/>
              </w:rPr>
            </w:pPr>
            <w:r w:rsidRPr="0090414E">
              <w:rPr>
                <w:rFonts w:ascii="Arial" w:hAnsi="Arial" w:cs="Arial"/>
                <w:noProof/>
                <w:color w:val="41484D"/>
                <w:sz w:val="22"/>
              </w:rPr>
              <w:drawing>
                <wp:inline distT="0" distB="0" distL="0" distR="0" wp14:anchorId="43F867B8" wp14:editId="4C2C09F3">
                  <wp:extent cx="2202985" cy="809625"/>
                  <wp:effectExtent l="0" t="0" r="0" b="3175"/>
                  <wp:docPr id="62" name="Picture 62" descr="Logo Centre intégré universitaire de santé et de services sociaux de la Capitale-Nation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entre intégré universitaire de santé et de services sociaux de la Capitale-National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02985" cy="809625"/>
                          </a:xfrm>
                          <a:prstGeom prst="rect">
                            <a:avLst/>
                          </a:prstGeom>
                          <a:noFill/>
                          <a:ln>
                            <a:noFill/>
                          </a:ln>
                        </pic:spPr>
                      </pic:pic>
                    </a:graphicData>
                  </a:graphic>
                </wp:inline>
              </w:drawing>
            </w:r>
          </w:p>
          <w:p w14:paraId="012C9541" w14:textId="4D0DB1CC" w:rsidR="001F1A46" w:rsidRPr="00D05167" w:rsidRDefault="001F1A46" w:rsidP="0039270D">
            <w:pPr>
              <w:rPr>
                <w:szCs w:val="26"/>
              </w:rPr>
            </w:pPr>
          </w:p>
        </w:tc>
      </w:tr>
      <w:tr w:rsidR="00D05167" w:rsidRPr="00D05167" w14:paraId="02647FA9" w14:textId="77777777" w:rsidTr="00034801">
        <w:trPr>
          <w:jc w:val="center"/>
        </w:trPr>
        <w:tc>
          <w:tcPr>
            <w:tcW w:w="3799" w:type="dxa"/>
            <w:vAlign w:val="center"/>
          </w:tcPr>
          <w:p w14:paraId="45A3A930" w14:textId="34641700" w:rsidR="001F1A46" w:rsidRPr="00D05167" w:rsidRDefault="00E10879" w:rsidP="00034801">
            <w:pPr>
              <w:jc w:val="center"/>
              <w:rPr>
                <w:sz w:val="20"/>
                <w:szCs w:val="20"/>
              </w:rPr>
            </w:pPr>
            <w:hyperlink r:id="rId12" w:history="1">
              <w:r w:rsidR="0039270D" w:rsidRPr="00A40F03">
                <w:rPr>
                  <w:rStyle w:val="Hyperlink"/>
                  <w:sz w:val="20"/>
                  <w:szCs w:val="20"/>
                </w:rPr>
                <w:t>Institut Nazareth et Louis-Braille (</w:t>
              </w:r>
              <w:r w:rsidR="0039270D" w:rsidRPr="00D80322">
                <w:rPr>
                  <w:rStyle w:val="Hyperlink"/>
                  <w:sz w:val="20"/>
                  <w:szCs w:val="20"/>
                </w:rPr>
                <w:t>INLB</w:t>
              </w:r>
              <w:r w:rsidR="0039270D" w:rsidRPr="00A40F03">
                <w:rPr>
                  <w:rStyle w:val="Hyperlink"/>
                  <w:sz w:val="20"/>
                  <w:szCs w:val="20"/>
                </w:rPr>
                <w:t>)</w:t>
              </w:r>
            </w:hyperlink>
          </w:p>
        </w:tc>
        <w:tc>
          <w:tcPr>
            <w:tcW w:w="2676" w:type="dxa"/>
            <w:vAlign w:val="center"/>
          </w:tcPr>
          <w:p w14:paraId="045E2F6F" w14:textId="77777777" w:rsidR="001F1A46" w:rsidRPr="00D05167" w:rsidRDefault="001F1A46" w:rsidP="00034801">
            <w:pPr>
              <w:spacing w:before="0" w:after="0"/>
              <w:jc w:val="center"/>
              <w:rPr>
                <w:sz w:val="20"/>
                <w:szCs w:val="20"/>
              </w:rPr>
            </w:pPr>
          </w:p>
        </w:tc>
        <w:tc>
          <w:tcPr>
            <w:tcW w:w="4315" w:type="dxa"/>
            <w:vAlign w:val="center"/>
          </w:tcPr>
          <w:p w14:paraId="329E6A65" w14:textId="4F28C138" w:rsidR="001F1A46" w:rsidRPr="00D05167" w:rsidRDefault="00E10879" w:rsidP="0039270D">
            <w:pPr>
              <w:spacing w:before="0" w:after="0"/>
              <w:jc w:val="center"/>
              <w:rPr>
                <w:sz w:val="20"/>
                <w:szCs w:val="20"/>
              </w:rPr>
            </w:pPr>
            <w:hyperlink r:id="rId13" w:history="1">
              <w:r w:rsidR="0039270D" w:rsidRPr="00B043BB">
                <w:rPr>
                  <w:rStyle w:val="Hyperlink"/>
                  <w:sz w:val="20"/>
                  <w:szCs w:val="20"/>
                </w:rPr>
                <w:t>Institut de réadaptation en déficience physique de Québec (</w:t>
              </w:r>
              <w:r w:rsidR="0039270D" w:rsidRPr="00D80322">
                <w:rPr>
                  <w:rStyle w:val="Hyperlink"/>
                  <w:sz w:val="20"/>
                  <w:szCs w:val="20"/>
                </w:rPr>
                <w:t>IRDPQ</w:t>
              </w:r>
              <w:r w:rsidR="0039270D" w:rsidRPr="00B043BB">
                <w:rPr>
                  <w:rStyle w:val="Hyperlink"/>
                  <w:sz w:val="20"/>
                  <w:szCs w:val="20"/>
                </w:rPr>
                <w:t>)</w:t>
              </w:r>
            </w:hyperlink>
            <w:r w:rsidR="001F1A46" w:rsidRPr="00D05167">
              <w:rPr>
                <w:sz w:val="20"/>
                <w:szCs w:val="20"/>
              </w:rPr>
              <w:br/>
            </w:r>
          </w:p>
        </w:tc>
      </w:tr>
      <w:tr w:rsidR="00D05167" w:rsidRPr="00D05167" w14:paraId="6BAA241F" w14:textId="77777777" w:rsidTr="00034801">
        <w:trPr>
          <w:jc w:val="center"/>
        </w:trPr>
        <w:tc>
          <w:tcPr>
            <w:tcW w:w="3799" w:type="dxa"/>
            <w:vAlign w:val="center"/>
          </w:tcPr>
          <w:p w14:paraId="7D6AB584" w14:textId="43852EFB" w:rsidR="00034801" w:rsidRDefault="00034801" w:rsidP="00034801">
            <w:pPr>
              <w:jc w:val="center"/>
              <w:rPr>
                <w:rFonts w:ascii="Calibri" w:eastAsia="Times New Roman" w:hAnsi="Calibri" w:cs="Calibri"/>
                <w:color w:val="000000"/>
                <w:sz w:val="22"/>
              </w:rPr>
            </w:pPr>
          </w:p>
          <w:p w14:paraId="1EE38AF0" w14:textId="2B1BE9C2" w:rsidR="001F1A46" w:rsidRPr="00D05167" w:rsidRDefault="0039270D" w:rsidP="00034801">
            <w:pPr>
              <w:jc w:val="center"/>
              <w:rPr>
                <w:rFonts w:ascii="Calibri" w:eastAsia="Times New Roman" w:hAnsi="Calibri" w:cs="Calibri"/>
                <w:color w:val="000000"/>
                <w:sz w:val="22"/>
              </w:rPr>
            </w:pPr>
            <w:r w:rsidRPr="00D05167">
              <w:rPr>
                <w:noProof/>
                <w:lang w:eastAsia="fr-CA"/>
              </w:rPr>
              <w:drawing>
                <wp:inline distT="0" distB="0" distL="0" distR="0" wp14:anchorId="68E37810" wp14:editId="64BF668C">
                  <wp:extent cx="1828800" cy="530352"/>
                  <wp:effectExtent l="0" t="0" r="0" b="0"/>
                  <wp:docPr id="142" name="Image 1" descr="Logo Centre de réadaptation MAB-Mackay.">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 1" descr="Logo Centre de réadaptation MAB-Mackay.">
                            <a:hlinkClick r:id="rId14"/>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28800" cy="530352"/>
                          </a:xfrm>
                          <a:prstGeom prst="rect">
                            <a:avLst/>
                          </a:prstGeom>
                          <a:noFill/>
                          <a:ln>
                            <a:noFill/>
                          </a:ln>
                        </pic:spPr>
                      </pic:pic>
                    </a:graphicData>
                  </a:graphic>
                </wp:inline>
              </w:drawing>
            </w:r>
          </w:p>
        </w:tc>
        <w:tc>
          <w:tcPr>
            <w:tcW w:w="2676" w:type="dxa"/>
            <w:vAlign w:val="center"/>
          </w:tcPr>
          <w:p w14:paraId="5930D9F6" w14:textId="2C2470C5" w:rsidR="001F1A46" w:rsidRPr="00D05167" w:rsidRDefault="001F1A46" w:rsidP="00034801">
            <w:pPr>
              <w:jc w:val="center"/>
              <w:rPr>
                <w:rFonts w:ascii="Calibri" w:eastAsia="Times New Roman" w:hAnsi="Calibri" w:cs="Calibri"/>
                <w:color w:val="000000"/>
                <w:sz w:val="22"/>
              </w:rPr>
            </w:pPr>
          </w:p>
        </w:tc>
        <w:tc>
          <w:tcPr>
            <w:tcW w:w="4315" w:type="dxa"/>
            <w:vAlign w:val="center"/>
          </w:tcPr>
          <w:p w14:paraId="1A55E11F" w14:textId="2918A5CA" w:rsidR="00D05167" w:rsidRPr="00D05167" w:rsidRDefault="0039270D" w:rsidP="0039270D">
            <w:pPr>
              <w:jc w:val="center"/>
              <w:rPr>
                <w:rFonts w:ascii="Calibri" w:eastAsia="Times New Roman" w:hAnsi="Calibri" w:cs="Calibri"/>
                <w:color w:val="000000"/>
                <w:sz w:val="22"/>
              </w:rPr>
            </w:pPr>
            <w:r w:rsidRPr="0090414E">
              <w:rPr>
                <w:rFonts w:ascii="Arial" w:hAnsi="Arial" w:cs="Arial"/>
                <w:noProof/>
                <w:color w:val="3578BD"/>
                <w:sz w:val="36"/>
                <w:szCs w:val="36"/>
              </w:rPr>
              <w:drawing>
                <wp:inline distT="0" distB="0" distL="0" distR="0" wp14:anchorId="319CF3C0" wp14:editId="1DCE06D1">
                  <wp:extent cx="1228725" cy="796925"/>
                  <wp:effectExtent l="0" t="0" r="3175" b="3175"/>
                  <wp:docPr id="66" name="Picture 66" descr="Logo Association des parents d'enfants handicapés visuels (AQPEHV)">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Association des parents d'enfants handicapés visuels (AQPEHV)">
                            <a:hlinkClick r:id="rId16"/>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28725" cy="796925"/>
                          </a:xfrm>
                          <a:prstGeom prst="rect">
                            <a:avLst/>
                          </a:prstGeom>
                          <a:noFill/>
                          <a:ln>
                            <a:noFill/>
                          </a:ln>
                        </pic:spPr>
                      </pic:pic>
                    </a:graphicData>
                  </a:graphic>
                </wp:inline>
              </w:drawing>
            </w:r>
          </w:p>
        </w:tc>
      </w:tr>
      <w:tr w:rsidR="00D05167" w:rsidRPr="00D05167" w14:paraId="408EBE4D" w14:textId="77777777" w:rsidTr="00034801">
        <w:trPr>
          <w:jc w:val="center"/>
        </w:trPr>
        <w:tc>
          <w:tcPr>
            <w:tcW w:w="3799" w:type="dxa"/>
            <w:vAlign w:val="center"/>
          </w:tcPr>
          <w:p w14:paraId="334121EE" w14:textId="77777777" w:rsidR="0039270D" w:rsidRPr="00D05167" w:rsidRDefault="00E10879" w:rsidP="0039270D">
            <w:pPr>
              <w:spacing w:before="0" w:after="0"/>
              <w:jc w:val="center"/>
              <w:rPr>
                <w:sz w:val="20"/>
                <w:szCs w:val="20"/>
              </w:rPr>
            </w:pPr>
            <w:hyperlink r:id="rId18" w:history="1">
              <w:r w:rsidR="0039270D" w:rsidRPr="00A40F03">
                <w:rPr>
                  <w:rStyle w:val="Hyperlink"/>
                  <w:sz w:val="20"/>
                  <w:szCs w:val="20"/>
                </w:rPr>
                <w:t>Centre de réadaptation MAB-Mackay</w:t>
              </w:r>
            </w:hyperlink>
          </w:p>
          <w:p w14:paraId="64821723" w14:textId="63F43DF7" w:rsidR="001F1A46" w:rsidRPr="0039270D" w:rsidRDefault="001F1A46" w:rsidP="00034801">
            <w:pPr>
              <w:spacing w:before="0" w:after="0"/>
              <w:jc w:val="center"/>
              <w:rPr>
                <w:sz w:val="20"/>
                <w:szCs w:val="20"/>
                <w:lang w:val="fr-FR"/>
              </w:rPr>
            </w:pPr>
          </w:p>
        </w:tc>
        <w:tc>
          <w:tcPr>
            <w:tcW w:w="2676" w:type="dxa"/>
            <w:vAlign w:val="center"/>
          </w:tcPr>
          <w:p w14:paraId="5B4B0585" w14:textId="77777777" w:rsidR="001F1A46" w:rsidRPr="0039270D" w:rsidRDefault="001F1A46" w:rsidP="0039270D">
            <w:pPr>
              <w:spacing w:before="0" w:after="0"/>
              <w:jc w:val="center"/>
              <w:rPr>
                <w:rFonts w:ascii="Calibri" w:eastAsia="Times New Roman" w:hAnsi="Calibri" w:cs="Calibri"/>
                <w:color w:val="000000"/>
                <w:sz w:val="22"/>
                <w:lang w:val="fr-FR"/>
              </w:rPr>
            </w:pPr>
          </w:p>
        </w:tc>
        <w:tc>
          <w:tcPr>
            <w:tcW w:w="4315" w:type="dxa"/>
            <w:vAlign w:val="center"/>
          </w:tcPr>
          <w:p w14:paraId="6DBE8204" w14:textId="2BFA09CB" w:rsidR="001F1A46" w:rsidRPr="00D05167" w:rsidRDefault="00E10879" w:rsidP="0039270D">
            <w:pPr>
              <w:spacing w:before="0" w:after="0"/>
              <w:jc w:val="center"/>
              <w:rPr>
                <w:szCs w:val="26"/>
              </w:rPr>
            </w:pPr>
            <w:hyperlink r:id="rId19" w:history="1">
              <w:r w:rsidR="0039270D" w:rsidRPr="00A40F03">
                <w:rPr>
                  <w:rStyle w:val="Hyperlink"/>
                  <w:sz w:val="20"/>
                  <w:szCs w:val="20"/>
                </w:rPr>
                <w:t>Association québécoise des parents d'enfants handicapés visuels (AQPEHV).</w:t>
              </w:r>
            </w:hyperlink>
          </w:p>
        </w:tc>
      </w:tr>
      <w:tr w:rsidR="00D05167" w:rsidRPr="00D05167" w14:paraId="76D0194F" w14:textId="77777777" w:rsidTr="00034801">
        <w:trPr>
          <w:jc w:val="center"/>
        </w:trPr>
        <w:tc>
          <w:tcPr>
            <w:tcW w:w="3799" w:type="dxa"/>
            <w:vAlign w:val="center"/>
          </w:tcPr>
          <w:p w14:paraId="1184370B" w14:textId="55DD3B10" w:rsidR="001F1A46" w:rsidRPr="00F04AE7" w:rsidRDefault="0039270D" w:rsidP="00F04AE7">
            <w:pPr>
              <w:jc w:val="center"/>
              <w:rPr>
                <w:sz w:val="10"/>
                <w:szCs w:val="10"/>
              </w:rPr>
            </w:pPr>
            <w:r>
              <w:rPr>
                <w:rFonts w:ascii="Calibri" w:eastAsia="Times New Roman" w:hAnsi="Calibri" w:cs="Calibri"/>
                <w:noProof/>
                <w:color w:val="000000"/>
                <w:sz w:val="22"/>
              </w:rPr>
              <w:drawing>
                <wp:inline distT="0" distB="0" distL="0" distR="0" wp14:anchorId="37793C75" wp14:editId="19695DCA">
                  <wp:extent cx="1097280" cy="1097280"/>
                  <wp:effectExtent l="0" t="0" r="0" b="0"/>
                  <wp:docPr id="146" name="Picture 146" descr="Logo La Maison des enfants de l’île de Montréal.">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Logo La Maison des enfants de l’île de Montréal.">
                            <a:hlinkClick r:id="rId20"/>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97280" cy="1097280"/>
                          </a:xfrm>
                          <a:prstGeom prst="rect">
                            <a:avLst/>
                          </a:prstGeom>
                        </pic:spPr>
                      </pic:pic>
                    </a:graphicData>
                  </a:graphic>
                </wp:inline>
              </w:drawing>
            </w:r>
          </w:p>
        </w:tc>
        <w:tc>
          <w:tcPr>
            <w:tcW w:w="2676" w:type="dxa"/>
            <w:vAlign w:val="center"/>
          </w:tcPr>
          <w:p w14:paraId="21F2664C" w14:textId="77777777" w:rsidR="001F1A46" w:rsidRPr="00D05167" w:rsidRDefault="001F1A46" w:rsidP="00034801">
            <w:pPr>
              <w:jc w:val="center"/>
              <w:rPr>
                <w:szCs w:val="26"/>
              </w:rPr>
            </w:pPr>
          </w:p>
        </w:tc>
        <w:tc>
          <w:tcPr>
            <w:tcW w:w="4315" w:type="dxa"/>
            <w:vAlign w:val="center"/>
          </w:tcPr>
          <w:p w14:paraId="1DA4A5D6" w14:textId="77777777" w:rsidR="00034801" w:rsidRPr="00034801" w:rsidRDefault="00034801" w:rsidP="0039270D">
            <w:pPr>
              <w:rPr>
                <w:sz w:val="10"/>
                <w:szCs w:val="10"/>
              </w:rPr>
            </w:pPr>
          </w:p>
          <w:p w14:paraId="18405380" w14:textId="01C27F92" w:rsidR="001F1A46" w:rsidRPr="00D05167" w:rsidRDefault="00EB27A6" w:rsidP="0039270D">
            <w:pPr>
              <w:jc w:val="center"/>
              <w:rPr>
                <w:szCs w:val="26"/>
              </w:rPr>
            </w:pPr>
            <w:r>
              <w:rPr>
                <w:noProof/>
                <w:szCs w:val="26"/>
              </w:rPr>
              <w:drawing>
                <wp:inline distT="0" distB="0" distL="0" distR="0" wp14:anchorId="5BC91B59" wp14:editId="1D17A98A">
                  <wp:extent cx="1413387" cy="657225"/>
                  <wp:effectExtent l="0" t="0" r="0" b="3175"/>
                  <wp:docPr id="145" name="Picture 145" descr="Logo Groupe d’entraide maternelle de la Petite Patrie (GEM).">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Logo Groupe d’entraide maternelle de la Petite Patrie (GEM).">
                            <a:hlinkClick r:id="rId22"/>
                          </pic:cNvP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16911" cy="658864"/>
                          </a:xfrm>
                          <a:prstGeom prst="rect">
                            <a:avLst/>
                          </a:prstGeom>
                        </pic:spPr>
                      </pic:pic>
                    </a:graphicData>
                  </a:graphic>
                </wp:inline>
              </w:drawing>
            </w:r>
          </w:p>
        </w:tc>
      </w:tr>
      <w:tr w:rsidR="00D05167" w:rsidRPr="00D05167" w14:paraId="40A9A016" w14:textId="77777777" w:rsidTr="00034801">
        <w:trPr>
          <w:jc w:val="center"/>
        </w:trPr>
        <w:tc>
          <w:tcPr>
            <w:tcW w:w="3799" w:type="dxa"/>
            <w:vAlign w:val="center"/>
          </w:tcPr>
          <w:p w14:paraId="064AC5C0" w14:textId="3CC2D4C5" w:rsidR="001F1A46" w:rsidRPr="0039270D" w:rsidRDefault="00E10879" w:rsidP="00034801">
            <w:pPr>
              <w:spacing w:before="0" w:after="0"/>
              <w:jc w:val="center"/>
              <w:rPr>
                <w:sz w:val="20"/>
                <w:szCs w:val="20"/>
                <w:lang w:val="fr-FR"/>
              </w:rPr>
            </w:pPr>
            <w:hyperlink r:id="rId24" w:history="1">
              <w:r w:rsidR="0039270D" w:rsidRPr="00B043BB">
                <w:rPr>
                  <w:rStyle w:val="Hyperlink"/>
                  <w:sz w:val="20"/>
                  <w:szCs w:val="20"/>
                </w:rPr>
                <w:t>La</w:t>
              </w:r>
              <w:r w:rsidR="0039270D" w:rsidRPr="00D80322">
                <w:rPr>
                  <w:rStyle w:val="Hyperlink"/>
                  <w:sz w:val="20"/>
                  <w:szCs w:val="20"/>
                </w:rPr>
                <w:t> Maison des enfants de l’île de Montréal</w:t>
              </w:r>
            </w:hyperlink>
          </w:p>
        </w:tc>
        <w:tc>
          <w:tcPr>
            <w:tcW w:w="2676" w:type="dxa"/>
            <w:vAlign w:val="center"/>
          </w:tcPr>
          <w:p w14:paraId="3EA959D8" w14:textId="53E3400A" w:rsidR="001F1A46" w:rsidRPr="002C001F" w:rsidRDefault="001F1A46" w:rsidP="00034801">
            <w:pPr>
              <w:jc w:val="center"/>
              <w:rPr>
                <w:rFonts w:ascii="Calibri" w:eastAsia="Times New Roman" w:hAnsi="Calibri" w:cs="Calibri"/>
                <w:color w:val="000000"/>
                <w:sz w:val="22"/>
                <w:lang w:val="fr-FR"/>
              </w:rPr>
            </w:pPr>
          </w:p>
        </w:tc>
        <w:tc>
          <w:tcPr>
            <w:tcW w:w="4315" w:type="dxa"/>
            <w:vAlign w:val="center"/>
          </w:tcPr>
          <w:p w14:paraId="7D910CEB" w14:textId="3945FEF7" w:rsidR="001F1A46" w:rsidRPr="00D05167" w:rsidRDefault="00E10879" w:rsidP="0039270D">
            <w:pPr>
              <w:jc w:val="center"/>
              <w:rPr>
                <w:szCs w:val="26"/>
              </w:rPr>
            </w:pPr>
            <w:hyperlink r:id="rId25" w:history="1">
              <w:r w:rsidR="001F1A46" w:rsidRPr="00D80322">
                <w:rPr>
                  <w:rStyle w:val="Hyperlink"/>
                  <w:sz w:val="20"/>
                  <w:szCs w:val="20"/>
                  <w:lang w:val="fr-FR"/>
                </w:rPr>
                <w:t>Groupe d’entraide maternelle de la Petite Patrie (GEM)</w:t>
              </w:r>
            </w:hyperlink>
          </w:p>
        </w:tc>
      </w:tr>
      <w:tr w:rsidR="00D05167" w:rsidRPr="00D05167" w14:paraId="1F4DF273" w14:textId="77777777" w:rsidTr="00034801">
        <w:trPr>
          <w:jc w:val="center"/>
        </w:trPr>
        <w:tc>
          <w:tcPr>
            <w:tcW w:w="3799" w:type="dxa"/>
            <w:vAlign w:val="center"/>
          </w:tcPr>
          <w:p w14:paraId="52D5E40A" w14:textId="773ED722" w:rsidR="001F1A46" w:rsidRPr="00D05167" w:rsidRDefault="0039270D" w:rsidP="00B043BB">
            <w:pPr>
              <w:jc w:val="center"/>
              <w:rPr>
                <w:rFonts w:ascii="Calibri" w:eastAsia="Times New Roman" w:hAnsi="Calibri" w:cs="Calibri"/>
                <w:color w:val="000000"/>
                <w:sz w:val="22"/>
              </w:rPr>
            </w:pPr>
            <w:r w:rsidRPr="00D05167">
              <w:rPr>
                <w:rFonts w:ascii="Calibri" w:eastAsia="Times New Roman" w:hAnsi="Calibri" w:cs="Calibri"/>
                <w:noProof/>
                <w:color w:val="000000"/>
                <w:sz w:val="22"/>
              </w:rPr>
              <w:drawing>
                <wp:inline distT="0" distB="0" distL="0" distR="0" wp14:anchorId="40D017FB" wp14:editId="0A34CFEE">
                  <wp:extent cx="710488" cy="1014984"/>
                  <wp:effectExtent l="0" t="0" r="1270" b="1270"/>
                  <wp:docPr id="141" name="Picture 141" descr="Logo British Columbia Blind Sports and Recreation Association (BCBSRA).">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Logo British Columbia Blind Sports and Recreation Association (BCBSRA).">
                            <a:hlinkClick r:id="rId26"/>
                          </pic:cNvPr>
                          <pic:cNvPicPr/>
                        </pic:nvPicPr>
                        <pic:blipFill>
                          <a:blip r:embed="rId27">
                            <a:extLst>
                              <a:ext uri="{28A0092B-C50C-407E-A947-70E740481C1C}">
                                <a14:useLocalDpi xmlns:a14="http://schemas.microsoft.com/office/drawing/2010/main" val="0"/>
                              </a:ext>
                            </a:extLst>
                          </a:blip>
                          <a:stretch>
                            <a:fillRect/>
                          </a:stretch>
                        </pic:blipFill>
                        <pic:spPr>
                          <a:xfrm>
                            <a:off x="0" y="0"/>
                            <a:ext cx="710488" cy="1014984"/>
                          </a:xfrm>
                          <a:prstGeom prst="rect">
                            <a:avLst/>
                          </a:prstGeom>
                        </pic:spPr>
                      </pic:pic>
                    </a:graphicData>
                  </a:graphic>
                </wp:inline>
              </w:drawing>
            </w:r>
          </w:p>
        </w:tc>
        <w:tc>
          <w:tcPr>
            <w:tcW w:w="2676" w:type="dxa"/>
            <w:vAlign w:val="center"/>
          </w:tcPr>
          <w:p w14:paraId="4FC1758C" w14:textId="5182DDEB" w:rsidR="001F1A46" w:rsidRPr="00D05167" w:rsidRDefault="001F1A46" w:rsidP="00034801">
            <w:pPr>
              <w:jc w:val="center"/>
              <w:rPr>
                <w:rFonts w:ascii="Calibri" w:eastAsia="Times New Roman" w:hAnsi="Calibri" w:cs="Calibri"/>
                <w:color w:val="000000"/>
                <w:sz w:val="22"/>
              </w:rPr>
            </w:pPr>
          </w:p>
        </w:tc>
        <w:tc>
          <w:tcPr>
            <w:tcW w:w="4315" w:type="dxa"/>
            <w:vAlign w:val="center"/>
          </w:tcPr>
          <w:p w14:paraId="729A2A19" w14:textId="5DF06462" w:rsidR="001F1A46" w:rsidRPr="00D05167" w:rsidRDefault="0022365D" w:rsidP="0039270D">
            <w:pPr>
              <w:jc w:val="center"/>
              <w:rPr>
                <w:rFonts w:ascii="Calibri" w:eastAsia="Times New Roman" w:hAnsi="Calibri" w:cs="Calibri"/>
                <w:color w:val="000000"/>
                <w:sz w:val="22"/>
              </w:rPr>
            </w:pPr>
            <w:r w:rsidRPr="0090414E">
              <w:rPr>
                <w:rFonts w:ascii="Arial" w:hAnsi="Arial" w:cs="Arial"/>
                <w:noProof/>
                <w:color w:val="3578BD"/>
                <w:sz w:val="22"/>
              </w:rPr>
              <w:drawing>
                <wp:inline distT="0" distB="0" distL="0" distR="0" wp14:anchorId="6A47F1E5" wp14:editId="715E4C13">
                  <wp:extent cx="842010" cy="842010"/>
                  <wp:effectExtent l="0" t="0" r="0" b="0"/>
                  <wp:docPr id="69" name="Picture 69" descr="Logo Malou Production">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ogo Malou Production">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42010" cy="842010"/>
                          </a:xfrm>
                          <a:prstGeom prst="rect">
                            <a:avLst/>
                          </a:prstGeom>
                          <a:noFill/>
                          <a:ln>
                            <a:noFill/>
                          </a:ln>
                        </pic:spPr>
                      </pic:pic>
                    </a:graphicData>
                  </a:graphic>
                </wp:inline>
              </w:drawing>
            </w:r>
          </w:p>
        </w:tc>
      </w:tr>
      <w:tr w:rsidR="00D05167" w:rsidRPr="0022365D" w14:paraId="50790027" w14:textId="77777777" w:rsidTr="00034801">
        <w:trPr>
          <w:jc w:val="center"/>
        </w:trPr>
        <w:tc>
          <w:tcPr>
            <w:tcW w:w="3799" w:type="dxa"/>
            <w:vAlign w:val="center"/>
          </w:tcPr>
          <w:p w14:paraId="550ABF4E" w14:textId="501CA144" w:rsidR="001F1A46" w:rsidRPr="0039270D" w:rsidRDefault="003E47A8" w:rsidP="00034801">
            <w:pPr>
              <w:spacing w:before="0" w:after="0"/>
              <w:jc w:val="center"/>
              <w:rPr>
                <w:rFonts w:ascii="Calibri" w:eastAsia="Times New Roman" w:hAnsi="Calibri" w:cs="Calibri"/>
                <w:color w:val="000000"/>
                <w:sz w:val="22"/>
                <w:lang w:val="en-US"/>
              </w:rPr>
            </w:pPr>
            <w:hyperlink r:id="rId30" w:history="1">
              <w:r w:rsidR="0039270D" w:rsidRPr="00FE114D">
                <w:rPr>
                  <w:rStyle w:val="Hyperlink"/>
                  <w:sz w:val="20"/>
                  <w:szCs w:val="20"/>
                  <w:lang w:val="en-US"/>
                </w:rPr>
                <w:t>British Columbia Blind Sports and Recreation Association (BCBSRA</w:t>
              </w:r>
            </w:hyperlink>
            <w:r w:rsidR="0039270D" w:rsidRPr="006B0B02">
              <w:rPr>
                <w:sz w:val="20"/>
                <w:szCs w:val="20"/>
                <w:lang w:val="en-US"/>
              </w:rPr>
              <w:t>)</w:t>
            </w:r>
          </w:p>
        </w:tc>
        <w:tc>
          <w:tcPr>
            <w:tcW w:w="2676" w:type="dxa"/>
            <w:vAlign w:val="center"/>
          </w:tcPr>
          <w:p w14:paraId="37B9ED84" w14:textId="77777777" w:rsidR="001F1A46" w:rsidRPr="0039270D" w:rsidRDefault="001F1A46" w:rsidP="00034801">
            <w:pPr>
              <w:jc w:val="center"/>
              <w:rPr>
                <w:rFonts w:ascii="Calibri" w:eastAsia="Times New Roman" w:hAnsi="Calibri" w:cs="Calibri"/>
                <w:color w:val="000000"/>
                <w:sz w:val="22"/>
                <w:lang w:val="en-US"/>
              </w:rPr>
            </w:pPr>
          </w:p>
        </w:tc>
        <w:tc>
          <w:tcPr>
            <w:tcW w:w="4315" w:type="dxa"/>
            <w:vAlign w:val="center"/>
          </w:tcPr>
          <w:p w14:paraId="185A04DB" w14:textId="6C6F9357" w:rsidR="001F1A46" w:rsidRPr="0039270D" w:rsidRDefault="00E10879" w:rsidP="0022365D">
            <w:pPr>
              <w:spacing w:before="0" w:after="0"/>
              <w:jc w:val="center"/>
              <w:rPr>
                <w:rFonts w:ascii="Calibri" w:eastAsia="Times New Roman" w:hAnsi="Calibri" w:cs="Calibri"/>
                <w:color w:val="000000"/>
                <w:sz w:val="22"/>
                <w:lang w:val="en-US"/>
              </w:rPr>
            </w:pPr>
            <w:hyperlink r:id="rId31" w:history="1">
              <w:r w:rsidR="0022365D" w:rsidRPr="0022365D">
                <w:rPr>
                  <w:rStyle w:val="Hyperlink"/>
                  <w:sz w:val="20"/>
                  <w:szCs w:val="20"/>
                  <w:lang w:val="en-US"/>
                </w:rPr>
                <w:t>Malou Production</w:t>
              </w:r>
            </w:hyperlink>
          </w:p>
        </w:tc>
      </w:tr>
      <w:tr w:rsidR="00F04AE7" w:rsidRPr="0022365D" w14:paraId="423329CB" w14:textId="77777777" w:rsidTr="00034801">
        <w:trPr>
          <w:jc w:val="center"/>
        </w:trPr>
        <w:tc>
          <w:tcPr>
            <w:tcW w:w="3799" w:type="dxa"/>
            <w:vAlign w:val="center"/>
          </w:tcPr>
          <w:p w14:paraId="0767A72E" w14:textId="77777777" w:rsidR="00F04AE7" w:rsidRPr="002C001F" w:rsidRDefault="00F04AE7" w:rsidP="00034801">
            <w:pPr>
              <w:spacing w:before="0" w:after="0"/>
              <w:jc w:val="center"/>
              <w:rPr>
                <w:lang w:val="en-US"/>
              </w:rPr>
            </w:pPr>
          </w:p>
        </w:tc>
        <w:tc>
          <w:tcPr>
            <w:tcW w:w="2676" w:type="dxa"/>
            <w:vAlign w:val="center"/>
          </w:tcPr>
          <w:p w14:paraId="2E853EEB" w14:textId="77777777" w:rsidR="00F04AE7" w:rsidRPr="0039270D" w:rsidRDefault="00F04AE7" w:rsidP="00034801">
            <w:pPr>
              <w:jc w:val="center"/>
              <w:rPr>
                <w:rFonts w:ascii="Calibri" w:eastAsia="Times New Roman" w:hAnsi="Calibri" w:cs="Calibri"/>
                <w:color w:val="000000"/>
                <w:sz w:val="22"/>
                <w:lang w:val="en-US"/>
              </w:rPr>
            </w:pPr>
          </w:p>
        </w:tc>
        <w:tc>
          <w:tcPr>
            <w:tcW w:w="4315" w:type="dxa"/>
            <w:vAlign w:val="center"/>
          </w:tcPr>
          <w:p w14:paraId="48CB817B" w14:textId="77777777" w:rsidR="00F04AE7" w:rsidRPr="0039270D" w:rsidRDefault="00F04AE7" w:rsidP="0039270D">
            <w:pPr>
              <w:jc w:val="center"/>
              <w:rPr>
                <w:rFonts w:ascii="Calibri" w:eastAsia="Times New Roman" w:hAnsi="Calibri" w:cs="Calibri"/>
                <w:color w:val="000000"/>
                <w:sz w:val="22"/>
                <w:lang w:val="en-US"/>
              </w:rPr>
            </w:pPr>
          </w:p>
        </w:tc>
      </w:tr>
    </w:tbl>
    <w:sdt>
      <w:sdtPr>
        <w:rPr>
          <w:rFonts w:ascii="Helvetica Neue Light" w:eastAsiaTheme="minorHAnsi" w:hAnsi="Helvetica Neue Light" w:cstheme="minorBidi"/>
          <w:b w:val="0"/>
          <w:bCs w:val="0"/>
          <w:color w:val="auto"/>
          <w:sz w:val="24"/>
          <w:szCs w:val="22"/>
          <w:lang w:eastAsia="en-US"/>
        </w:rPr>
        <w:id w:val="335199018"/>
        <w:docPartObj>
          <w:docPartGallery w:val="Table of Contents"/>
          <w:docPartUnique/>
        </w:docPartObj>
      </w:sdtPr>
      <w:sdtEndPr>
        <w:rPr>
          <w:noProof/>
        </w:rPr>
      </w:sdtEndPr>
      <w:sdtContent>
        <w:p w14:paraId="7384C53D" w14:textId="41140D4F" w:rsidR="00570DBF" w:rsidRDefault="00401DCF">
          <w:pPr>
            <w:pStyle w:val="TOCHeading"/>
          </w:pPr>
          <w:r w:rsidRPr="00401DCF">
            <w:rPr>
              <w:color w:val="FFFFFF" w:themeColor="background1"/>
            </w:rPr>
            <w:t>Table des matières</w:t>
          </w:r>
          <w:r w:rsidR="001C78EE" w:rsidRPr="00B71FCD">
            <w:rPr>
              <w:noProof/>
              <w:color w:val="FFFFFF" w:themeColor="background1"/>
            </w:rPr>
            <mc:AlternateContent>
              <mc:Choice Requires="wpg">
                <w:drawing>
                  <wp:anchor distT="0" distB="0" distL="114300" distR="114300" simplePos="0" relativeHeight="251849728" behindDoc="1" locked="0" layoutInCell="1" allowOverlap="1" wp14:anchorId="265F3831" wp14:editId="2DFB8778">
                    <wp:simplePos x="0" y="0"/>
                    <wp:positionH relativeFrom="column">
                      <wp:posOffset>0</wp:posOffset>
                    </wp:positionH>
                    <wp:positionV relativeFrom="paragraph">
                      <wp:posOffset>-81280</wp:posOffset>
                    </wp:positionV>
                    <wp:extent cx="6743166" cy="724248"/>
                    <wp:effectExtent l="0" t="0" r="635" b="0"/>
                    <wp:wrapNone/>
                    <wp:docPr id="129" name="Group 129"/>
                    <wp:cNvGraphicFramePr/>
                    <a:graphic xmlns:a="http://schemas.openxmlformats.org/drawingml/2006/main">
                      <a:graphicData uri="http://schemas.microsoft.com/office/word/2010/wordprocessingGroup">
                        <wpg:wgp>
                          <wpg:cNvGrpSpPr/>
                          <wpg:grpSpPr>
                            <a:xfrm>
                              <a:off x="0" y="0"/>
                              <a:ext cx="6743166" cy="724248"/>
                              <a:chOff x="0" y="0"/>
                              <a:chExt cx="6743166" cy="724248"/>
                            </a:xfrm>
                          </wpg:grpSpPr>
                          <wps:wsp>
                            <wps:cNvPr id="131" name="Rectangle 62"/>
                            <wps:cNvSpPr>
                              <a:spLocks noChangeArrowheads="1"/>
                            </wps:cNvSpPr>
                            <wps:spPr bwMode="auto">
                              <a:xfrm>
                                <a:off x="0" y="0"/>
                                <a:ext cx="6743166" cy="482396"/>
                              </a:xfrm>
                              <a:prstGeom prst="rect">
                                <a:avLst/>
                              </a:prstGeom>
                              <a:solidFill>
                                <a:schemeClr val="accent2">
                                  <a:lumMod val="10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s:wsp>
                            <wps:cNvPr id="132" name="AutoShape 63"/>
                            <wps:cNvSpPr>
                              <a:spLocks noChangeArrowheads="1"/>
                            </wps:cNvSpPr>
                            <wps:spPr bwMode="auto">
                              <a:xfrm>
                                <a:off x="5318975" y="489397"/>
                                <a:ext cx="1422287" cy="234851"/>
                              </a:xfrm>
                              <a:prstGeom prst="parallelogram">
                                <a:avLst>
                                  <a:gd name="adj" fmla="val 151351"/>
                                </a:avLst>
                              </a:prstGeom>
                              <a:solidFill>
                                <a:schemeClr val="accent2">
                                  <a:lumMod val="5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g:wgp>
                      </a:graphicData>
                    </a:graphic>
                  </wp:anchor>
                </w:drawing>
              </mc:Choice>
              <mc:Fallback>
                <w:pict>
                  <v:group w14:anchorId="5494BAE9" id="Group 129" o:spid="_x0000_s1026" style="position:absolute;margin-left:0;margin-top:-6.4pt;width:530.95pt;height:57.05pt;z-index:-251466752" coordsize="67431,72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F0ZTxAIAAAoIAAAOAAAAZHJzL2Uyb0RvYy54bWzsVdtuEzEQfUfiHyy/081estmsuqmqllZI&#13;&#10;BSoKH+B4vRfw2sZ2smm/nrGdG61AoqA+kQfH47VnzhyfGZ+ebQaO1kybXooKxycTjJigsu5FW+Ev&#13;&#10;n6/eFBgZS0RNuBSswvfM4LPF61enoypZIjvJa6YROBGmHFWFO2tVGUWGdmwg5kQqJuBjI/VALJi6&#13;&#10;jWpNRvA+8CiZTPJolLpWWlJmDKxeho944f03DaP2Y9MYZhGvMGCzftR+XLoxWpySstVEdT3dwiDP&#13;&#10;QDGQXkDQvatLYgla6f6Jq6GnWhrZ2BMqh0g2TU+ZzwGyiSePsrnWcqV8Lm05tmpPE1D7iKdnu6Uf&#13;&#10;1tda3albDUyMqgUuvOVy2TR6cP+AEm08Zfd7ytjGIgqL+SxL4zzHiMK3WZIlWRE4pR0Q/+QY7d7+&#13;&#10;/mC0Cxv9BGZUIA9zYMD8HQN3HVHME2tKYOBWo74G9aYxRoIMINNPIBwiWs5Qnrh8XHzY6HhyjBh1&#13;&#10;I+k3g4S86GAbO9dajh0jNeCK3X5Af3TAGQaOouX4Xtbgnqys9HL5Y4qzIknnuQ+xY4qUSht7zeSA&#13;&#10;3KTCGsB772R9Y6xDc9ji0Uve11c9595wlcYuuEZrAjVCKGXCJv44Xw0AN6zHE/cLVwvr7m79fr8E&#13;&#10;/n3BOjc+mjmOwIWLI6SLGMCEFebLc4twR1Ggeinre6BLy1Cv0F9g0kn9gNEItVph831FNMOIvxNA&#13;&#10;+TzOMlfcx4Y+NpbHBhEUXFXYYhSmFzY0hJXSfdtBpNinL+Q5XFPTewYdvoBqe7mgxoD1BWSZ7GTp&#13;&#10;AHntojx9QVlO07iYz6YYQY1nxTydz4IQdk0gzpIkKWahCSRpVkxDEfxSoYpowjnjEjrvcJCq00lb&#13;&#10;b0uQ1F8xagYO7RiUhuJpnO7demH/E11P/8v6qax974UHxzO8fRzdi3Zs+zI4POGLHwAAAP//AwBQ&#13;&#10;SwMEFAAGAAgAAAAhANeJH2LjAAAADgEAAA8AAABkcnMvZG93bnJldi54bWxMj09rwkAQxe+Ffodl&#13;&#10;hN50s0qljdmI2D8nKaiF4m1NxiSYnQ3ZNYnfvpNTexlmeLw375esB1uLDltfOdKgZhEIpMzlFRUa&#13;&#10;vo8f0xcQPhjKTe0INdzRwzp9fEhMnLue9tgdQiE4hHxsNJQhNLGUPivRGj9zDRJrF9daE/hsC5m3&#13;&#10;pudwW8t5FC2lNRXxh9I0uC0xux5uVsNnb/rNQr13u+tlez8dn79+dgq1fpoMbysemxWIgEP4c8DI&#13;&#10;wP0h5WJnd6Pci1oD0wQNUzVnilGOluoVxHnc1AJkmsj/GOkvAAAA//8DAFBLAQItABQABgAIAAAA&#13;&#10;IQC2gziS/gAAAOEBAAATAAAAAAAAAAAAAAAAAAAAAABbQ29udGVudF9UeXBlc10ueG1sUEsBAi0A&#13;&#10;FAAGAAgAAAAhADj9If/WAAAAlAEAAAsAAAAAAAAAAAAAAAAALwEAAF9yZWxzLy5yZWxzUEsBAi0A&#13;&#10;FAAGAAgAAAAhAGwXRlPEAgAACggAAA4AAAAAAAAAAAAAAAAALgIAAGRycy9lMm9Eb2MueG1sUEsB&#13;&#10;Ai0AFAAGAAgAAAAhANeJH2LjAAAADgEAAA8AAAAAAAAAAAAAAAAAHgUAAGRycy9kb3ducmV2Lnht&#13;&#10;bFBLBQYAAAAABAAEAPMAAAAuBgAAAAA=&#13;&#10;">
                    <v:rect id="Rectangle 62" o:spid="_x0000_s1027" style="position:absolute;width:67431;height:48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IAYuxwAAAOEAAAAPAAAAZHJzL2Rvd25yZXYueG1sRI9Ni8Iw&#13;&#10;EIbvwv6HMII3Td0F0WoUUVY8LIgfeB6asSk2k26Tbeu/NwuCl2GGl/cZnsWqs6VoqPaFYwXjUQKC&#13;&#10;OHO64FzB5fw9nILwAVlj6ZgUPMjDavnRW2CqXctHak4hFxHCPkUFJoQqldJnhiz6kauIY3ZztcUQ&#13;&#10;zzqXusY2wm0pP5NkIi0WHD8YrGhjKLuf/qyCzWG7a9rdwZpZ4eh66ybrH/Or1KDfbedxrOcgAnXh&#13;&#10;3Xgh9jo6fI3h3yhuIJdPAAAA//8DAFBLAQItABQABgAIAAAAIQDb4fbL7gAAAIUBAAATAAAAAAAA&#13;&#10;AAAAAAAAAAAAAABbQ29udGVudF9UeXBlc10ueG1sUEsBAi0AFAAGAAgAAAAhAFr0LFu/AAAAFQEA&#13;&#10;AAsAAAAAAAAAAAAAAAAAHwEAAF9yZWxzLy5yZWxzUEsBAi0AFAAGAAgAAAAhABMgBi7HAAAA4QAA&#13;&#10;AA8AAAAAAAAAAAAAAAAABwIAAGRycy9kb3ducmV2LnhtbFBLBQYAAAAAAwADALcAAAD7AgAAAAA=&#13;&#10;" fillcolor="#009dd9 [3205]" stroked="f" strokecolor="black [3213]" strokeweight=".25pt">
                      <v:shadow opacity="22938f" offset="0"/>
                      <v:textbox inset=",7.2pt,,7.2pt"/>
                    </v:re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AutoShape 63" o:spid="_x0000_s1028" type="#_x0000_t7" style="position:absolute;left:53189;top:4893;width:14223;height:23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buW5yAAAAOEAAAAPAAAAZHJzL2Rvd25yZXYueG1sRI/BagIx&#13;&#10;EIbvBd8hTMGL1KyWSlmNIkrFSyvaHnocNuNmcTNZklRTn94UhF6GGX7+b/hmi2RbcSYfGscKRsMC&#13;&#10;BHHldMO1gq/Pt6dXECEia2wdk4JfCrCY9x5mWGp34T2dD7EWGcKhRAUmxq6UMlSGLIah64hzdnTe&#13;&#10;Ysynr6X2eMlw28pxUUykxYbzB4MdrQxVp8OPVVBvv1MakaWPl8HJvO82kvz1qFT/Ma2neSynICKl&#13;&#10;+N+4I7Y6OzyP4c8obyDnNwAAAP//AwBQSwECLQAUAAYACAAAACEA2+H2y+4AAACFAQAAEwAAAAAA&#13;&#10;AAAAAAAAAAAAAAAAW0NvbnRlbnRfVHlwZXNdLnhtbFBLAQItABQABgAIAAAAIQBa9CxbvwAAABUB&#13;&#10;AAALAAAAAAAAAAAAAAAAAB8BAABfcmVscy8ucmVsc1BLAQItABQABgAIAAAAIQBdbuW5yAAAAOEA&#13;&#10;AAAPAAAAAAAAAAAAAAAAAAcCAABkcnMvZG93bnJldi54bWxQSwUGAAAAAAMAAwC3AAAA/AIAAAAA&#13;&#10;" adj="5398" fillcolor="#004d6c [1605]" stroked="f" strokecolor="black [3213]" strokeweight=".25pt">
                      <v:shadow opacity="22938f" offset="0"/>
                      <v:textbox inset=",7.2pt,,7.2pt"/>
                    </v:shape>
                  </v:group>
                </w:pict>
              </mc:Fallback>
            </mc:AlternateContent>
          </w:r>
        </w:p>
        <w:p w14:paraId="2CED86C8" w14:textId="74127390" w:rsidR="00570DBF" w:rsidRDefault="00570DBF">
          <w:pPr>
            <w:pStyle w:val="TOC1"/>
            <w:tabs>
              <w:tab w:val="right" w:leader="dot" w:pos="10790"/>
            </w:tabs>
            <w:rPr>
              <w:rFonts w:eastAsiaTheme="minorEastAsia" w:cstheme="minorBidi"/>
              <w:b w:val="0"/>
              <w:bCs w:val="0"/>
              <w:i w:val="0"/>
              <w:iCs w:val="0"/>
              <w:noProof/>
              <w:lang w:val="en-US"/>
            </w:rPr>
          </w:pPr>
          <w:r>
            <w:rPr>
              <w:b w:val="0"/>
              <w:bCs w:val="0"/>
            </w:rPr>
            <w:fldChar w:fldCharType="begin"/>
          </w:r>
          <w:r>
            <w:instrText xml:space="preserve"> TOC \o "1-3" \h \z \u </w:instrText>
          </w:r>
          <w:r>
            <w:rPr>
              <w:b w:val="0"/>
              <w:bCs w:val="0"/>
            </w:rPr>
            <w:fldChar w:fldCharType="separate"/>
          </w:r>
          <w:hyperlink w:anchor="_Toc82432381" w:history="1">
            <w:r w:rsidRPr="007667D7">
              <w:rPr>
                <w:rStyle w:val="Hyperlink"/>
                <w:noProof/>
              </w:rPr>
              <w:t>Introduction</w:t>
            </w:r>
            <w:r>
              <w:rPr>
                <w:noProof/>
                <w:webHidden/>
              </w:rPr>
              <w:tab/>
            </w:r>
            <w:r>
              <w:rPr>
                <w:noProof/>
                <w:webHidden/>
              </w:rPr>
              <w:fldChar w:fldCharType="begin"/>
            </w:r>
            <w:r>
              <w:rPr>
                <w:noProof/>
                <w:webHidden/>
              </w:rPr>
              <w:instrText xml:space="preserve"> PAGEREF _Toc82432381 \h </w:instrText>
            </w:r>
            <w:r>
              <w:rPr>
                <w:noProof/>
                <w:webHidden/>
              </w:rPr>
            </w:r>
            <w:r>
              <w:rPr>
                <w:noProof/>
                <w:webHidden/>
              </w:rPr>
              <w:fldChar w:fldCharType="separate"/>
            </w:r>
            <w:r w:rsidR="00A63C3C">
              <w:rPr>
                <w:noProof/>
                <w:webHidden/>
              </w:rPr>
              <w:t>5</w:t>
            </w:r>
            <w:r>
              <w:rPr>
                <w:noProof/>
                <w:webHidden/>
              </w:rPr>
              <w:fldChar w:fldCharType="end"/>
            </w:r>
          </w:hyperlink>
        </w:p>
        <w:p w14:paraId="2F586D3D" w14:textId="3C280F8B" w:rsidR="00570DBF" w:rsidRDefault="00E10879" w:rsidP="00B07A4C">
          <w:pPr>
            <w:pStyle w:val="TOC2"/>
            <w:tabs>
              <w:tab w:val="right" w:leader="dot" w:pos="10790"/>
            </w:tabs>
            <w:spacing w:before="0"/>
            <w:ind w:left="245"/>
            <w:rPr>
              <w:rFonts w:eastAsiaTheme="minorEastAsia" w:cstheme="minorBidi"/>
              <w:b w:val="0"/>
              <w:bCs w:val="0"/>
              <w:noProof/>
              <w:sz w:val="24"/>
              <w:szCs w:val="24"/>
              <w:lang w:val="en-US"/>
            </w:rPr>
          </w:pPr>
          <w:hyperlink w:anchor="_Toc82432382" w:history="1">
            <w:r w:rsidR="00570DBF" w:rsidRPr="007667D7">
              <w:rPr>
                <w:rStyle w:val="Hyperlink"/>
                <w:noProof/>
              </w:rPr>
              <w:t>Qu’est-ce que c’est, les habiletés motrices fondamentales?</w:t>
            </w:r>
            <w:r w:rsidR="00570DBF">
              <w:rPr>
                <w:noProof/>
                <w:webHidden/>
              </w:rPr>
              <w:tab/>
            </w:r>
            <w:r w:rsidR="00570DBF">
              <w:rPr>
                <w:noProof/>
                <w:webHidden/>
              </w:rPr>
              <w:fldChar w:fldCharType="begin"/>
            </w:r>
            <w:r w:rsidR="00570DBF">
              <w:rPr>
                <w:noProof/>
                <w:webHidden/>
              </w:rPr>
              <w:instrText xml:space="preserve"> PAGEREF _Toc82432382 \h </w:instrText>
            </w:r>
            <w:r w:rsidR="00570DBF">
              <w:rPr>
                <w:noProof/>
                <w:webHidden/>
              </w:rPr>
            </w:r>
            <w:r w:rsidR="00570DBF">
              <w:rPr>
                <w:noProof/>
                <w:webHidden/>
              </w:rPr>
              <w:fldChar w:fldCharType="separate"/>
            </w:r>
            <w:r w:rsidR="00A63C3C">
              <w:rPr>
                <w:noProof/>
                <w:webHidden/>
              </w:rPr>
              <w:t>5</w:t>
            </w:r>
            <w:r w:rsidR="00570DBF">
              <w:rPr>
                <w:noProof/>
                <w:webHidden/>
              </w:rPr>
              <w:fldChar w:fldCharType="end"/>
            </w:r>
          </w:hyperlink>
        </w:p>
        <w:p w14:paraId="6E639B0B" w14:textId="730A506F" w:rsidR="00570DBF" w:rsidRDefault="00E10879" w:rsidP="00B07A4C">
          <w:pPr>
            <w:pStyle w:val="TOC2"/>
            <w:tabs>
              <w:tab w:val="right" w:leader="dot" w:pos="10790"/>
            </w:tabs>
            <w:spacing w:before="0"/>
            <w:ind w:left="245"/>
            <w:rPr>
              <w:rFonts w:eastAsiaTheme="minorEastAsia" w:cstheme="minorBidi"/>
              <w:b w:val="0"/>
              <w:bCs w:val="0"/>
              <w:noProof/>
              <w:sz w:val="24"/>
              <w:szCs w:val="24"/>
              <w:lang w:val="en-US"/>
            </w:rPr>
          </w:pPr>
          <w:hyperlink w:anchor="_Toc82432383" w:history="1">
            <w:r w:rsidR="00570DBF" w:rsidRPr="007667D7">
              <w:rPr>
                <w:rStyle w:val="Hyperlink"/>
                <w:noProof/>
              </w:rPr>
              <w:t>Habiletés motrices fondamentales</w:t>
            </w:r>
            <w:r w:rsidR="00570DBF">
              <w:rPr>
                <w:noProof/>
                <w:webHidden/>
              </w:rPr>
              <w:tab/>
            </w:r>
            <w:r w:rsidR="00570DBF">
              <w:rPr>
                <w:noProof/>
                <w:webHidden/>
              </w:rPr>
              <w:fldChar w:fldCharType="begin"/>
            </w:r>
            <w:r w:rsidR="00570DBF">
              <w:rPr>
                <w:noProof/>
                <w:webHidden/>
              </w:rPr>
              <w:instrText xml:space="preserve"> PAGEREF _Toc82432383 \h </w:instrText>
            </w:r>
            <w:r w:rsidR="00570DBF">
              <w:rPr>
                <w:noProof/>
                <w:webHidden/>
              </w:rPr>
            </w:r>
            <w:r w:rsidR="00570DBF">
              <w:rPr>
                <w:noProof/>
                <w:webHidden/>
              </w:rPr>
              <w:fldChar w:fldCharType="separate"/>
            </w:r>
            <w:r w:rsidR="00A63C3C">
              <w:rPr>
                <w:noProof/>
                <w:webHidden/>
              </w:rPr>
              <w:t>6</w:t>
            </w:r>
            <w:r w:rsidR="00570DBF">
              <w:rPr>
                <w:noProof/>
                <w:webHidden/>
              </w:rPr>
              <w:fldChar w:fldCharType="end"/>
            </w:r>
          </w:hyperlink>
        </w:p>
        <w:p w14:paraId="7E3FE5AF" w14:textId="774E2280" w:rsidR="00570DBF" w:rsidRDefault="00E10879" w:rsidP="00B07A4C">
          <w:pPr>
            <w:pStyle w:val="TOC2"/>
            <w:tabs>
              <w:tab w:val="right" w:leader="dot" w:pos="10790"/>
            </w:tabs>
            <w:spacing w:before="0"/>
            <w:ind w:left="245"/>
            <w:rPr>
              <w:rFonts w:eastAsiaTheme="minorEastAsia" w:cstheme="minorBidi"/>
              <w:b w:val="0"/>
              <w:bCs w:val="0"/>
              <w:noProof/>
              <w:sz w:val="24"/>
              <w:szCs w:val="24"/>
              <w:lang w:val="en-US"/>
            </w:rPr>
          </w:pPr>
          <w:hyperlink w:anchor="_Toc82432384" w:history="1">
            <w:r w:rsidR="00570DBF" w:rsidRPr="007667D7">
              <w:rPr>
                <w:rStyle w:val="Hyperlink"/>
                <w:noProof/>
              </w:rPr>
              <w:t>Locomotion</w:t>
            </w:r>
            <w:r w:rsidR="00570DBF">
              <w:rPr>
                <w:noProof/>
                <w:webHidden/>
              </w:rPr>
              <w:tab/>
            </w:r>
            <w:r w:rsidR="00570DBF">
              <w:rPr>
                <w:noProof/>
                <w:webHidden/>
              </w:rPr>
              <w:fldChar w:fldCharType="begin"/>
            </w:r>
            <w:r w:rsidR="00570DBF">
              <w:rPr>
                <w:noProof/>
                <w:webHidden/>
              </w:rPr>
              <w:instrText xml:space="preserve"> PAGEREF _Toc82432384 \h </w:instrText>
            </w:r>
            <w:r w:rsidR="00570DBF">
              <w:rPr>
                <w:noProof/>
                <w:webHidden/>
              </w:rPr>
            </w:r>
            <w:r w:rsidR="00570DBF">
              <w:rPr>
                <w:noProof/>
                <w:webHidden/>
              </w:rPr>
              <w:fldChar w:fldCharType="separate"/>
            </w:r>
            <w:r w:rsidR="00A63C3C">
              <w:rPr>
                <w:noProof/>
                <w:webHidden/>
              </w:rPr>
              <w:t>6</w:t>
            </w:r>
            <w:r w:rsidR="00570DBF">
              <w:rPr>
                <w:noProof/>
                <w:webHidden/>
              </w:rPr>
              <w:fldChar w:fldCharType="end"/>
            </w:r>
          </w:hyperlink>
        </w:p>
        <w:p w14:paraId="745B71F7" w14:textId="73229589" w:rsidR="00570DBF" w:rsidRDefault="00E10879" w:rsidP="00B07A4C">
          <w:pPr>
            <w:pStyle w:val="TOC2"/>
            <w:tabs>
              <w:tab w:val="right" w:leader="dot" w:pos="10790"/>
            </w:tabs>
            <w:spacing w:before="0"/>
            <w:ind w:left="245"/>
            <w:rPr>
              <w:rFonts w:eastAsiaTheme="minorEastAsia" w:cstheme="minorBidi"/>
              <w:b w:val="0"/>
              <w:bCs w:val="0"/>
              <w:noProof/>
              <w:sz w:val="24"/>
              <w:szCs w:val="24"/>
              <w:lang w:val="en-US"/>
            </w:rPr>
          </w:pPr>
          <w:hyperlink w:anchor="_Toc82432385" w:history="1">
            <w:r w:rsidR="00570DBF" w:rsidRPr="007667D7">
              <w:rPr>
                <w:rStyle w:val="Hyperlink"/>
                <w:noProof/>
              </w:rPr>
              <w:t>Manipulation</w:t>
            </w:r>
            <w:r w:rsidR="00570DBF">
              <w:rPr>
                <w:noProof/>
                <w:webHidden/>
              </w:rPr>
              <w:tab/>
            </w:r>
            <w:r w:rsidR="00570DBF">
              <w:rPr>
                <w:noProof/>
                <w:webHidden/>
              </w:rPr>
              <w:fldChar w:fldCharType="begin"/>
            </w:r>
            <w:r w:rsidR="00570DBF">
              <w:rPr>
                <w:noProof/>
                <w:webHidden/>
              </w:rPr>
              <w:instrText xml:space="preserve"> PAGEREF _Toc82432385 \h </w:instrText>
            </w:r>
            <w:r w:rsidR="00570DBF">
              <w:rPr>
                <w:noProof/>
                <w:webHidden/>
              </w:rPr>
            </w:r>
            <w:r w:rsidR="00570DBF">
              <w:rPr>
                <w:noProof/>
                <w:webHidden/>
              </w:rPr>
              <w:fldChar w:fldCharType="separate"/>
            </w:r>
            <w:r w:rsidR="00A63C3C">
              <w:rPr>
                <w:noProof/>
                <w:webHidden/>
              </w:rPr>
              <w:t>6</w:t>
            </w:r>
            <w:r w:rsidR="00570DBF">
              <w:rPr>
                <w:noProof/>
                <w:webHidden/>
              </w:rPr>
              <w:fldChar w:fldCharType="end"/>
            </w:r>
          </w:hyperlink>
        </w:p>
        <w:p w14:paraId="7330199F" w14:textId="08199B13" w:rsidR="00570DBF" w:rsidRDefault="00E10879" w:rsidP="00B07A4C">
          <w:pPr>
            <w:pStyle w:val="TOC2"/>
            <w:tabs>
              <w:tab w:val="right" w:leader="dot" w:pos="10790"/>
            </w:tabs>
            <w:spacing w:before="0"/>
            <w:ind w:left="245"/>
            <w:rPr>
              <w:rFonts w:eastAsiaTheme="minorEastAsia" w:cstheme="minorBidi"/>
              <w:b w:val="0"/>
              <w:bCs w:val="0"/>
              <w:noProof/>
              <w:sz w:val="24"/>
              <w:szCs w:val="24"/>
              <w:lang w:val="en-US"/>
            </w:rPr>
          </w:pPr>
          <w:hyperlink w:anchor="_Toc82432386" w:history="1">
            <w:r w:rsidR="00570DBF" w:rsidRPr="007667D7">
              <w:rPr>
                <w:rStyle w:val="Hyperlink"/>
                <w:noProof/>
              </w:rPr>
              <w:t>Équilibre</w:t>
            </w:r>
            <w:r w:rsidR="00570DBF">
              <w:rPr>
                <w:noProof/>
                <w:webHidden/>
              </w:rPr>
              <w:tab/>
            </w:r>
            <w:r w:rsidR="00570DBF">
              <w:rPr>
                <w:noProof/>
                <w:webHidden/>
              </w:rPr>
              <w:fldChar w:fldCharType="begin"/>
            </w:r>
            <w:r w:rsidR="00570DBF">
              <w:rPr>
                <w:noProof/>
                <w:webHidden/>
              </w:rPr>
              <w:instrText xml:space="preserve"> PAGEREF _Toc82432386 \h </w:instrText>
            </w:r>
            <w:r w:rsidR="00570DBF">
              <w:rPr>
                <w:noProof/>
                <w:webHidden/>
              </w:rPr>
            </w:r>
            <w:r w:rsidR="00570DBF">
              <w:rPr>
                <w:noProof/>
                <w:webHidden/>
              </w:rPr>
              <w:fldChar w:fldCharType="separate"/>
            </w:r>
            <w:r w:rsidR="00A63C3C">
              <w:rPr>
                <w:noProof/>
                <w:webHidden/>
              </w:rPr>
              <w:t>6</w:t>
            </w:r>
            <w:r w:rsidR="00570DBF">
              <w:rPr>
                <w:noProof/>
                <w:webHidden/>
              </w:rPr>
              <w:fldChar w:fldCharType="end"/>
            </w:r>
          </w:hyperlink>
        </w:p>
        <w:p w14:paraId="1753E392" w14:textId="276C05E7" w:rsidR="00570DBF" w:rsidRDefault="00E10879" w:rsidP="00B07A4C">
          <w:pPr>
            <w:pStyle w:val="TOC2"/>
            <w:tabs>
              <w:tab w:val="right" w:leader="dot" w:pos="10790"/>
            </w:tabs>
            <w:spacing w:before="0"/>
            <w:ind w:left="245"/>
            <w:rPr>
              <w:rFonts w:eastAsiaTheme="minorEastAsia" w:cstheme="minorBidi"/>
              <w:b w:val="0"/>
              <w:bCs w:val="0"/>
              <w:noProof/>
              <w:sz w:val="24"/>
              <w:szCs w:val="24"/>
              <w:lang w:val="en-US"/>
            </w:rPr>
          </w:pPr>
          <w:hyperlink w:anchor="_Toc82432387" w:history="1">
            <w:r w:rsidR="00570DBF" w:rsidRPr="007667D7">
              <w:rPr>
                <w:rStyle w:val="Hyperlink"/>
                <w:noProof/>
              </w:rPr>
              <w:t xml:space="preserve"> Le développement moteur de l’enfant vivant avec une déficience visuelle et les défis des parents</w:t>
            </w:r>
            <w:r w:rsidR="00570DBF">
              <w:rPr>
                <w:noProof/>
                <w:webHidden/>
              </w:rPr>
              <w:tab/>
            </w:r>
            <w:r w:rsidR="00570DBF">
              <w:rPr>
                <w:noProof/>
                <w:webHidden/>
              </w:rPr>
              <w:fldChar w:fldCharType="begin"/>
            </w:r>
            <w:r w:rsidR="00570DBF">
              <w:rPr>
                <w:noProof/>
                <w:webHidden/>
              </w:rPr>
              <w:instrText xml:space="preserve"> PAGEREF _Toc82432387 \h </w:instrText>
            </w:r>
            <w:r w:rsidR="00570DBF">
              <w:rPr>
                <w:noProof/>
                <w:webHidden/>
              </w:rPr>
            </w:r>
            <w:r w:rsidR="00570DBF">
              <w:rPr>
                <w:noProof/>
                <w:webHidden/>
              </w:rPr>
              <w:fldChar w:fldCharType="separate"/>
            </w:r>
            <w:r w:rsidR="00A63C3C">
              <w:rPr>
                <w:noProof/>
                <w:webHidden/>
              </w:rPr>
              <w:t>7</w:t>
            </w:r>
            <w:r w:rsidR="00570DBF">
              <w:rPr>
                <w:noProof/>
                <w:webHidden/>
              </w:rPr>
              <w:fldChar w:fldCharType="end"/>
            </w:r>
          </w:hyperlink>
        </w:p>
        <w:p w14:paraId="084E26CB" w14:textId="739C02C7" w:rsidR="00570DBF" w:rsidRDefault="00E10879" w:rsidP="00B07A4C">
          <w:pPr>
            <w:pStyle w:val="TOC2"/>
            <w:tabs>
              <w:tab w:val="right" w:leader="dot" w:pos="10790"/>
            </w:tabs>
            <w:spacing w:before="0"/>
            <w:ind w:left="245"/>
            <w:rPr>
              <w:rFonts w:eastAsiaTheme="minorEastAsia" w:cstheme="minorBidi"/>
              <w:b w:val="0"/>
              <w:bCs w:val="0"/>
              <w:noProof/>
              <w:sz w:val="24"/>
              <w:szCs w:val="24"/>
              <w:lang w:val="en-US"/>
            </w:rPr>
          </w:pPr>
          <w:hyperlink w:anchor="_Toc82432388" w:history="1">
            <w:r w:rsidR="00570DBF" w:rsidRPr="007667D7">
              <w:rPr>
                <w:rStyle w:val="Hyperlink"/>
                <w:noProof/>
              </w:rPr>
              <w:t>Comment utiliser ce guide</w:t>
            </w:r>
            <w:r w:rsidR="00570DBF">
              <w:rPr>
                <w:noProof/>
                <w:webHidden/>
              </w:rPr>
              <w:tab/>
            </w:r>
            <w:r w:rsidR="00570DBF">
              <w:rPr>
                <w:noProof/>
                <w:webHidden/>
              </w:rPr>
              <w:fldChar w:fldCharType="begin"/>
            </w:r>
            <w:r w:rsidR="00570DBF">
              <w:rPr>
                <w:noProof/>
                <w:webHidden/>
              </w:rPr>
              <w:instrText xml:space="preserve"> PAGEREF _Toc82432388 \h </w:instrText>
            </w:r>
            <w:r w:rsidR="00570DBF">
              <w:rPr>
                <w:noProof/>
                <w:webHidden/>
              </w:rPr>
            </w:r>
            <w:r w:rsidR="00570DBF">
              <w:rPr>
                <w:noProof/>
                <w:webHidden/>
              </w:rPr>
              <w:fldChar w:fldCharType="separate"/>
            </w:r>
            <w:r w:rsidR="00A63C3C">
              <w:rPr>
                <w:noProof/>
                <w:webHidden/>
              </w:rPr>
              <w:t>7</w:t>
            </w:r>
            <w:r w:rsidR="00570DBF">
              <w:rPr>
                <w:noProof/>
                <w:webHidden/>
              </w:rPr>
              <w:fldChar w:fldCharType="end"/>
            </w:r>
          </w:hyperlink>
        </w:p>
        <w:p w14:paraId="3932E98D" w14:textId="449B43DA" w:rsidR="00570DBF" w:rsidRDefault="00E10879" w:rsidP="00B07A4C">
          <w:pPr>
            <w:pStyle w:val="TOC2"/>
            <w:tabs>
              <w:tab w:val="right" w:leader="dot" w:pos="10790"/>
            </w:tabs>
            <w:spacing w:before="0"/>
            <w:ind w:left="245"/>
            <w:rPr>
              <w:rFonts w:eastAsiaTheme="minorEastAsia" w:cstheme="minorBidi"/>
              <w:b w:val="0"/>
              <w:bCs w:val="0"/>
              <w:noProof/>
              <w:sz w:val="24"/>
              <w:szCs w:val="24"/>
              <w:lang w:val="en-US"/>
            </w:rPr>
          </w:pPr>
          <w:hyperlink w:anchor="_Toc82432389" w:history="1">
            <w:r w:rsidR="00570DBF" w:rsidRPr="007667D7">
              <w:rPr>
                <w:rStyle w:val="Hyperlink"/>
                <w:noProof/>
              </w:rPr>
              <w:t>Quelques conseils</w:t>
            </w:r>
            <w:r w:rsidR="00570DBF">
              <w:rPr>
                <w:noProof/>
                <w:webHidden/>
              </w:rPr>
              <w:tab/>
            </w:r>
            <w:r w:rsidR="00570DBF">
              <w:rPr>
                <w:noProof/>
                <w:webHidden/>
              </w:rPr>
              <w:fldChar w:fldCharType="begin"/>
            </w:r>
            <w:r w:rsidR="00570DBF">
              <w:rPr>
                <w:noProof/>
                <w:webHidden/>
              </w:rPr>
              <w:instrText xml:space="preserve"> PAGEREF _Toc82432389 \h </w:instrText>
            </w:r>
            <w:r w:rsidR="00570DBF">
              <w:rPr>
                <w:noProof/>
                <w:webHidden/>
              </w:rPr>
            </w:r>
            <w:r w:rsidR="00570DBF">
              <w:rPr>
                <w:noProof/>
                <w:webHidden/>
              </w:rPr>
              <w:fldChar w:fldCharType="separate"/>
            </w:r>
            <w:r w:rsidR="00A63C3C">
              <w:rPr>
                <w:noProof/>
                <w:webHidden/>
              </w:rPr>
              <w:t>8</w:t>
            </w:r>
            <w:r w:rsidR="00570DBF">
              <w:rPr>
                <w:noProof/>
                <w:webHidden/>
              </w:rPr>
              <w:fldChar w:fldCharType="end"/>
            </w:r>
          </w:hyperlink>
        </w:p>
        <w:p w14:paraId="71369BB7" w14:textId="3663C613" w:rsidR="00570DBF" w:rsidRDefault="00E10879">
          <w:pPr>
            <w:pStyle w:val="TOC1"/>
            <w:tabs>
              <w:tab w:val="right" w:leader="dot" w:pos="10790"/>
            </w:tabs>
            <w:rPr>
              <w:rFonts w:eastAsiaTheme="minorEastAsia" w:cstheme="minorBidi"/>
              <w:b w:val="0"/>
              <w:bCs w:val="0"/>
              <w:i w:val="0"/>
              <w:iCs w:val="0"/>
              <w:noProof/>
              <w:lang w:val="en-US"/>
            </w:rPr>
          </w:pPr>
          <w:hyperlink w:anchor="_Toc82432390" w:history="1">
            <w:r w:rsidR="00570DBF" w:rsidRPr="007667D7">
              <w:rPr>
                <w:rStyle w:val="Hyperlink"/>
                <w:noProof/>
              </w:rPr>
              <w:t>0-3 mois</w:t>
            </w:r>
            <w:r w:rsidR="00570DBF">
              <w:rPr>
                <w:noProof/>
                <w:webHidden/>
              </w:rPr>
              <w:tab/>
            </w:r>
            <w:r w:rsidR="00570DBF">
              <w:rPr>
                <w:noProof/>
                <w:webHidden/>
              </w:rPr>
              <w:fldChar w:fldCharType="begin"/>
            </w:r>
            <w:r w:rsidR="00570DBF">
              <w:rPr>
                <w:noProof/>
                <w:webHidden/>
              </w:rPr>
              <w:instrText xml:space="preserve"> PAGEREF _Toc82432390 \h </w:instrText>
            </w:r>
            <w:r w:rsidR="00570DBF">
              <w:rPr>
                <w:noProof/>
                <w:webHidden/>
              </w:rPr>
            </w:r>
            <w:r w:rsidR="00570DBF">
              <w:rPr>
                <w:noProof/>
                <w:webHidden/>
              </w:rPr>
              <w:fldChar w:fldCharType="separate"/>
            </w:r>
            <w:r w:rsidR="00A63C3C">
              <w:rPr>
                <w:noProof/>
                <w:webHidden/>
              </w:rPr>
              <w:t>11</w:t>
            </w:r>
            <w:r w:rsidR="00570DBF">
              <w:rPr>
                <w:noProof/>
                <w:webHidden/>
              </w:rPr>
              <w:fldChar w:fldCharType="end"/>
            </w:r>
          </w:hyperlink>
        </w:p>
        <w:p w14:paraId="57009EFC" w14:textId="5940E80D" w:rsidR="00570DBF" w:rsidRDefault="00E10879">
          <w:pPr>
            <w:pStyle w:val="TOC2"/>
            <w:tabs>
              <w:tab w:val="right" w:leader="dot" w:pos="10790"/>
            </w:tabs>
            <w:rPr>
              <w:rFonts w:eastAsiaTheme="minorEastAsia" w:cstheme="minorBidi"/>
              <w:b w:val="0"/>
              <w:bCs w:val="0"/>
              <w:noProof/>
              <w:sz w:val="24"/>
              <w:szCs w:val="24"/>
              <w:lang w:val="en-US"/>
            </w:rPr>
          </w:pPr>
          <w:hyperlink w:anchor="_Toc82432391" w:history="1">
            <w:r w:rsidR="00570DBF" w:rsidRPr="007667D7">
              <w:rPr>
                <w:rStyle w:val="Hyperlink"/>
                <w:noProof/>
              </w:rPr>
              <w:t>Aide-mémoire</w:t>
            </w:r>
            <w:r w:rsidR="00570DBF">
              <w:rPr>
                <w:noProof/>
                <w:webHidden/>
              </w:rPr>
              <w:tab/>
            </w:r>
            <w:r w:rsidR="00570DBF">
              <w:rPr>
                <w:noProof/>
                <w:webHidden/>
              </w:rPr>
              <w:fldChar w:fldCharType="begin"/>
            </w:r>
            <w:r w:rsidR="00570DBF">
              <w:rPr>
                <w:noProof/>
                <w:webHidden/>
              </w:rPr>
              <w:instrText xml:space="preserve"> PAGEREF _Toc82432391 \h </w:instrText>
            </w:r>
            <w:r w:rsidR="00570DBF">
              <w:rPr>
                <w:noProof/>
                <w:webHidden/>
              </w:rPr>
            </w:r>
            <w:r w:rsidR="00570DBF">
              <w:rPr>
                <w:noProof/>
                <w:webHidden/>
              </w:rPr>
              <w:fldChar w:fldCharType="separate"/>
            </w:r>
            <w:r w:rsidR="00A63C3C">
              <w:rPr>
                <w:noProof/>
                <w:webHidden/>
              </w:rPr>
              <w:t>13</w:t>
            </w:r>
            <w:r w:rsidR="00570DBF">
              <w:rPr>
                <w:noProof/>
                <w:webHidden/>
              </w:rPr>
              <w:fldChar w:fldCharType="end"/>
            </w:r>
          </w:hyperlink>
        </w:p>
        <w:p w14:paraId="4DE00BC7" w14:textId="3B2DB149" w:rsidR="00570DBF" w:rsidRDefault="00E10879">
          <w:pPr>
            <w:pStyle w:val="TOC1"/>
            <w:tabs>
              <w:tab w:val="right" w:leader="dot" w:pos="10790"/>
            </w:tabs>
            <w:rPr>
              <w:rFonts w:eastAsiaTheme="minorEastAsia" w:cstheme="minorBidi"/>
              <w:b w:val="0"/>
              <w:bCs w:val="0"/>
              <w:i w:val="0"/>
              <w:iCs w:val="0"/>
              <w:noProof/>
              <w:lang w:val="en-US"/>
            </w:rPr>
          </w:pPr>
          <w:hyperlink w:anchor="_Toc82432392" w:history="1">
            <w:r w:rsidR="00570DBF" w:rsidRPr="007667D7">
              <w:rPr>
                <w:rStyle w:val="Hyperlink"/>
                <w:noProof/>
              </w:rPr>
              <w:t>3 à 6 mois</w:t>
            </w:r>
            <w:r w:rsidR="00570DBF">
              <w:rPr>
                <w:noProof/>
                <w:webHidden/>
              </w:rPr>
              <w:tab/>
            </w:r>
            <w:r w:rsidR="00570DBF">
              <w:rPr>
                <w:noProof/>
                <w:webHidden/>
              </w:rPr>
              <w:fldChar w:fldCharType="begin"/>
            </w:r>
            <w:r w:rsidR="00570DBF">
              <w:rPr>
                <w:noProof/>
                <w:webHidden/>
              </w:rPr>
              <w:instrText xml:space="preserve"> PAGEREF _Toc82432392 \h </w:instrText>
            </w:r>
            <w:r w:rsidR="00570DBF">
              <w:rPr>
                <w:noProof/>
                <w:webHidden/>
              </w:rPr>
            </w:r>
            <w:r w:rsidR="00570DBF">
              <w:rPr>
                <w:noProof/>
                <w:webHidden/>
              </w:rPr>
              <w:fldChar w:fldCharType="separate"/>
            </w:r>
            <w:r w:rsidR="00A63C3C">
              <w:rPr>
                <w:noProof/>
                <w:webHidden/>
              </w:rPr>
              <w:t>14</w:t>
            </w:r>
            <w:r w:rsidR="00570DBF">
              <w:rPr>
                <w:noProof/>
                <w:webHidden/>
              </w:rPr>
              <w:fldChar w:fldCharType="end"/>
            </w:r>
          </w:hyperlink>
        </w:p>
        <w:p w14:paraId="2730B027" w14:textId="393CF924" w:rsidR="00570DBF" w:rsidRDefault="00E10879">
          <w:pPr>
            <w:pStyle w:val="TOC2"/>
            <w:tabs>
              <w:tab w:val="right" w:leader="dot" w:pos="10790"/>
            </w:tabs>
            <w:rPr>
              <w:rFonts w:eastAsiaTheme="minorEastAsia" w:cstheme="minorBidi"/>
              <w:b w:val="0"/>
              <w:bCs w:val="0"/>
              <w:noProof/>
              <w:sz w:val="24"/>
              <w:szCs w:val="24"/>
              <w:lang w:val="en-US"/>
            </w:rPr>
          </w:pPr>
          <w:hyperlink w:anchor="_Toc82432393" w:history="1">
            <w:r w:rsidR="00570DBF" w:rsidRPr="007667D7">
              <w:rPr>
                <w:rStyle w:val="Hyperlink"/>
                <w:noProof/>
              </w:rPr>
              <w:t>Aide-mémoire</w:t>
            </w:r>
            <w:r w:rsidR="00570DBF">
              <w:rPr>
                <w:noProof/>
                <w:webHidden/>
              </w:rPr>
              <w:tab/>
            </w:r>
            <w:r w:rsidR="00570DBF">
              <w:rPr>
                <w:noProof/>
                <w:webHidden/>
              </w:rPr>
              <w:fldChar w:fldCharType="begin"/>
            </w:r>
            <w:r w:rsidR="00570DBF">
              <w:rPr>
                <w:noProof/>
                <w:webHidden/>
              </w:rPr>
              <w:instrText xml:space="preserve"> PAGEREF _Toc82432393 \h </w:instrText>
            </w:r>
            <w:r w:rsidR="00570DBF">
              <w:rPr>
                <w:noProof/>
                <w:webHidden/>
              </w:rPr>
            </w:r>
            <w:r w:rsidR="00570DBF">
              <w:rPr>
                <w:noProof/>
                <w:webHidden/>
              </w:rPr>
              <w:fldChar w:fldCharType="separate"/>
            </w:r>
            <w:r w:rsidR="00A63C3C">
              <w:rPr>
                <w:noProof/>
                <w:webHidden/>
              </w:rPr>
              <w:t>17</w:t>
            </w:r>
            <w:r w:rsidR="00570DBF">
              <w:rPr>
                <w:noProof/>
                <w:webHidden/>
              </w:rPr>
              <w:fldChar w:fldCharType="end"/>
            </w:r>
          </w:hyperlink>
        </w:p>
        <w:p w14:paraId="11E2A05D" w14:textId="624BA972" w:rsidR="00570DBF" w:rsidRDefault="00E10879">
          <w:pPr>
            <w:pStyle w:val="TOC1"/>
            <w:tabs>
              <w:tab w:val="right" w:leader="dot" w:pos="10790"/>
            </w:tabs>
            <w:rPr>
              <w:rFonts w:eastAsiaTheme="minorEastAsia" w:cstheme="minorBidi"/>
              <w:b w:val="0"/>
              <w:bCs w:val="0"/>
              <w:i w:val="0"/>
              <w:iCs w:val="0"/>
              <w:noProof/>
              <w:lang w:val="en-US"/>
            </w:rPr>
          </w:pPr>
          <w:hyperlink w:anchor="_Toc82432394" w:history="1">
            <w:r w:rsidR="00570DBF" w:rsidRPr="007667D7">
              <w:rPr>
                <w:rStyle w:val="Hyperlink"/>
                <w:noProof/>
              </w:rPr>
              <w:t>6 à 12 mois</w:t>
            </w:r>
            <w:r w:rsidR="00570DBF">
              <w:rPr>
                <w:noProof/>
                <w:webHidden/>
              </w:rPr>
              <w:tab/>
            </w:r>
            <w:r w:rsidR="00570DBF">
              <w:rPr>
                <w:noProof/>
                <w:webHidden/>
              </w:rPr>
              <w:fldChar w:fldCharType="begin"/>
            </w:r>
            <w:r w:rsidR="00570DBF">
              <w:rPr>
                <w:noProof/>
                <w:webHidden/>
              </w:rPr>
              <w:instrText xml:space="preserve"> PAGEREF _Toc82432394 \h </w:instrText>
            </w:r>
            <w:r w:rsidR="00570DBF">
              <w:rPr>
                <w:noProof/>
                <w:webHidden/>
              </w:rPr>
            </w:r>
            <w:r w:rsidR="00570DBF">
              <w:rPr>
                <w:noProof/>
                <w:webHidden/>
              </w:rPr>
              <w:fldChar w:fldCharType="separate"/>
            </w:r>
            <w:r w:rsidR="00A63C3C">
              <w:rPr>
                <w:noProof/>
                <w:webHidden/>
              </w:rPr>
              <w:t>18</w:t>
            </w:r>
            <w:r w:rsidR="00570DBF">
              <w:rPr>
                <w:noProof/>
                <w:webHidden/>
              </w:rPr>
              <w:fldChar w:fldCharType="end"/>
            </w:r>
          </w:hyperlink>
        </w:p>
        <w:p w14:paraId="3E2EBB3E" w14:textId="098E3168" w:rsidR="00570DBF" w:rsidRDefault="00E10879">
          <w:pPr>
            <w:pStyle w:val="TOC2"/>
            <w:tabs>
              <w:tab w:val="right" w:leader="dot" w:pos="10790"/>
            </w:tabs>
            <w:rPr>
              <w:rFonts w:eastAsiaTheme="minorEastAsia" w:cstheme="minorBidi"/>
              <w:b w:val="0"/>
              <w:bCs w:val="0"/>
              <w:noProof/>
              <w:sz w:val="24"/>
              <w:szCs w:val="24"/>
              <w:lang w:val="en-US"/>
            </w:rPr>
          </w:pPr>
          <w:hyperlink w:anchor="_Toc82432395" w:history="1">
            <w:r w:rsidR="00570DBF" w:rsidRPr="007667D7">
              <w:rPr>
                <w:rStyle w:val="Hyperlink"/>
                <w:noProof/>
              </w:rPr>
              <w:t>Aide-mémoire</w:t>
            </w:r>
            <w:r w:rsidR="00570DBF">
              <w:rPr>
                <w:noProof/>
                <w:webHidden/>
              </w:rPr>
              <w:tab/>
            </w:r>
            <w:r w:rsidR="00570DBF">
              <w:rPr>
                <w:noProof/>
                <w:webHidden/>
              </w:rPr>
              <w:fldChar w:fldCharType="begin"/>
            </w:r>
            <w:r w:rsidR="00570DBF">
              <w:rPr>
                <w:noProof/>
                <w:webHidden/>
              </w:rPr>
              <w:instrText xml:space="preserve"> PAGEREF _Toc82432395 \h </w:instrText>
            </w:r>
            <w:r w:rsidR="00570DBF">
              <w:rPr>
                <w:noProof/>
                <w:webHidden/>
              </w:rPr>
            </w:r>
            <w:r w:rsidR="00570DBF">
              <w:rPr>
                <w:noProof/>
                <w:webHidden/>
              </w:rPr>
              <w:fldChar w:fldCharType="separate"/>
            </w:r>
            <w:r w:rsidR="00A63C3C">
              <w:rPr>
                <w:noProof/>
                <w:webHidden/>
              </w:rPr>
              <w:t>21</w:t>
            </w:r>
            <w:r w:rsidR="00570DBF">
              <w:rPr>
                <w:noProof/>
                <w:webHidden/>
              </w:rPr>
              <w:fldChar w:fldCharType="end"/>
            </w:r>
          </w:hyperlink>
        </w:p>
        <w:p w14:paraId="21D220DA" w14:textId="301EBDFF" w:rsidR="00570DBF" w:rsidRDefault="00E10879">
          <w:pPr>
            <w:pStyle w:val="TOC1"/>
            <w:tabs>
              <w:tab w:val="right" w:leader="dot" w:pos="10790"/>
            </w:tabs>
            <w:rPr>
              <w:rFonts w:eastAsiaTheme="minorEastAsia" w:cstheme="minorBidi"/>
              <w:b w:val="0"/>
              <w:bCs w:val="0"/>
              <w:i w:val="0"/>
              <w:iCs w:val="0"/>
              <w:noProof/>
              <w:lang w:val="en-US"/>
            </w:rPr>
          </w:pPr>
          <w:hyperlink w:anchor="_Toc82432396" w:history="1">
            <w:r w:rsidR="00570DBF" w:rsidRPr="007667D7">
              <w:rPr>
                <w:rStyle w:val="Hyperlink"/>
                <w:noProof/>
              </w:rPr>
              <w:t>12 à 18 mois</w:t>
            </w:r>
            <w:r w:rsidR="00570DBF">
              <w:rPr>
                <w:noProof/>
                <w:webHidden/>
              </w:rPr>
              <w:tab/>
            </w:r>
            <w:r w:rsidR="00570DBF">
              <w:rPr>
                <w:noProof/>
                <w:webHidden/>
              </w:rPr>
              <w:fldChar w:fldCharType="begin"/>
            </w:r>
            <w:r w:rsidR="00570DBF">
              <w:rPr>
                <w:noProof/>
                <w:webHidden/>
              </w:rPr>
              <w:instrText xml:space="preserve"> PAGEREF _Toc82432396 \h </w:instrText>
            </w:r>
            <w:r w:rsidR="00570DBF">
              <w:rPr>
                <w:noProof/>
                <w:webHidden/>
              </w:rPr>
            </w:r>
            <w:r w:rsidR="00570DBF">
              <w:rPr>
                <w:noProof/>
                <w:webHidden/>
              </w:rPr>
              <w:fldChar w:fldCharType="separate"/>
            </w:r>
            <w:r w:rsidR="00A63C3C">
              <w:rPr>
                <w:noProof/>
                <w:webHidden/>
              </w:rPr>
              <w:t>22</w:t>
            </w:r>
            <w:r w:rsidR="00570DBF">
              <w:rPr>
                <w:noProof/>
                <w:webHidden/>
              </w:rPr>
              <w:fldChar w:fldCharType="end"/>
            </w:r>
          </w:hyperlink>
        </w:p>
        <w:p w14:paraId="1543112E" w14:textId="0B502AAC" w:rsidR="00570DBF" w:rsidRDefault="00E10879">
          <w:pPr>
            <w:pStyle w:val="TOC2"/>
            <w:tabs>
              <w:tab w:val="right" w:leader="dot" w:pos="10790"/>
            </w:tabs>
            <w:rPr>
              <w:rFonts w:eastAsiaTheme="minorEastAsia" w:cstheme="minorBidi"/>
              <w:b w:val="0"/>
              <w:bCs w:val="0"/>
              <w:noProof/>
              <w:sz w:val="24"/>
              <w:szCs w:val="24"/>
              <w:lang w:val="en-US"/>
            </w:rPr>
          </w:pPr>
          <w:hyperlink w:anchor="_Toc82432397" w:history="1">
            <w:r w:rsidR="00570DBF" w:rsidRPr="007667D7">
              <w:rPr>
                <w:rStyle w:val="Hyperlink"/>
                <w:noProof/>
              </w:rPr>
              <w:t>Aide-mémoire</w:t>
            </w:r>
            <w:r w:rsidR="00570DBF">
              <w:rPr>
                <w:noProof/>
                <w:webHidden/>
              </w:rPr>
              <w:tab/>
            </w:r>
            <w:r w:rsidR="00570DBF">
              <w:rPr>
                <w:noProof/>
                <w:webHidden/>
              </w:rPr>
              <w:fldChar w:fldCharType="begin"/>
            </w:r>
            <w:r w:rsidR="00570DBF">
              <w:rPr>
                <w:noProof/>
                <w:webHidden/>
              </w:rPr>
              <w:instrText xml:space="preserve"> PAGEREF _Toc82432397 \h </w:instrText>
            </w:r>
            <w:r w:rsidR="00570DBF">
              <w:rPr>
                <w:noProof/>
                <w:webHidden/>
              </w:rPr>
            </w:r>
            <w:r w:rsidR="00570DBF">
              <w:rPr>
                <w:noProof/>
                <w:webHidden/>
              </w:rPr>
              <w:fldChar w:fldCharType="separate"/>
            </w:r>
            <w:r w:rsidR="00A63C3C">
              <w:rPr>
                <w:noProof/>
                <w:webHidden/>
              </w:rPr>
              <w:t>25</w:t>
            </w:r>
            <w:r w:rsidR="00570DBF">
              <w:rPr>
                <w:noProof/>
                <w:webHidden/>
              </w:rPr>
              <w:fldChar w:fldCharType="end"/>
            </w:r>
          </w:hyperlink>
        </w:p>
        <w:p w14:paraId="48F6DE36" w14:textId="14F21F98" w:rsidR="00570DBF" w:rsidRDefault="00E10879">
          <w:pPr>
            <w:pStyle w:val="TOC1"/>
            <w:tabs>
              <w:tab w:val="right" w:leader="dot" w:pos="10790"/>
            </w:tabs>
            <w:rPr>
              <w:rFonts w:eastAsiaTheme="minorEastAsia" w:cstheme="minorBidi"/>
              <w:b w:val="0"/>
              <w:bCs w:val="0"/>
              <w:i w:val="0"/>
              <w:iCs w:val="0"/>
              <w:noProof/>
              <w:lang w:val="en-US"/>
            </w:rPr>
          </w:pPr>
          <w:hyperlink w:anchor="_Toc82432398" w:history="1">
            <w:r w:rsidR="00570DBF" w:rsidRPr="007667D7">
              <w:rPr>
                <w:rStyle w:val="Hyperlink"/>
                <w:noProof/>
              </w:rPr>
              <w:t>18 mois à 2 ans</w:t>
            </w:r>
            <w:r w:rsidR="00570DBF">
              <w:rPr>
                <w:noProof/>
                <w:webHidden/>
              </w:rPr>
              <w:tab/>
            </w:r>
            <w:r w:rsidR="00570DBF">
              <w:rPr>
                <w:noProof/>
                <w:webHidden/>
              </w:rPr>
              <w:fldChar w:fldCharType="begin"/>
            </w:r>
            <w:r w:rsidR="00570DBF">
              <w:rPr>
                <w:noProof/>
                <w:webHidden/>
              </w:rPr>
              <w:instrText xml:space="preserve"> PAGEREF _Toc82432398 \h </w:instrText>
            </w:r>
            <w:r w:rsidR="00570DBF">
              <w:rPr>
                <w:noProof/>
                <w:webHidden/>
              </w:rPr>
            </w:r>
            <w:r w:rsidR="00570DBF">
              <w:rPr>
                <w:noProof/>
                <w:webHidden/>
              </w:rPr>
              <w:fldChar w:fldCharType="separate"/>
            </w:r>
            <w:r w:rsidR="00A63C3C">
              <w:rPr>
                <w:noProof/>
                <w:webHidden/>
              </w:rPr>
              <w:t>27</w:t>
            </w:r>
            <w:r w:rsidR="00570DBF">
              <w:rPr>
                <w:noProof/>
                <w:webHidden/>
              </w:rPr>
              <w:fldChar w:fldCharType="end"/>
            </w:r>
          </w:hyperlink>
        </w:p>
        <w:p w14:paraId="41B7A8EA" w14:textId="10BC54FA" w:rsidR="00570DBF" w:rsidRDefault="00E10879">
          <w:pPr>
            <w:pStyle w:val="TOC2"/>
            <w:tabs>
              <w:tab w:val="right" w:leader="dot" w:pos="10790"/>
            </w:tabs>
            <w:rPr>
              <w:rFonts w:eastAsiaTheme="minorEastAsia" w:cstheme="minorBidi"/>
              <w:b w:val="0"/>
              <w:bCs w:val="0"/>
              <w:noProof/>
              <w:sz w:val="24"/>
              <w:szCs w:val="24"/>
              <w:lang w:val="en-US"/>
            </w:rPr>
          </w:pPr>
          <w:hyperlink w:anchor="_Toc82432399" w:history="1">
            <w:r w:rsidR="00570DBF" w:rsidRPr="007667D7">
              <w:rPr>
                <w:rStyle w:val="Hyperlink"/>
                <w:noProof/>
              </w:rPr>
              <w:t>Aide-mémoire</w:t>
            </w:r>
            <w:r w:rsidR="00570DBF">
              <w:rPr>
                <w:noProof/>
                <w:webHidden/>
              </w:rPr>
              <w:tab/>
            </w:r>
            <w:r w:rsidR="00570DBF">
              <w:rPr>
                <w:noProof/>
                <w:webHidden/>
              </w:rPr>
              <w:fldChar w:fldCharType="begin"/>
            </w:r>
            <w:r w:rsidR="00570DBF">
              <w:rPr>
                <w:noProof/>
                <w:webHidden/>
              </w:rPr>
              <w:instrText xml:space="preserve"> PAGEREF _Toc82432399 \h </w:instrText>
            </w:r>
            <w:r w:rsidR="00570DBF">
              <w:rPr>
                <w:noProof/>
                <w:webHidden/>
              </w:rPr>
            </w:r>
            <w:r w:rsidR="00570DBF">
              <w:rPr>
                <w:noProof/>
                <w:webHidden/>
              </w:rPr>
              <w:fldChar w:fldCharType="separate"/>
            </w:r>
            <w:r w:rsidR="00A63C3C">
              <w:rPr>
                <w:noProof/>
                <w:webHidden/>
              </w:rPr>
              <w:t>32</w:t>
            </w:r>
            <w:r w:rsidR="00570DBF">
              <w:rPr>
                <w:noProof/>
                <w:webHidden/>
              </w:rPr>
              <w:fldChar w:fldCharType="end"/>
            </w:r>
          </w:hyperlink>
        </w:p>
        <w:p w14:paraId="3DD7F70B" w14:textId="46E87CDF" w:rsidR="00570DBF" w:rsidRDefault="00E10879">
          <w:pPr>
            <w:pStyle w:val="TOC1"/>
            <w:tabs>
              <w:tab w:val="right" w:leader="dot" w:pos="10790"/>
            </w:tabs>
            <w:rPr>
              <w:rFonts w:eastAsiaTheme="minorEastAsia" w:cstheme="minorBidi"/>
              <w:b w:val="0"/>
              <w:bCs w:val="0"/>
              <w:i w:val="0"/>
              <w:iCs w:val="0"/>
              <w:noProof/>
              <w:lang w:val="en-US"/>
            </w:rPr>
          </w:pPr>
          <w:hyperlink w:anchor="_Toc82432400" w:history="1">
            <w:r w:rsidR="00570DBF" w:rsidRPr="007667D7">
              <w:rPr>
                <w:rStyle w:val="Hyperlink"/>
                <w:noProof/>
              </w:rPr>
              <w:t>2 à 3 ans</w:t>
            </w:r>
            <w:r w:rsidR="00570DBF">
              <w:rPr>
                <w:noProof/>
                <w:webHidden/>
              </w:rPr>
              <w:tab/>
            </w:r>
            <w:r w:rsidR="00570DBF">
              <w:rPr>
                <w:noProof/>
                <w:webHidden/>
              </w:rPr>
              <w:fldChar w:fldCharType="begin"/>
            </w:r>
            <w:r w:rsidR="00570DBF">
              <w:rPr>
                <w:noProof/>
                <w:webHidden/>
              </w:rPr>
              <w:instrText xml:space="preserve"> PAGEREF _Toc82432400 \h </w:instrText>
            </w:r>
            <w:r w:rsidR="00570DBF">
              <w:rPr>
                <w:noProof/>
                <w:webHidden/>
              </w:rPr>
            </w:r>
            <w:r w:rsidR="00570DBF">
              <w:rPr>
                <w:noProof/>
                <w:webHidden/>
              </w:rPr>
              <w:fldChar w:fldCharType="separate"/>
            </w:r>
            <w:r w:rsidR="00A63C3C">
              <w:rPr>
                <w:noProof/>
                <w:webHidden/>
              </w:rPr>
              <w:t>34</w:t>
            </w:r>
            <w:r w:rsidR="00570DBF">
              <w:rPr>
                <w:noProof/>
                <w:webHidden/>
              </w:rPr>
              <w:fldChar w:fldCharType="end"/>
            </w:r>
          </w:hyperlink>
        </w:p>
        <w:p w14:paraId="212D3944" w14:textId="2AD96783" w:rsidR="00570DBF" w:rsidRDefault="00E10879">
          <w:pPr>
            <w:pStyle w:val="TOC2"/>
            <w:tabs>
              <w:tab w:val="right" w:leader="dot" w:pos="10790"/>
            </w:tabs>
            <w:rPr>
              <w:rFonts w:eastAsiaTheme="minorEastAsia" w:cstheme="minorBidi"/>
              <w:b w:val="0"/>
              <w:bCs w:val="0"/>
              <w:noProof/>
              <w:sz w:val="24"/>
              <w:szCs w:val="24"/>
              <w:lang w:val="en-US"/>
            </w:rPr>
          </w:pPr>
          <w:hyperlink w:anchor="_Toc82432401" w:history="1">
            <w:r w:rsidR="00570DBF" w:rsidRPr="007667D7">
              <w:rPr>
                <w:rStyle w:val="Hyperlink"/>
                <w:noProof/>
              </w:rPr>
              <w:t>Aide-mémoire</w:t>
            </w:r>
            <w:r w:rsidR="00570DBF">
              <w:rPr>
                <w:noProof/>
                <w:webHidden/>
              </w:rPr>
              <w:tab/>
            </w:r>
            <w:r w:rsidR="00570DBF">
              <w:rPr>
                <w:noProof/>
                <w:webHidden/>
              </w:rPr>
              <w:fldChar w:fldCharType="begin"/>
            </w:r>
            <w:r w:rsidR="00570DBF">
              <w:rPr>
                <w:noProof/>
                <w:webHidden/>
              </w:rPr>
              <w:instrText xml:space="preserve"> PAGEREF _Toc82432401 \h </w:instrText>
            </w:r>
            <w:r w:rsidR="00570DBF">
              <w:rPr>
                <w:noProof/>
                <w:webHidden/>
              </w:rPr>
            </w:r>
            <w:r w:rsidR="00570DBF">
              <w:rPr>
                <w:noProof/>
                <w:webHidden/>
              </w:rPr>
              <w:fldChar w:fldCharType="separate"/>
            </w:r>
            <w:r w:rsidR="00A63C3C">
              <w:rPr>
                <w:noProof/>
                <w:webHidden/>
              </w:rPr>
              <w:t>38</w:t>
            </w:r>
            <w:r w:rsidR="00570DBF">
              <w:rPr>
                <w:noProof/>
                <w:webHidden/>
              </w:rPr>
              <w:fldChar w:fldCharType="end"/>
            </w:r>
          </w:hyperlink>
        </w:p>
        <w:p w14:paraId="5EFA9821" w14:textId="41D59617" w:rsidR="00570DBF" w:rsidRDefault="00E10879">
          <w:pPr>
            <w:pStyle w:val="TOC1"/>
            <w:tabs>
              <w:tab w:val="right" w:leader="dot" w:pos="10790"/>
            </w:tabs>
            <w:rPr>
              <w:rFonts w:eastAsiaTheme="minorEastAsia" w:cstheme="minorBidi"/>
              <w:b w:val="0"/>
              <w:bCs w:val="0"/>
              <w:i w:val="0"/>
              <w:iCs w:val="0"/>
              <w:noProof/>
              <w:lang w:val="en-US"/>
            </w:rPr>
          </w:pPr>
          <w:hyperlink w:anchor="_Toc82432402" w:history="1">
            <w:r w:rsidR="00570DBF" w:rsidRPr="007667D7">
              <w:rPr>
                <w:rStyle w:val="Hyperlink"/>
                <w:noProof/>
              </w:rPr>
              <w:t>3 à 4 ans</w:t>
            </w:r>
            <w:r w:rsidR="00570DBF">
              <w:rPr>
                <w:noProof/>
                <w:webHidden/>
              </w:rPr>
              <w:tab/>
            </w:r>
            <w:r w:rsidR="00570DBF">
              <w:rPr>
                <w:noProof/>
                <w:webHidden/>
              </w:rPr>
              <w:fldChar w:fldCharType="begin"/>
            </w:r>
            <w:r w:rsidR="00570DBF">
              <w:rPr>
                <w:noProof/>
                <w:webHidden/>
              </w:rPr>
              <w:instrText xml:space="preserve"> PAGEREF _Toc82432402 \h </w:instrText>
            </w:r>
            <w:r w:rsidR="00570DBF">
              <w:rPr>
                <w:noProof/>
                <w:webHidden/>
              </w:rPr>
            </w:r>
            <w:r w:rsidR="00570DBF">
              <w:rPr>
                <w:noProof/>
                <w:webHidden/>
              </w:rPr>
              <w:fldChar w:fldCharType="separate"/>
            </w:r>
            <w:r w:rsidR="00A63C3C">
              <w:rPr>
                <w:noProof/>
                <w:webHidden/>
              </w:rPr>
              <w:t>39</w:t>
            </w:r>
            <w:r w:rsidR="00570DBF">
              <w:rPr>
                <w:noProof/>
                <w:webHidden/>
              </w:rPr>
              <w:fldChar w:fldCharType="end"/>
            </w:r>
          </w:hyperlink>
        </w:p>
        <w:p w14:paraId="4EAB0D31" w14:textId="231DCFD7" w:rsidR="00570DBF" w:rsidRDefault="00E10879">
          <w:pPr>
            <w:pStyle w:val="TOC2"/>
            <w:tabs>
              <w:tab w:val="right" w:leader="dot" w:pos="10790"/>
            </w:tabs>
            <w:rPr>
              <w:rFonts w:eastAsiaTheme="minorEastAsia" w:cstheme="minorBidi"/>
              <w:b w:val="0"/>
              <w:bCs w:val="0"/>
              <w:noProof/>
              <w:sz w:val="24"/>
              <w:szCs w:val="24"/>
              <w:lang w:val="en-US"/>
            </w:rPr>
          </w:pPr>
          <w:hyperlink w:anchor="_Toc82432403" w:history="1">
            <w:r w:rsidR="00570DBF" w:rsidRPr="007667D7">
              <w:rPr>
                <w:rStyle w:val="Hyperlink"/>
                <w:noProof/>
              </w:rPr>
              <w:t>Aide-mémoire</w:t>
            </w:r>
            <w:r w:rsidR="00570DBF">
              <w:rPr>
                <w:noProof/>
                <w:webHidden/>
              </w:rPr>
              <w:tab/>
            </w:r>
            <w:r w:rsidR="00570DBF">
              <w:rPr>
                <w:noProof/>
                <w:webHidden/>
              </w:rPr>
              <w:fldChar w:fldCharType="begin"/>
            </w:r>
            <w:r w:rsidR="00570DBF">
              <w:rPr>
                <w:noProof/>
                <w:webHidden/>
              </w:rPr>
              <w:instrText xml:space="preserve"> PAGEREF _Toc82432403 \h </w:instrText>
            </w:r>
            <w:r w:rsidR="00570DBF">
              <w:rPr>
                <w:noProof/>
                <w:webHidden/>
              </w:rPr>
            </w:r>
            <w:r w:rsidR="00570DBF">
              <w:rPr>
                <w:noProof/>
                <w:webHidden/>
              </w:rPr>
              <w:fldChar w:fldCharType="separate"/>
            </w:r>
            <w:r w:rsidR="00A63C3C">
              <w:rPr>
                <w:noProof/>
                <w:webHidden/>
              </w:rPr>
              <w:t>42</w:t>
            </w:r>
            <w:r w:rsidR="00570DBF">
              <w:rPr>
                <w:noProof/>
                <w:webHidden/>
              </w:rPr>
              <w:fldChar w:fldCharType="end"/>
            </w:r>
          </w:hyperlink>
        </w:p>
        <w:p w14:paraId="1325FD86" w14:textId="2FCC8F89" w:rsidR="00570DBF" w:rsidRDefault="00E10879">
          <w:pPr>
            <w:pStyle w:val="TOC1"/>
            <w:tabs>
              <w:tab w:val="right" w:leader="dot" w:pos="10790"/>
            </w:tabs>
            <w:rPr>
              <w:rFonts w:eastAsiaTheme="minorEastAsia" w:cstheme="minorBidi"/>
              <w:b w:val="0"/>
              <w:bCs w:val="0"/>
              <w:i w:val="0"/>
              <w:iCs w:val="0"/>
              <w:noProof/>
              <w:lang w:val="en-US"/>
            </w:rPr>
          </w:pPr>
          <w:hyperlink w:anchor="_Toc82432404" w:history="1">
            <w:r w:rsidR="00570DBF" w:rsidRPr="007667D7">
              <w:rPr>
                <w:rStyle w:val="Hyperlink"/>
                <w:noProof/>
              </w:rPr>
              <w:t>4 à 5 ans</w:t>
            </w:r>
            <w:r w:rsidR="00570DBF">
              <w:rPr>
                <w:noProof/>
                <w:webHidden/>
              </w:rPr>
              <w:tab/>
            </w:r>
            <w:r w:rsidR="00570DBF">
              <w:rPr>
                <w:noProof/>
                <w:webHidden/>
              </w:rPr>
              <w:fldChar w:fldCharType="begin"/>
            </w:r>
            <w:r w:rsidR="00570DBF">
              <w:rPr>
                <w:noProof/>
                <w:webHidden/>
              </w:rPr>
              <w:instrText xml:space="preserve"> PAGEREF _Toc82432404 \h </w:instrText>
            </w:r>
            <w:r w:rsidR="00570DBF">
              <w:rPr>
                <w:noProof/>
                <w:webHidden/>
              </w:rPr>
            </w:r>
            <w:r w:rsidR="00570DBF">
              <w:rPr>
                <w:noProof/>
                <w:webHidden/>
              </w:rPr>
              <w:fldChar w:fldCharType="separate"/>
            </w:r>
            <w:r w:rsidR="00A63C3C">
              <w:rPr>
                <w:noProof/>
                <w:webHidden/>
              </w:rPr>
              <w:t>43</w:t>
            </w:r>
            <w:r w:rsidR="00570DBF">
              <w:rPr>
                <w:noProof/>
                <w:webHidden/>
              </w:rPr>
              <w:fldChar w:fldCharType="end"/>
            </w:r>
          </w:hyperlink>
        </w:p>
        <w:p w14:paraId="337BC6A9" w14:textId="28723B00" w:rsidR="00570DBF" w:rsidRDefault="00E10879">
          <w:pPr>
            <w:pStyle w:val="TOC2"/>
            <w:tabs>
              <w:tab w:val="right" w:leader="dot" w:pos="10790"/>
            </w:tabs>
            <w:rPr>
              <w:rFonts w:eastAsiaTheme="minorEastAsia" w:cstheme="minorBidi"/>
              <w:b w:val="0"/>
              <w:bCs w:val="0"/>
              <w:noProof/>
              <w:sz w:val="24"/>
              <w:szCs w:val="24"/>
              <w:lang w:val="en-US"/>
            </w:rPr>
          </w:pPr>
          <w:hyperlink w:anchor="_Toc82432405" w:history="1">
            <w:r w:rsidR="00570DBF" w:rsidRPr="007667D7">
              <w:rPr>
                <w:rStyle w:val="Hyperlink"/>
                <w:noProof/>
              </w:rPr>
              <w:t>Aide-mémoire</w:t>
            </w:r>
            <w:r w:rsidR="00570DBF">
              <w:rPr>
                <w:noProof/>
                <w:webHidden/>
              </w:rPr>
              <w:tab/>
            </w:r>
            <w:r w:rsidR="00570DBF">
              <w:rPr>
                <w:noProof/>
                <w:webHidden/>
              </w:rPr>
              <w:fldChar w:fldCharType="begin"/>
            </w:r>
            <w:r w:rsidR="00570DBF">
              <w:rPr>
                <w:noProof/>
                <w:webHidden/>
              </w:rPr>
              <w:instrText xml:space="preserve"> PAGEREF _Toc82432405 \h </w:instrText>
            </w:r>
            <w:r w:rsidR="00570DBF">
              <w:rPr>
                <w:noProof/>
                <w:webHidden/>
              </w:rPr>
            </w:r>
            <w:r w:rsidR="00570DBF">
              <w:rPr>
                <w:noProof/>
                <w:webHidden/>
              </w:rPr>
              <w:fldChar w:fldCharType="separate"/>
            </w:r>
            <w:r w:rsidR="00A63C3C">
              <w:rPr>
                <w:noProof/>
                <w:webHidden/>
              </w:rPr>
              <w:t>46</w:t>
            </w:r>
            <w:r w:rsidR="00570DBF">
              <w:rPr>
                <w:noProof/>
                <w:webHidden/>
              </w:rPr>
              <w:fldChar w:fldCharType="end"/>
            </w:r>
          </w:hyperlink>
        </w:p>
        <w:p w14:paraId="2E811817" w14:textId="72787B58" w:rsidR="00570DBF" w:rsidRDefault="00E10879">
          <w:pPr>
            <w:pStyle w:val="TOC1"/>
            <w:tabs>
              <w:tab w:val="right" w:leader="dot" w:pos="10790"/>
            </w:tabs>
            <w:rPr>
              <w:rFonts w:eastAsiaTheme="minorEastAsia" w:cstheme="minorBidi"/>
              <w:b w:val="0"/>
              <w:bCs w:val="0"/>
              <w:i w:val="0"/>
              <w:iCs w:val="0"/>
              <w:noProof/>
              <w:lang w:val="en-US"/>
            </w:rPr>
          </w:pPr>
          <w:hyperlink w:anchor="_Toc82432406" w:history="1">
            <w:r w:rsidR="00570DBF" w:rsidRPr="007667D7">
              <w:rPr>
                <w:rStyle w:val="Hyperlink"/>
                <w:noProof/>
              </w:rPr>
              <w:t>Conclusion</w:t>
            </w:r>
            <w:r w:rsidR="00570DBF">
              <w:rPr>
                <w:noProof/>
                <w:webHidden/>
              </w:rPr>
              <w:tab/>
            </w:r>
            <w:r w:rsidR="00570DBF">
              <w:rPr>
                <w:noProof/>
                <w:webHidden/>
              </w:rPr>
              <w:fldChar w:fldCharType="begin"/>
            </w:r>
            <w:r w:rsidR="00570DBF">
              <w:rPr>
                <w:noProof/>
                <w:webHidden/>
              </w:rPr>
              <w:instrText xml:space="preserve"> PAGEREF _Toc82432406 \h </w:instrText>
            </w:r>
            <w:r w:rsidR="00570DBF">
              <w:rPr>
                <w:noProof/>
                <w:webHidden/>
              </w:rPr>
            </w:r>
            <w:r w:rsidR="00570DBF">
              <w:rPr>
                <w:noProof/>
                <w:webHidden/>
              </w:rPr>
              <w:fldChar w:fldCharType="separate"/>
            </w:r>
            <w:r w:rsidR="00A63C3C">
              <w:rPr>
                <w:noProof/>
                <w:webHidden/>
              </w:rPr>
              <w:t>47</w:t>
            </w:r>
            <w:r w:rsidR="00570DBF">
              <w:rPr>
                <w:noProof/>
                <w:webHidden/>
              </w:rPr>
              <w:fldChar w:fldCharType="end"/>
            </w:r>
          </w:hyperlink>
        </w:p>
        <w:p w14:paraId="2985E3E7" w14:textId="6EC270DE" w:rsidR="00570DBF" w:rsidRDefault="00E10879">
          <w:pPr>
            <w:pStyle w:val="TOC2"/>
            <w:tabs>
              <w:tab w:val="right" w:leader="dot" w:pos="10790"/>
            </w:tabs>
            <w:rPr>
              <w:rFonts w:eastAsiaTheme="minorEastAsia" w:cstheme="minorBidi"/>
              <w:b w:val="0"/>
              <w:bCs w:val="0"/>
              <w:noProof/>
              <w:sz w:val="24"/>
              <w:szCs w:val="24"/>
              <w:lang w:val="en-US"/>
            </w:rPr>
          </w:pPr>
          <w:hyperlink w:anchor="_Toc82432407" w:history="1">
            <w:r w:rsidR="00570DBF" w:rsidRPr="007667D7">
              <w:rPr>
                <w:rStyle w:val="Hyperlink"/>
                <w:noProof/>
              </w:rPr>
              <w:t>Voici quelques ressources qui pourraient vous être utiles</w:t>
            </w:r>
            <w:r w:rsidR="00570DBF">
              <w:rPr>
                <w:noProof/>
                <w:webHidden/>
              </w:rPr>
              <w:tab/>
            </w:r>
            <w:r w:rsidR="00570DBF">
              <w:rPr>
                <w:noProof/>
                <w:webHidden/>
              </w:rPr>
              <w:fldChar w:fldCharType="begin"/>
            </w:r>
            <w:r w:rsidR="00570DBF">
              <w:rPr>
                <w:noProof/>
                <w:webHidden/>
              </w:rPr>
              <w:instrText xml:space="preserve"> PAGEREF _Toc82432407 \h </w:instrText>
            </w:r>
            <w:r w:rsidR="00570DBF">
              <w:rPr>
                <w:noProof/>
                <w:webHidden/>
              </w:rPr>
            </w:r>
            <w:r w:rsidR="00570DBF">
              <w:rPr>
                <w:noProof/>
                <w:webHidden/>
              </w:rPr>
              <w:fldChar w:fldCharType="separate"/>
            </w:r>
            <w:r w:rsidR="00A63C3C">
              <w:rPr>
                <w:noProof/>
                <w:webHidden/>
              </w:rPr>
              <w:t>48</w:t>
            </w:r>
            <w:r w:rsidR="00570DBF">
              <w:rPr>
                <w:noProof/>
                <w:webHidden/>
              </w:rPr>
              <w:fldChar w:fldCharType="end"/>
            </w:r>
          </w:hyperlink>
        </w:p>
        <w:p w14:paraId="1084DB94" w14:textId="6A2C5B02" w:rsidR="00570DBF" w:rsidRDefault="00E10879">
          <w:pPr>
            <w:pStyle w:val="TOC1"/>
            <w:tabs>
              <w:tab w:val="right" w:leader="dot" w:pos="10790"/>
            </w:tabs>
            <w:rPr>
              <w:rFonts w:eastAsiaTheme="minorEastAsia" w:cstheme="minorBidi"/>
              <w:b w:val="0"/>
              <w:bCs w:val="0"/>
              <w:i w:val="0"/>
              <w:iCs w:val="0"/>
              <w:noProof/>
              <w:lang w:val="en-US"/>
            </w:rPr>
          </w:pPr>
          <w:hyperlink w:anchor="_Toc82432408" w:history="1">
            <w:r w:rsidR="00570DBF" w:rsidRPr="007667D7">
              <w:rPr>
                <w:rStyle w:val="Hyperlink"/>
                <w:noProof/>
              </w:rPr>
              <w:t>Remerciements</w:t>
            </w:r>
            <w:r w:rsidR="00570DBF">
              <w:rPr>
                <w:noProof/>
                <w:webHidden/>
              </w:rPr>
              <w:tab/>
            </w:r>
            <w:r w:rsidR="00570DBF">
              <w:rPr>
                <w:noProof/>
                <w:webHidden/>
              </w:rPr>
              <w:fldChar w:fldCharType="begin"/>
            </w:r>
            <w:r w:rsidR="00570DBF">
              <w:rPr>
                <w:noProof/>
                <w:webHidden/>
              </w:rPr>
              <w:instrText xml:space="preserve"> PAGEREF _Toc82432408 \h </w:instrText>
            </w:r>
            <w:r w:rsidR="00570DBF">
              <w:rPr>
                <w:noProof/>
                <w:webHidden/>
              </w:rPr>
            </w:r>
            <w:r w:rsidR="00570DBF">
              <w:rPr>
                <w:noProof/>
                <w:webHidden/>
              </w:rPr>
              <w:fldChar w:fldCharType="separate"/>
            </w:r>
            <w:r w:rsidR="00A63C3C">
              <w:rPr>
                <w:noProof/>
                <w:webHidden/>
              </w:rPr>
              <w:t>49</w:t>
            </w:r>
            <w:r w:rsidR="00570DBF">
              <w:rPr>
                <w:noProof/>
                <w:webHidden/>
              </w:rPr>
              <w:fldChar w:fldCharType="end"/>
            </w:r>
          </w:hyperlink>
        </w:p>
        <w:p w14:paraId="53E87B41" w14:textId="68FC2EE2" w:rsidR="00570DBF" w:rsidRDefault="00E10879">
          <w:pPr>
            <w:pStyle w:val="TOC1"/>
            <w:tabs>
              <w:tab w:val="right" w:leader="dot" w:pos="10790"/>
            </w:tabs>
            <w:rPr>
              <w:rFonts w:eastAsiaTheme="minorEastAsia" w:cstheme="minorBidi"/>
              <w:b w:val="0"/>
              <w:bCs w:val="0"/>
              <w:i w:val="0"/>
              <w:iCs w:val="0"/>
              <w:noProof/>
              <w:lang w:val="en-US"/>
            </w:rPr>
          </w:pPr>
          <w:hyperlink w:anchor="_Toc82432409" w:history="1">
            <w:r w:rsidR="00570DBF" w:rsidRPr="007667D7">
              <w:rPr>
                <w:rStyle w:val="Hyperlink"/>
                <w:noProof/>
              </w:rPr>
              <w:t>Références</w:t>
            </w:r>
            <w:r w:rsidR="00570DBF">
              <w:rPr>
                <w:noProof/>
                <w:webHidden/>
              </w:rPr>
              <w:tab/>
            </w:r>
            <w:r w:rsidR="00570DBF">
              <w:rPr>
                <w:noProof/>
                <w:webHidden/>
              </w:rPr>
              <w:fldChar w:fldCharType="begin"/>
            </w:r>
            <w:r w:rsidR="00570DBF">
              <w:rPr>
                <w:noProof/>
                <w:webHidden/>
              </w:rPr>
              <w:instrText xml:space="preserve"> PAGEREF _Toc82432409 \h </w:instrText>
            </w:r>
            <w:r w:rsidR="00570DBF">
              <w:rPr>
                <w:noProof/>
                <w:webHidden/>
              </w:rPr>
            </w:r>
            <w:r w:rsidR="00570DBF">
              <w:rPr>
                <w:noProof/>
                <w:webHidden/>
              </w:rPr>
              <w:fldChar w:fldCharType="separate"/>
            </w:r>
            <w:r w:rsidR="00A63C3C">
              <w:rPr>
                <w:noProof/>
                <w:webHidden/>
              </w:rPr>
              <w:t>50</w:t>
            </w:r>
            <w:r w:rsidR="00570DBF">
              <w:rPr>
                <w:noProof/>
                <w:webHidden/>
              </w:rPr>
              <w:fldChar w:fldCharType="end"/>
            </w:r>
          </w:hyperlink>
        </w:p>
        <w:p w14:paraId="478FB656" w14:textId="18CD5930" w:rsidR="00570DBF" w:rsidRDefault="00570DBF">
          <w:r>
            <w:rPr>
              <w:b/>
              <w:bCs/>
              <w:noProof/>
            </w:rPr>
            <w:fldChar w:fldCharType="end"/>
          </w:r>
        </w:p>
      </w:sdtContent>
    </w:sdt>
    <w:p w14:paraId="223E83CB" w14:textId="665012A0" w:rsidR="00AC3181" w:rsidRPr="002C001F" w:rsidRDefault="00AC3181" w:rsidP="00D374C4">
      <w:pPr>
        <w:rPr>
          <w:lang w:val="en-US"/>
        </w:rPr>
      </w:pPr>
    </w:p>
    <w:p w14:paraId="28BDA804" w14:textId="28E762E9" w:rsidR="00AC3181" w:rsidRPr="002C001F" w:rsidRDefault="00DB7EB8" w:rsidP="00F020A1">
      <w:pPr>
        <w:spacing w:before="100" w:beforeAutospacing="1" w:after="100" w:afterAutospacing="1"/>
        <w:rPr>
          <w:szCs w:val="26"/>
          <w:lang w:val="en-US"/>
        </w:rPr>
      </w:pPr>
      <w:r w:rsidRPr="00C127D1">
        <w:rPr>
          <w:noProof/>
          <w:szCs w:val="26"/>
        </w:rPr>
        <w:lastRenderedPageBreak/>
        <w:drawing>
          <wp:anchor distT="0" distB="0" distL="114300" distR="114300" simplePos="0" relativeHeight="251714560" behindDoc="0" locked="0" layoutInCell="1" allowOverlap="1" wp14:anchorId="4A52B5DA" wp14:editId="086BD903">
            <wp:simplePos x="0" y="0"/>
            <wp:positionH relativeFrom="column">
              <wp:posOffset>1564005</wp:posOffset>
            </wp:positionH>
            <wp:positionV relativeFrom="paragraph">
              <wp:posOffset>241300</wp:posOffset>
            </wp:positionV>
            <wp:extent cx="3792855" cy="2599690"/>
            <wp:effectExtent l="279400" t="241300" r="372745" b="245110"/>
            <wp:wrapThrough wrapText="bothSides">
              <wp:wrapPolygon edited="0">
                <wp:start x="19931" y="-2709"/>
                <wp:lineTo x="-2019" y="-846"/>
                <wp:lineTo x="-1564" y="5882"/>
                <wp:lineTo x="-1228" y="9237"/>
                <wp:lineTo x="-820" y="12588"/>
                <wp:lineTo x="102" y="24352"/>
                <wp:lineTo x="969" y="24287"/>
                <wp:lineTo x="1034" y="24071"/>
                <wp:lineTo x="24023" y="20863"/>
                <wp:lineTo x="23615" y="17512"/>
                <wp:lineTo x="23279" y="14157"/>
                <wp:lineTo x="22871" y="10806"/>
                <wp:lineTo x="22535" y="7450"/>
                <wp:lineTo x="22127" y="4100"/>
                <wp:lineTo x="21791" y="744"/>
                <wp:lineTo x="21376" y="-2817"/>
                <wp:lineTo x="19931" y="-2709"/>
              </wp:wrapPolygon>
            </wp:wrapThrough>
            <wp:docPr id="3" name="Image 3" descr="Camille, souriante, est accroupie, le bras ouverts et joue dans des jets d'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Camille, souriante, est accroupie, le bras ouverts et joue dans des jets d'eau."/>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420" t="10103" r="1" b="21589"/>
                    <a:stretch/>
                  </pic:blipFill>
                  <pic:spPr bwMode="auto">
                    <a:xfrm rot="177049">
                      <a:off x="0" y="0"/>
                      <a:ext cx="3792855" cy="259969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26A22A" w14:textId="6327ED90" w:rsidR="00AC3181" w:rsidRPr="002C001F" w:rsidRDefault="00AC3181" w:rsidP="00F020A1">
      <w:pPr>
        <w:spacing w:before="100" w:beforeAutospacing="1" w:after="100" w:afterAutospacing="1"/>
        <w:rPr>
          <w:szCs w:val="26"/>
          <w:lang w:val="en-US"/>
        </w:rPr>
      </w:pPr>
    </w:p>
    <w:p w14:paraId="0DD19205" w14:textId="6C4C462D" w:rsidR="00AC3181" w:rsidRPr="002C001F" w:rsidRDefault="00AC3181" w:rsidP="00F020A1">
      <w:pPr>
        <w:spacing w:before="100" w:beforeAutospacing="1" w:after="100" w:afterAutospacing="1"/>
        <w:rPr>
          <w:szCs w:val="26"/>
          <w:lang w:val="en-US"/>
        </w:rPr>
      </w:pPr>
    </w:p>
    <w:p w14:paraId="235FD124" w14:textId="3E765C70" w:rsidR="00996D52" w:rsidRPr="002C001F" w:rsidRDefault="00996D52" w:rsidP="00F020A1">
      <w:pPr>
        <w:spacing w:before="100" w:beforeAutospacing="1" w:after="100" w:afterAutospacing="1"/>
        <w:rPr>
          <w:szCs w:val="26"/>
          <w:lang w:val="en-US"/>
        </w:rPr>
      </w:pPr>
    </w:p>
    <w:p w14:paraId="48EDC585" w14:textId="0995DFC1" w:rsidR="00C25F88" w:rsidRPr="002C001F" w:rsidRDefault="00C25F88" w:rsidP="00F020A1">
      <w:pPr>
        <w:spacing w:before="100" w:beforeAutospacing="1" w:after="100" w:afterAutospacing="1"/>
        <w:rPr>
          <w:szCs w:val="26"/>
          <w:lang w:val="en-US"/>
        </w:rPr>
      </w:pPr>
    </w:p>
    <w:p w14:paraId="55B59C38" w14:textId="67DDBF50" w:rsidR="00C25F88" w:rsidRPr="002C001F" w:rsidRDefault="00C25F88" w:rsidP="00F020A1">
      <w:pPr>
        <w:spacing w:before="100" w:beforeAutospacing="1" w:after="100" w:afterAutospacing="1"/>
        <w:rPr>
          <w:szCs w:val="26"/>
          <w:lang w:val="en-US"/>
        </w:rPr>
      </w:pPr>
    </w:p>
    <w:p w14:paraId="327EE406" w14:textId="138F15F8" w:rsidR="00C25F88" w:rsidRPr="002C001F" w:rsidRDefault="00C25F88" w:rsidP="00F020A1">
      <w:pPr>
        <w:spacing w:before="100" w:beforeAutospacing="1" w:after="100" w:afterAutospacing="1"/>
        <w:rPr>
          <w:szCs w:val="26"/>
          <w:lang w:val="en-US"/>
        </w:rPr>
      </w:pPr>
    </w:p>
    <w:p w14:paraId="1418DEC3" w14:textId="0F2FF755" w:rsidR="004A25B3" w:rsidRPr="002C001F" w:rsidRDefault="004A25B3" w:rsidP="00F020A1">
      <w:pPr>
        <w:spacing w:before="100" w:beforeAutospacing="1" w:after="100" w:afterAutospacing="1"/>
        <w:rPr>
          <w:szCs w:val="26"/>
          <w:lang w:val="en-US"/>
        </w:rPr>
      </w:pPr>
    </w:p>
    <w:p w14:paraId="279C86D7" w14:textId="7B733E75" w:rsidR="00155005" w:rsidRPr="00B71FCD" w:rsidRDefault="0013629D" w:rsidP="007852EE">
      <w:pPr>
        <w:pStyle w:val="Heading1"/>
        <w:rPr>
          <w:color w:val="FFFFFF" w:themeColor="background1"/>
        </w:rPr>
      </w:pPr>
      <w:bookmarkStart w:id="3" w:name="_Toc82432381"/>
      <w:r w:rsidRPr="00B71FCD">
        <w:rPr>
          <w:color w:val="FFFFFF" w:themeColor="background1"/>
        </w:rPr>
        <w:t>Intro</w:t>
      </w:r>
      <w:r w:rsidR="00F720C4" w:rsidRPr="00B71FCD">
        <w:rPr>
          <w:color w:val="FFFFFF" w:themeColor="background1"/>
        </w:rPr>
        <w:t>duction</w:t>
      </w:r>
      <w:bookmarkEnd w:id="3"/>
      <w:r w:rsidR="00B71FCD" w:rsidRPr="00B71FCD">
        <w:rPr>
          <w:noProof/>
          <w:color w:val="FFFFFF" w:themeColor="background1"/>
        </w:rPr>
        <mc:AlternateContent>
          <mc:Choice Requires="wpg">
            <w:drawing>
              <wp:anchor distT="0" distB="0" distL="114300" distR="114300" simplePos="0" relativeHeight="251825152" behindDoc="1" locked="0" layoutInCell="1" allowOverlap="1" wp14:anchorId="511747C9" wp14:editId="59A88BF8">
                <wp:simplePos x="0" y="0"/>
                <wp:positionH relativeFrom="column">
                  <wp:posOffset>0</wp:posOffset>
                </wp:positionH>
                <wp:positionV relativeFrom="paragraph">
                  <wp:posOffset>0</wp:posOffset>
                </wp:positionV>
                <wp:extent cx="6743166" cy="724248"/>
                <wp:effectExtent l="0" t="0" r="635" b="0"/>
                <wp:wrapNone/>
                <wp:docPr id="124" name="Group 124"/>
                <wp:cNvGraphicFramePr/>
                <a:graphic xmlns:a="http://schemas.openxmlformats.org/drawingml/2006/main">
                  <a:graphicData uri="http://schemas.microsoft.com/office/word/2010/wordprocessingGroup">
                    <wpg:wgp>
                      <wpg:cNvGrpSpPr/>
                      <wpg:grpSpPr>
                        <a:xfrm>
                          <a:off x="0" y="0"/>
                          <a:ext cx="6743166" cy="724248"/>
                          <a:chOff x="0" y="0"/>
                          <a:chExt cx="6743166" cy="724248"/>
                        </a:xfrm>
                      </wpg:grpSpPr>
                      <wps:wsp>
                        <wps:cNvPr id="125" name="Rectangle 62"/>
                        <wps:cNvSpPr>
                          <a:spLocks noChangeArrowheads="1"/>
                        </wps:cNvSpPr>
                        <wps:spPr bwMode="auto">
                          <a:xfrm>
                            <a:off x="0" y="0"/>
                            <a:ext cx="6743166" cy="482396"/>
                          </a:xfrm>
                          <a:prstGeom prst="rect">
                            <a:avLst/>
                          </a:prstGeom>
                          <a:solidFill>
                            <a:schemeClr val="accent2">
                              <a:lumMod val="10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s:wsp>
                        <wps:cNvPr id="126" name="AutoShape 63"/>
                        <wps:cNvSpPr>
                          <a:spLocks noChangeArrowheads="1"/>
                        </wps:cNvSpPr>
                        <wps:spPr bwMode="auto">
                          <a:xfrm>
                            <a:off x="5318975" y="489397"/>
                            <a:ext cx="1422287" cy="234851"/>
                          </a:xfrm>
                          <a:prstGeom prst="parallelogram">
                            <a:avLst>
                              <a:gd name="adj" fmla="val 151351"/>
                            </a:avLst>
                          </a:prstGeom>
                          <a:solidFill>
                            <a:schemeClr val="accent2">
                              <a:lumMod val="5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g:wgp>
                  </a:graphicData>
                </a:graphic>
              </wp:anchor>
            </w:drawing>
          </mc:Choice>
          <mc:Fallback>
            <w:pict>
              <v:group w14:anchorId="41B6CEE7" id="Group 124" o:spid="_x0000_s1026" style="position:absolute;margin-left:0;margin-top:0;width:530.95pt;height:57.05pt;z-index:-251491328" coordsize="67431,72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w/HzxQIAAAoIAAAOAAAAZHJzL2Uyb0RvYy54bWzsVdtuEzEQfUfiHyy/081estmsuqmqllZI&#13;&#10;BSoKH+B4vRfw2sZ2smm/nrGdG61AoqA+kQfH47VnzhyfGZ+ebQaO1kybXooKxycTjJigsu5FW+Ev&#13;&#10;n6/eFBgZS0RNuBSswvfM4LPF61enoypZIjvJa6YROBGmHFWFO2tVGUWGdmwg5kQqJuBjI/VALJi6&#13;&#10;jWpNRvA+8CiZTPJolLpWWlJmDKxeho944f03DaP2Y9MYZhGvMGCzftR+XLoxWpySstVEdT3dwiDP&#13;&#10;QDGQXkDQvatLYgla6f6Jq6GnWhrZ2BMqh0g2TU+ZzwGyiSePsrnWcqV8Lm05tmpPE1D7iKdnu6Uf&#13;&#10;1tda3albDUyMqgUuvOVy2TR6cP+AEm08Zfd7ytjGIgqL+SxL4zzHiMK3WZIlWRE4pR0Q/+QY7d7+&#13;&#10;/mC0Cxv9BGZUIA9zYMD8HQN3HVHME2tKYOBWo74G9SZTjAQZQKafQDhEtJyhPHH5uPiw0fHkGDHq&#13;&#10;RtJvBgl50cE2dq61HDtGasAVu/2A/uiAMwwcRcvxvazBPVlZ6eXyxxRnRZLOcx9ixxQplTb2mskB&#13;&#10;uUmFNYD33sn6xliH5rDFo5e8r696zr3hKo1dcI3WBGqEUMqETfxxvhoAbliPJ+4XrhbW3d36/X4J&#13;&#10;/PuCdW58NHMcgQsXR0gXMYAJK8yX5xbhjqJA9VLW90CXlqFeob/ApJP6AaMRarXC5vuKaIYRfyeA&#13;&#10;8nmcZa64jw19bCyPDSIouKqwxShML2xoCCul+7aDSLFPX8hzuKam9ww6fAHV9nJBjQHrC8gSyivI&#13;&#10;0gHy2kV5+oKynKZxMZ9BcUCNZ8U8nc+CEHZNIM6SJClmoQkkaVZMQxH8UqGKaMI54xI673CQqtNJ&#13;&#10;W29zJfVXjJqBQzsGpaF4Gqd7t17Y/0TX0/+yfipr33vhwfEMbx9H96Id274MDk/44gcAAAD//wMA&#13;&#10;UEsDBBQABgAIAAAAIQBPHgfE4AAAAAsBAAAPAAAAZHJzL2Rvd25yZXYueG1sTI9La8MwEITvhf4H&#13;&#10;sYXeGll9hMaxHEL6OIVCk0LJTbE2tom1MpZiO/++m17ay7DLsLPzZYvRNaLHLtSeNKhJAgKp8Lam&#13;&#10;UsPX9u3uGUSIhqxpPKGGMwZY5NdXmUmtH+gT+00sBYdQSI2GKsY2lTIUFToTJr5FYu/gO2cir10p&#13;&#10;bWcGDneNvE+SqXSmJv5QmRZXFRbHzclpeB/MsHxQr/36eFidd9unj++1Qq1vb8aXOctyDiLiGP8u&#13;&#10;4MLA/SHnYnt/IhtEo4Fp4q9evGSqZiD2PKlHBTLP5H+G/AcAAP//AwBQSwECLQAUAAYACAAAACEA&#13;&#10;toM4kv4AAADhAQAAEwAAAAAAAAAAAAAAAAAAAAAAW0NvbnRlbnRfVHlwZXNdLnhtbFBLAQItABQA&#13;&#10;BgAIAAAAIQA4/SH/1gAAAJQBAAALAAAAAAAAAAAAAAAAAC8BAABfcmVscy8ucmVsc1BLAQItABQA&#13;&#10;BgAIAAAAIQCHw/HzxQIAAAoIAAAOAAAAAAAAAAAAAAAAAC4CAABkcnMvZTJvRG9jLnhtbFBLAQIt&#13;&#10;ABQABgAIAAAAIQBPHgfE4AAAAAsBAAAPAAAAAAAAAAAAAAAAAB8FAABkcnMvZG93bnJldi54bWxQ&#13;&#10;SwUGAAAAAAQABADzAAAALAYAAAAA&#13;&#10;">
                <v:rect id="Rectangle 62" o:spid="_x0000_s1027" style="position:absolute;width:67431;height:48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wpbwyAAAAOEAAAAPAAAAZHJzL2Rvd25yZXYueG1sRI/BasMw&#13;&#10;DIbvg76DUaG31VlhZUvrhpDQ0sOgrCs9i1iNw2I5jb0ke/t5MNhFSPz8n/i22WRbMVDvG8cKnpYJ&#13;&#10;COLK6YZrBZeP/eMLCB+QNbaOScE3ech2s4ctptqN/E7DOdQiQtinqMCE0KVS+sqQRb90HXHMbq63&#13;&#10;GOLZ11L3OEa4beUqSdbSYsPxg8GOCkPV5/nLKihO5WEYDydrXhtH19u0zt/MXanFfCo3ceQbEIGm&#13;&#10;8N/4Qxx1dFg9w69R3EDufgAAAP//AwBQSwECLQAUAAYACAAAACEA2+H2y+4AAACFAQAAEwAAAAAA&#13;&#10;AAAAAAAAAAAAAAAAW0NvbnRlbnRfVHlwZXNdLnhtbFBLAQItABQABgAIAAAAIQBa9CxbvwAAABUB&#13;&#10;AAALAAAAAAAAAAAAAAAAAB8BAABfcmVscy8ucmVsc1BLAQItABQABgAIAAAAIQDpwpbwyAAAAOEA&#13;&#10;AAAPAAAAAAAAAAAAAAAAAAcCAABkcnMvZG93bnJldi54bWxQSwUGAAAAAAMAAwC3AAAA/AIAAAAA&#13;&#10;" fillcolor="#009dd9 [3205]" stroked="f" strokecolor="black [3213]" strokeweight=".25pt">
                  <v:shadow opacity="22938f" offset="0"/>
                  <v:textbox inset=",7.2pt,,7.2pt"/>
                </v:rect>
                <v:shape id="AutoShape 63" o:spid="_x0000_s1028" type="#_x0000_t7" style="position:absolute;left:53189;top:4893;width:14223;height:23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jHVnxwAAAOEAAAAPAAAAZHJzL2Rvd25yZXYueG1sRI/BagIx&#13;&#10;EIbvQt8hTKEXqVmFiqxGKS0WL1XUHnocNuNmcTNZkqhpn94Igpdhhp//G77ZItlWnMmHxrGC4aAA&#13;&#10;QVw53XCt4Ge/fJ2ACBFZY+uYFPxRgMX8qTfDUrsLb+m8i7XIEA4lKjAxdqWUoTJkMQxcR5yzg/MW&#13;&#10;Yz59LbXHS4bbVo6KYiwtNpw/GOzow1B13J2sgnr1m9KQLK3f+kfzvfmS5P8PSr08p89pHu9TEJFS&#13;&#10;fDTuiJXODqMx3IzyBnJ+BQAA//8DAFBLAQItABQABgAIAAAAIQDb4fbL7gAAAIUBAAATAAAAAAAA&#13;&#10;AAAAAAAAAAAAAABbQ29udGVudF9UeXBlc10ueG1sUEsBAi0AFAAGAAgAAAAhAFr0LFu/AAAAFQEA&#13;&#10;AAsAAAAAAAAAAAAAAAAAHwEAAF9yZWxzLy5yZWxzUEsBAi0AFAAGAAgAAAAhAKeMdWfHAAAA4QAA&#13;&#10;AA8AAAAAAAAAAAAAAAAABwIAAGRycy9kb3ducmV2LnhtbFBLBQYAAAAAAwADALcAAAD7AgAAAAA=&#13;&#10;" adj="5398" fillcolor="#004d6c [1605]" stroked="f" strokecolor="black [3213]" strokeweight=".25pt">
                  <v:shadow opacity="22938f" offset="0"/>
                  <v:textbox inset=",7.2pt,,7.2pt"/>
                </v:shape>
              </v:group>
            </w:pict>
          </mc:Fallback>
        </mc:AlternateContent>
      </w:r>
    </w:p>
    <w:p w14:paraId="4D6F5DBB" w14:textId="77777777" w:rsidR="00E12174" w:rsidRDefault="00E12174" w:rsidP="00F020A1">
      <w:pPr>
        <w:spacing w:before="100" w:beforeAutospacing="1" w:after="100" w:afterAutospacing="1"/>
        <w:rPr>
          <w:szCs w:val="26"/>
        </w:rPr>
      </w:pPr>
    </w:p>
    <w:p w14:paraId="7BB025F9" w14:textId="1492590F" w:rsidR="00E37513" w:rsidRPr="00C127D1" w:rsidRDefault="0013629D" w:rsidP="00F020A1">
      <w:pPr>
        <w:spacing w:before="100" w:beforeAutospacing="1" w:after="100" w:afterAutospacing="1"/>
        <w:rPr>
          <w:szCs w:val="26"/>
        </w:rPr>
      </w:pPr>
      <w:r w:rsidRPr="00C127D1">
        <w:rPr>
          <w:szCs w:val="26"/>
        </w:rPr>
        <w:t xml:space="preserve">L’Association sportive des aveugles du Québec vous présente un guide pour aider votre enfant de 0 à 5 ans, vivant avec une déficience visuelle, à acquérir les habiletés motrices fondamentales. </w:t>
      </w:r>
      <w:r w:rsidR="000F3ACE" w:rsidRPr="00C127D1">
        <w:rPr>
          <w:szCs w:val="26"/>
        </w:rPr>
        <w:t>Ce guide est un complément à un suivi par des professionnels</w:t>
      </w:r>
      <w:r w:rsidR="00046D19" w:rsidRPr="00C127D1">
        <w:rPr>
          <w:szCs w:val="26"/>
        </w:rPr>
        <w:t xml:space="preserve"> du centre de réadaptation de votre région</w:t>
      </w:r>
      <w:r w:rsidR="000F3ACE" w:rsidRPr="00C127D1">
        <w:rPr>
          <w:szCs w:val="26"/>
        </w:rPr>
        <w:t xml:space="preserve"> : ergothérapeute, physiothérapeute, optométriste et spécialiste en orientation et mobilité. </w:t>
      </w:r>
      <w:r w:rsidR="00D367D0" w:rsidRPr="00C127D1">
        <w:rPr>
          <w:szCs w:val="26"/>
        </w:rPr>
        <w:t>Pour trouver les coordonnées des centres de réadaptation du Québec, vous pouvez vous référer</w:t>
      </w:r>
      <w:r w:rsidR="000F3ACE" w:rsidRPr="00C127D1">
        <w:rPr>
          <w:szCs w:val="26"/>
        </w:rPr>
        <w:t xml:space="preserve"> aux ressources à la fin du présent guide ou contacter l'Association sportive des aveugles du Québec.</w:t>
      </w:r>
    </w:p>
    <w:p w14:paraId="2321A75C" w14:textId="78BE9FA3" w:rsidR="0013629D" w:rsidRPr="00D541AF" w:rsidRDefault="0013629D" w:rsidP="00F020A1">
      <w:pPr>
        <w:pStyle w:val="Heading2"/>
        <w:spacing w:before="100" w:beforeAutospacing="1" w:after="100" w:afterAutospacing="1"/>
      </w:pPr>
      <w:bookmarkStart w:id="4" w:name="_Toc82432382"/>
      <w:r w:rsidRPr="00D541AF">
        <w:t>Qu’est-ce que c’est, les habiletés motrices fondamentales?</w:t>
      </w:r>
      <w:bookmarkEnd w:id="4"/>
    </w:p>
    <w:p w14:paraId="32F6B1EB" w14:textId="77777777" w:rsidR="00B35EA5" w:rsidRPr="00C127D1" w:rsidRDefault="0013629D" w:rsidP="00F020A1">
      <w:pPr>
        <w:spacing w:before="100" w:beforeAutospacing="1" w:after="100" w:afterAutospacing="1"/>
        <w:rPr>
          <w:szCs w:val="26"/>
        </w:rPr>
      </w:pPr>
      <w:r w:rsidRPr="00C127D1">
        <w:rPr>
          <w:szCs w:val="26"/>
        </w:rPr>
        <w:t xml:space="preserve">Les habiletés motrices fondamentales (marcher, courir, sauter, lancer, attraper, botter, nager, grimper, ramper, etc.) sont une composante essentielle du savoir-faire physique. </w:t>
      </w:r>
    </w:p>
    <w:p w14:paraId="3E0FE74B" w14:textId="32E5C1A6" w:rsidR="00DB7EB8" w:rsidRDefault="0013629D" w:rsidP="00DB7EB8">
      <w:pPr>
        <w:spacing w:before="100" w:beforeAutospacing="1" w:after="100" w:afterAutospacing="1"/>
        <w:rPr>
          <w:szCs w:val="26"/>
        </w:rPr>
      </w:pPr>
      <w:r w:rsidRPr="00C127D1">
        <w:rPr>
          <w:szCs w:val="26"/>
        </w:rPr>
        <w:t>Elles servent de base à des habiletés plus complexes qui sont utilisées dans des jeux, activités, sports et loisirs. En outre, elles sont l’un des plus importants facteurs favorisant la participation à l’activité physique (</w:t>
      </w:r>
      <w:hyperlink r:id="rId33" w:history="1">
        <w:r w:rsidRPr="00C127D1">
          <w:rPr>
            <w:rStyle w:val="Hyperlink"/>
            <w:szCs w:val="26"/>
            <w:u w:val="none"/>
          </w:rPr>
          <w:t>https://passeportpourlavie.ca/</w:t>
        </w:r>
      </w:hyperlink>
      <w:r w:rsidRPr="00C127D1">
        <w:rPr>
          <w:szCs w:val="26"/>
        </w:rPr>
        <w:t>).</w:t>
      </w:r>
      <w:r w:rsidR="00B35EA5" w:rsidRPr="00C127D1">
        <w:rPr>
          <w:szCs w:val="26"/>
        </w:rPr>
        <w:t xml:space="preserve"> </w:t>
      </w:r>
    </w:p>
    <w:p w14:paraId="18AEF590" w14:textId="63284CF1" w:rsidR="00DB7EB8" w:rsidRPr="001D7C30" w:rsidRDefault="007F66D1" w:rsidP="00EF00FE">
      <w:pPr>
        <w:tabs>
          <w:tab w:val="left" w:pos="7552"/>
          <w:tab w:val="left" w:pos="8048"/>
        </w:tabs>
        <w:spacing w:before="100" w:beforeAutospacing="1" w:after="100" w:afterAutospacing="1"/>
        <w:rPr>
          <w:color w:val="000000" w:themeColor="text1"/>
          <w:szCs w:val="26"/>
        </w:rPr>
      </w:pPr>
      <w:r>
        <w:rPr>
          <w:rFonts w:ascii="Arial" w:hAnsi="Arial" w:cs="Arial"/>
          <w:b/>
          <w:bCs/>
          <w:noProof/>
        </w:rPr>
        <mc:AlternateContent>
          <mc:Choice Requires="wps">
            <w:drawing>
              <wp:anchor distT="0" distB="0" distL="114300" distR="114300" simplePos="0" relativeHeight="251850752" behindDoc="1" locked="0" layoutInCell="1" allowOverlap="1" wp14:anchorId="6F4B8FC6" wp14:editId="59C89B98">
                <wp:simplePos x="0" y="0"/>
                <wp:positionH relativeFrom="column">
                  <wp:posOffset>1729740</wp:posOffset>
                </wp:positionH>
                <wp:positionV relativeFrom="paragraph">
                  <wp:posOffset>102870</wp:posOffset>
                </wp:positionV>
                <wp:extent cx="3606800" cy="444500"/>
                <wp:effectExtent l="12700" t="12700" r="9525" b="12700"/>
                <wp:wrapNone/>
                <wp:docPr id="133" name="Rounded Rectangle 133">
                  <a:hlinkClick xmlns:a="http://schemas.openxmlformats.org/drawingml/2006/main" r:id="rId34"/>
                </wp:docPr>
                <wp:cNvGraphicFramePr/>
                <a:graphic xmlns:a="http://schemas.openxmlformats.org/drawingml/2006/main">
                  <a:graphicData uri="http://schemas.microsoft.com/office/word/2010/wordprocessingShape">
                    <wps:wsp>
                      <wps:cNvSpPr/>
                      <wps:spPr>
                        <a:xfrm>
                          <a:off x="0" y="0"/>
                          <a:ext cx="3606800" cy="444500"/>
                        </a:xfrm>
                        <a:prstGeom prst="roundRect">
                          <a:avLst/>
                        </a:prstGeom>
                        <a:solidFill>
                          <a:schemeClr val="bg2"/>
                        </a:solidFill>
                        <a:ln>
                          <a:solidFill>
                            <a:schemeClr val="bg2"/>
                          </a:solidFill>
                        </a:ln>
                      </wps:spPr>
                      <wps:style>
                        <a:lnRef idx="2">
                          <a:schemeClr val="accent2"/>
                        </a:lnRef>
                        <a:fillRef idx="1">
                          <a:schemeClr val="lt1"/>
                        </a:fillRef>
                        <a:effectRef idx="0">
                          <a:schemeClr val="accent2"/>
                        </a:effectRef>
                        <a:fontRef idx="minor">
                          <a:schemeClr val="dk1"/>
                        </a:fontRef>
                      </wps:style>
                      <wps:txbx>
                        <w:txbxContent>
                          <w:p w14:paraId="55943525" w14:textId="45B8F3B6" w:rsidR="0095693A" w:rsidRPr="001D7C30" w:rsidRDefault="00E10879" w:rsidP="0095693A">
                            <w:pPr>
                              <w:jc w:val="center"/>
                              <w:rPr>
                                <w:rFonts w:ascii="Verdana Pro Cond" w:hAnsi="Verdana Pro Cond"/>
                                <w:b/>
                                <w:bCs/>
                                <w:color w:val="000000" w:themeColor="text1"/>
                                <w14:textOutline w14:w="9525" w14:cap="rnd" w14:cmpd="sng" w14:algn="ctr">
                                  <w14:noFill/>
                                  <w14:prstDash w14:val="solid"/>
                                  <w14:bevel/>
                                </w14:textOutline>
                              </w:rPr>
                            </w:pPr>
                            <w:hyperlink r:id="rId35" w:history="1">
                              <w:r w:rsidR="001D7C30" w:rsidRPr="001D7C30">
                                <w:rPr>
                                  <w:rStyle w:val="Hyperlink"/>
                                  <w:rFonts w:ascii="Verdana Pro Cond" w:hAnsi="Verdana Pro Cond"/>
                                  <w:b/>
                                  <w:bCs/>
                                  <w14:textOutline w14:w="9525" w14:cap="flat" w14:cmpd="sng" w14:algn="ctr">
                                    <w14:noFill/>
                                    <w14:prstDash w14:val="solid"/>
                                    <w14:round/>
                                  </w14:textOutline>
                                </w:rPr>
                                <w:t>Visionner la capsule #1 du guide - Introduction</w:t>
                              </w:r>
                            </w:hyperlink>
                          </w:p>
                        </w:txbxContent>
                      </wps:txbx>
                      <wps:bodyPr rot="0" spcFirstLastPara="0" vertOverflow="overflow" horzOverflow="overflow" vert="horz" wrap="none" lIns="9144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F4B8FC6" id="Rounded Rectangle 133" o:spid="_x0000_s1026" href="https://youtu.be/5kYWyjYtUO0" style="position:absolute;left:0;text-align:left;margin-left:136.2pt;margin-top:8.1pt;width:284pt;height:35pt;z-index:-2514657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t3LHawIAAGUFAAAOAAAAZHJzL2Uyb0RvYy54bWysVEtvGyEQvlfqf0Dcm127rpWuso6sRKkq&#13;&#10;WUkUp8oZs2CjsgwC7F3313dgH05Sn6JeYID55sU3c3Xd1pochPMKTEknFzklwnColNmW9Nfz3ZdL&#13;&#10;SnxgpmIajCjpUXh6vfj86aqxhZjCDnQlHEEjxheNLekuBFtkmec7UTN/AVYYfJTgahbw6LZZ5ViD&#13;&#10;1mudTfN8njXgKuuAC+/x9rZ7pItkX0rBw4OUXgSiS4qxhbS6tG7imi2uWLF1zO4U78NgH4iiZsqg&#13;&#10;09HULQuM7J36x1StuAMPMlxwqDOQUnGRcsBsJvm7bNY7ZkXKBYvj7Vgm///M8vvD2j46LENjfeFR&#13;&#10;jFm00tVxx/hIm4p1HIsl2kA4Xn6d5/PLHGvK8W02m31DGc1kJ7R1PvwQUJMolNTB3lRP+COpUOyw&#13;&#10;8qHTH/SiRw9aVXdK63SILBA32pEDw//bbKe9hzda2nwIiIFGZHbKO0nhqEW0p82TkERVmOk0BZwo&#13;&#10;eQqGcS5MGAJK2hEmMfQRODkH1GHSZ9HrRphIVB2B+TngW48jInkFE0ZwrQy4cwaq36PnTn/Ivss5&#13;&#10;ph/aTdtzYQPV8dERB13PeMvvFP7jivnwyBw2CX49Nn54wEVqaEoKvUTJDtyfc/dRH7mLr5Q02HQl&#13;&#10;NTgVKNE/DXL6+2Q2iz2aDii417eb4dbs6xtANkxwsFiexKgb9CBKB/ULToVl9IVPzHD0WFIe3HC4&#13;&#10;Cd0IwLnCxXKZ1LAfLQsrs7Y8Go9ljcR8bl+Ysz2FA5L/Hoa2ZMU7Ene6EWlguQ8gVWJ4LGxXzb7g&#13;&#10;2MupUfq5E4fF63PSOk3HxV8AAAD//wMAUEsDBBQABgAIAAAAIQCHgR8k3wAAAA4BAAAPAAAAZHJz&#13;&#10;L2Rvd25yZXYueG1sTE/BTsMwDL0j8Q+RkbixdNFUoq7phECcOG1w4ZY1ps3WJFWSbt2+fuYEF8v2&#13;&#10;e35+r97MbmAnjMkGr2C5KIChb4OxvlPw9fn+JIGlrL3RQ/Co4IIJNs39Xa0rE85+i6dd7hiJ+FRp&#13;&#10;BX3OY8V5ant0Oi3CiJ6wnxCdzjTGjpuozyTuBi6KouROW08fej3ia4/tcTc5Bd9lwnYK16M92MP2&#13;&#10;+hGlFEup1OPD/Lam8rIGlnHOfxfwm4H8Q0PG9mHyJrFBgXgWK6ISUApgRJCrghZ7amjBm5r/j9Hc&#13;&#10;AAAA//8DAFBLAQItABQABgAIAAAAIQC2gziS/gAAAOEBAAATAAAAAAAAAAAAAAAAAAAAAABbQ29u&#13;&#10;dGVudF9UeXBlc10ueG1sUEsBAi0AFAAGAAgAAAAhADj9If/WAAAAlAEAAAsAAAAAAAAAAAAAAAAA&#13;&#10;LwEAAF9yZWxzLy5yZWxzUEsBAi0AFAAGAAgAAAAhAOi3csdrAgAAZQUAAA4AAAAAAAAAAAAAAAAA&#13;&#10;LgIAAGRycy9lMm9Eb2MueG1sUEsBAi0AFAAGAAgAAAAhAIeBHyTfAAAADgEAAA8AAAAAAAAAAAAA&#13;&#10;AAAAxQQAAGRycy9kb3ducmV2LnhtbFBLBQYAAAAABAAEAPMAAADRBQAAAAA=&#13;&#10;" o:button="t" fillcolor="#dbeff9 [3214]" strokecolor="#dbeff9 [3214]" strokeweight="2pt">
                <v:fill o:detectmouseclick="t"/>
                <v:textbox inset=",0,,0">
                  <w:txbxContent>
                    <w:p w14:paraId="55943525" w14:textId="45B8F3B6" w:rsidR="0095693A" w:rsidRPr="001D7C30" w:rsidRDefault="00601DC7" w:rsidP="0095693A">
                      <w:pPr>
                        <w:jc w:val="center"/>
                        <w:rPr>
                          <w:rFonts w:ascii="Verdana Pro Cond" w:hAnsi="Verdana Pro Cond"/>
                          <w:b/>
                          <w:bCs/>
                          <w:color w:val="000000" w:themeColor="text1"/>
                          <w14:textOutline w14:w="9525" w14:cap="rnd" w14:cmpd="sng" w14:algn="ctr">
                            <w14:noFill/>
                            <w14:prstDash w14:val="solid"/>
                            <w14:bevel/>
                          </w14:textOutline>
                        </w:rPr>
                      </w:pPr>
                      <w:hyperlink r:id="rId36" w:history="1">
                        <w:r w:rsidR="001D7C30" w:rsidRPr="001D7C30">
                          <w:rPr>
                            <w:rStyle w:val="Hyperlink"/>
                            <w:rFonts w:ascii="Verdana Pro Cond" w:hAnsi="Verdana Pro Cond"/>
                            <w:b/>
                            <w:bCs/>
                            <w14:textOutline w14:w="9525" w14:cap="flat" w14:cmpd="sng" w14:algn="ctr">
                              <w14:noFill/>
                              <w14:prstDash w14:val="solid"/>
                              <w14:round/>
                            </w14:textOutline>
                          </w:rPr>
                          <w:t>Visionner la capsule #1 du guide - Introduction</w:t>
                        </w:r>
                      </w:hyperlink>
                    </w:p>
                  </w:txbxContent>
                </v:textbox>
              </v:roundrect>
            </w:pict>
          </mc:Fallback>
        </mc:AlternateContent>
      </w:r>
      <w:r w:rsidR="00D1272E" w:rsidRPr="001D7C30">
        <w:rPr>
          <w:color w:val="000000" w:themeColor="text1"/>
          <w:szCs w:val="26"/>
        </w:rPr>
        <w:tab/>
      </w:r>
      <w:r w:rsidR="00EF00FE">
        <w:rPr>
          <w:color w:val="000000" w:themeColor="text1"/>
          <w:szCs w:val="26"/>
        </w:rPr>
        <w:tab/>
      </w:r>
    </w:p>
    <w:p w14:paraId="33E466F2" w14:textId="25D629FF" w:rsidR="00DB7EB8" w:rsidRPr="001D7C30" w:rsidRDefault="00DB7EB8" w:rsidP="00F020A1">
      <w:pPr>
        <w:spacing w:before="100" w:beforeAutospacing="1" w:after="100" w:afterAutospacing="1"/>
        <w:rPr>
          <w:color w:val="000000" w:themeColor="text1"/>
          <w:szCs w:val="26"/>
        </w:rPr>
      </w:pPr>
    </w:p>
    <w:p w14:paraId="147FBE13" w14:textId="63E442C7" w:rsidR="0013629D" w:rsidRPr="00C127D1" w:rsidRDefault="0013629D" w:rsidP="00B02923">
      <w:pPr>
        <w:pStyle w:val="Heading2"/>
        <w:spacing w:before="0" w:after="0"/>
      </w:pPr>
      <w:bookmarkStart w:id="5" w:name="_Toc82432383"/>
      <w:r w:rsidRPr="00C127D1">
        <w:lastRenderedPageBreak/>
        <w:t>Habiletés motrices fondamentales</w:t>
      </w:r>
      <w:bookmarkEnd w:id="5"/>
    </w:p>
    <w:p w14:paraId="03ABA1BE" w14:textId="246EFD75" w:rsidR="000361CC" w:rsidRPr="000875CF" w:rsidRDefault="000361CC" w:rsidP="00B02923">
      <w:pPr>
        <w:spacing w:before="0" w:after="0"/>
        <w:jc w:val="center"/>
        <w:rPr>
          <w:rFonts w:ascii="MV Boli" w:hAnsi="MV Boli" w:cs="MV Boli"/>
          <w:b/>
          <w:bCs/>
          <w:sz w:val="28"/>
          <w:szCs w:val="28"/>
        </w:rPr>
      </w:pPr>
      <w:r w:rsidRPr="000875CF">
        <w:rPr>
          <w:rFonts w:ascii="MV Boli" w:hAnsi="MV Boli" w:cs="MV Boli"/>
          <w:b/>
          <w:bCs/>
          <w:sz w:val="28"/>
          <w:szCs w:val="28"/>
        </w:rPr>
        <w:t>Une liste non exhaustive</w:t>
      </w:r>
    </w:p>
    <w:tbl>
      <w:tblPr>
        <w:tblStyle w:val="GridTable4-Accent1"/>
        <w:tblW w:w="0" w:type="auto"/>
        <w:jc w:val="center"/>
        <w:tblLook w:val="04A0" w:firstRow="1" w:lastRow="0" w:firstColumn="1" w:lastColumn="0" w:noHBand="0" w:noVBand="1"/>
      </w:tblPr>
      <w:tblGrid>
        <w:gridCol w:w="2926"/>
        <w:gridCol w:w="2927"/>
        <w:gridCol w:w="2927"/>
      </w:tblGrid>
      <w:tr w:rsidR="0013629D" w:rsidRPr="00C127D1" w14:paraId="0AB84D89" w14:textId="77777777" w:rsidTr="00E55DE3">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2926" w:type="dxa"/>
          </w:tcPr>
          <w:p w14:paraId="6A68AA65" w14:textId="4F746107" w:rsidR="0013629D" w:rsidRPr="00E55DE3" w:rsidRDefault="0013629D" w:rsidP="00E55DE3">
            <w:pPr>
              <w:pStyle w:val="Heading2"/>
              <w:outlineLvl w:val="1"/>
              <w:rPr>
                <w:color w:val="FFFFFF" w:themeColor="background1"/>
              </w:rPr>
            </w:pPr>
            <w:bookmarkStart w:id="6" w:name="_Toc82432384"/>
            <w:r w:rsidRPr="00E55DE3">
              <w:rPr>
                <w:color w:val="FFFFFF" w:themeColor="background1"/>
              </w:rPr>
              <w:t>Locomotion</w:t>
            </w:r>
            <w:bookmarkEnd w:id="6"/>
          </w:p>
        </w:tc>
        <w:tc>
          <w:tcPr>
            <w:tcW w:w="2927" w:type="dxa"/>
          </w:tcPr>
          <w:p w14:paraId="4C5DE39F" w14:textId="732B0A5B" w:rsidR="0013629D" w:rsidRPr="00E55DE3" w:rsidRDefault="0013629D" w:rsidP="00E55DE3">
            <w:pPr>
              <w:pStyle w:val="Heading2"/>
              <w:outlineLvl w:val="1"/>
              <w:cnfStyle w:val="100000000000" w:firstRow="1" w:lastRow="0" w:firstColumn="0" w:lastColumn="0" w:oddVBand="0" w:evenVBand="0" w:oddHBand="0" w:evenHBand="0" w:firstRowFirstColumn="0" w:firstRowLastColumn="0" w:lastRowFirstColumn="0" w:lastRowLastColumn="0"/>
              <w:rPr>
                <w:color w:val="FFFFFF" w:themeColor="background1"/>
              </w:rPr>
            </w:pPr>
            <w:bookmarkStart w:id="7" w:name="_Toc82432385"/>
            <w:r w:rsidRPr="00E55DE3">
              <w:rPr>
                <w:color w:val="FFFFFF" w:themeColor="background1"/>
              </w:rPr>
              <w:t>Manipulation</w:t>
            </w:r>
            <w:bookmarkEnd w:id="7"/>
          </w:p>
        </w:tc>
        <w:tc>
          <w:tcPr>
            <w:tcW w:w="2927" w:type="dxa"/>
          </w:tcPr>
          <w:p w14:paraId="48F21910" w14:textId="01751217" w:rsidR="0013629D" w:rsidRPr="00E55DE3" w:rsidRDefault="0013629D" w:rsidP="00E55DE3">
            <w:pPr>
              <w:pStyle w:val="Heading2"/>
              <w:outlineLvl w:val="1"/>
              <w:cnfStyle w:val="100000000000" w:firstRow="1" w:lastRow="0" w:firstColumn="0" w:lastColumn="0" w:oddVBand="0" w:evenVBand="0" w:oddHBand="0" w:evenHBand="0" w:firstRowFirstColumn="0" w:firstRowLastColumn="0" w:lastRowFirstColumn="0" w:lastRowLastColumn="0"/>
              <w:rPr>
                <w:color w:val="FFFFFF" w:themeColor="background1"/>
              </w:rPr>
            </w:pPr>
            <w:bookmarkStart w:id="8" w:name="_Toc82432386"/>
            <w:r w:rsidRPr="00E55DE3">
              <w:rPr>
                <w:color w:val="FFFFFF" w:themeColor="background1"/>
              </w:rPr>
              <w:t>Équilibre</w:t>
            </w:r>
            <w:bookmarkEnd w:id="8"/>
          </w:p>
        </w:tc>
      </w:tr>
      <w:tr w:rsidR="0013629D" w:rsidRPr="00C127D1" w14:paraId="2590AFFC" w14:textId="77777777" w:rsidTr="00E55DE3">
        <w:trPr>
          <w:cnfStyle w:val="000000100000" w:firstRow="0" w:lastRow="0" w:firstColumn="0" w:lastColumn="0" w:oddVBand="0" w:evenVBand="0" w:oddHBand="1"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2926" w:type="dxa"/>
          </w:tcPr>
          <w:p w14:paraId="5B8348A0" w14:textId="16E54BDA" w:rsidR="00E55DE3" w:rsidRPr="00E55DE3" w:rsidRDefault="0013629D" w:rsidP="00E55DE3">
            <w:pPr>
              <w:spacing w:before="100" w:beforeAutospacing="1" w:after="100" w:afterAutospacing="1" w:line="276" w:lineRule="auto"/>
              <w:jc w:val="center"/>
              <w:rPr>
                <w:bCs w:val="0"/>
                <w:szCs w:val="24"/>
              </w:rPr>
            </w:pPr>
            <w:r w:rsidRPr="00C127D1">
              <w:rPr>
                <w:b w:val="0"/>
                <w:szCs w:val="24"/>
              </w:rPr>
              <w:t>Marcher</w:t>
            </w:r>
          </w:p>
        </w:tc>
        <w:tc>
          <w:tcPr>
            <w:tcW w:w="2927" w:type="dxa"/>
          </w:tcPr>
          <w:p w14:paraId="56860362" w14:textId="77777777" w:rsidR="0013629D" w:rsidRPr="00C127D1" w:rsidRDefault="0013629D" w:rsidP="00E55DE3">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szCs w:val="24"/>
              </w:rPr>
            </w:pPr>
            <w:r w:rsidRPr="00C127D1">
              <w:rPr>
                <w:szCs w:val="24"/>
              </w:rPr>
              <w:t>Lancer</w:t>
            </w:r>
          </w:p>
        </w:tc>
        <w:tc>
          <w:tcPr>
            <w:tcW w:w="2927" w:type="dxa"/>
          </w:tcPr>
          <w:p w14:paraId="6E3C9799" w14:textId="77777777" w:rsidR="0013629D" w:rsidRPr="00C127D1" w:rsidRDefault="0013629D" w:rsidP="00E55DE3">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szCs w:val="24"/>
              </w:rPr>
            </w:pPr>
            <w:r w:rsidRPr="00C127D1">
              <w:rPr>
                <w:szCs w:val="24"/>
              </w:rPr>
              <w:t>Se courber</w:t>
            </w:r>
          </w:p>
        </w:tc>
      </w:tr>
      <w:tr w:rsidR="0013629D" w:rsidRPr="00C127D1" w14:paraId="4FFAA2A8" w14:textId="77777777" w:rsidTr="00E55DE3">
        <w:trPr>
          <w:trHeight w:val="576"/>
          <w:jc w:val="center"/>
        </w:trPr>
        <w:tc>
          <w:tcPr>
            <w:cnfStyle w:val="001000000000" w:firstRow="0" w:lastRow="0" w:firstColumn="1" w:lastColumn="0" w:oddVBand="0" w:evenVBand="0" w:oddHBand="0" w:evenHBand="0" w:firstRowFirstColumn="0" w:firstRowLastColumn="0" w:lastRowFirstColumn="0" w:lastRowLastColumn="0"/>
            <w:tcW w:w="2926" w:type="dxa"/>
          </w:tcPr>
          <w:p w14:paraId="3ABC2380" w14:textId="6E195FDC" w:rsidR="0013629D" w:rsidRPr="00C127D1" w:rsidRDefault="0013629D" w:rsidP="00E55DE3">
            <w:pPr>
              <w:spacing w:before="100" w:beforeAutospacing="1" w:after="100" w:afterAutospacing="1" w:line="276" w:lineRule="auto"/>
              <w:jc w:val="center"/>
              <w:rPr>
                <w:b w:val="0"/>
                <w:szCs w:val="24"/>
              </w:rPr>
            </w:pPr>
            <w:r w:rsidRPr="00C127D1">
              <w:rPr>
                <w:b w:val="0"/>
                <w:szCs w:val="24"/>
              </w:rPr>
              <w:t>Courir</w:t>
            </w:r>
          </w:p>
        </w:tc>
        <w:tc>
          <w:tcPr>
            <w:tcW w:w="2927" w:type="dxa"/>
          </w:tcPr>
          <w:p w14:paraId="5EAAADE1" w14:textId="77777777" w:rsidR="0013629D" w:rsidRPr="00C127D1" w:rsidRDefault="0013629D" w:rsidP="00E55DE3">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szCs w:val="24"/>
              </w:rPr>
            </w:pPr>
            <w:r w:rsidRPr="00C127D1">
              <w:rPr>
                <w:szCs w:val="24"/>
              </w:rPr>
              <w:t>Donner un coup de pied</w:t>
            </w:r>
          </w:p>
        </w:tc>
        <w:tc>
          <w:tcPr>
            <w:tcW w:w="2927" w:type="dxa"/>
          </w:tcPr>
          <w:p w14:paraId="54DD7C69" w14:textId="77777777" w:rsidR="0013629D" w:rsidRPr="00C127D1" w:rsidRDefault="0013629D" w:rsidP="00E55DE3">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szCs w:val="24"/>
              </w:rPr>
            </w:pPr>
            <w:r w:rsidRPr="00C127D1">
              <w:rPr>
                <w:szCs w:val="24"/>
              </w:rPr>
              <w:t>S’étirer</w:t>
            </w:r>
          </w:p>
        </w:tc>
      </w:tr>
      <w:tr w:rsidR="0013629D" w:rsidRPr="00C127D1" w14:paraId="5C4683C0" w14:textId="77777777" w:rsidTr="00E55DE3">
        <w:trPr>
          <w:cnfStyle w:val="000000100000" w:firstRow="0" w:lastRow="0" w:firstColumn="0" w:lastColumn="0" w:oddVBand="0" w:evenVBand="0" w:oddHBand="1"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2926" w:type="dxa"/>
          </w:tcPr>
          <w:p w14:paraId="5D3EF10E" w14:textId="77777777" w:rsidR="0013629D" w:rsidRPr="00C127D1" w:rsidRDefault="0013629D" w:rsidP="00E55DE3">
            <w:pPr>
              <w:spacing w:before="100" w:beforeAutospacing="1" w:after="100" w:afterAutospacing="1" w:line="276" w:lineRule="auto"/>
              <w:jc w:val="center"/>
              <w:rPr>
                <w:b w:val="0"/>
                <w:szCs w:val="24"/>
              </w:rPr>
            </w:pPr>
            <w:r w:rsidRPr="00C127D1">
              <w:rPr>
                <w:b w:val="0"/>
                <w:szCs w:val="24"/>
              </w:rPr>
              <w:t>Enjamber</w:t>
            </w:r>
          </w:p>
        </w:tc>
        <w:tc>
          <w:tcPr>
            <w:tcW w:w="2927" w:type="dxa"/>
          </w:tcPr>
          <w:p w14:paraId="52B280C0" w14:textId="77777777" w:rsidR="0013629D" w:rsidRPr="00C127D1" w:rsidRDefault="0013629D" w:rsidP="00E55DE3">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szCs w:val="24"/>
              </w:rPr>
            </w:pPr>
            <w:r w:rsidRPr="00C127D1">
              <w:rPr>
                <w:szCs w:val="24"/>
              </w:rPr>
              <w:t xml:space="preserve">Frapper </w:t>
            </w:r>
            <w:r w:rsidR="00DE29AC" w:rsidRPr="00C127D1">
              <w:rPr>
                <w:szCs w:val="24"/>
              </w:rPr>
              <w:t xml:space="preserve">avec un </w:t>
            </w:r>
            <w:r w:rsidRPr="00C127D1">
              <w:rPr>
                <w:szCs w:val="24"/>
              </w:rPr>
              <w:t>bâton</w:t>
            </w:r>
          </w:p>
        </w:tc>
        <w:tc>
          <w:tcPr>
            <w:tcW w:w="2927" w:type="dxa"/>
          </w:tcPr>
          <w:p w14:paraId="25021759" w14:textId="77777777" w:rsidR="0013629D" w:rsidRPr="00C127D1" w:rsidRDefault="0013629D" w:rsidP="00E55DE3">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szCs w:val="24"/>
              </w:rPr>
            </w:pPr>
            <w:r w:rsidRPr="00C127D1">
              <w:rPr>
                <w:szCs w:val="24"/>
              </w:rPr>
              <w:t>Pivoter, pousser, tirer</w:t>
            </w:r>
          </w:p>
        </w:tc>
      </w:tr>
      <w:tr w:rsidR="0013629D" w:rsidRPr="00C127D1" w14:paraId="63375816" w14:textId="77777777" w:rsidTr="00E55DE3">
        <w:trPr>
          <w:trHeight w:val="576"/>
          <w:jc w:val="center"/>
        </w:trPr>
        <w:tc>
          <w:tcPr>
            <w:cnfStyle w:val="001000000000" w:firstRow="0" w:lastRow="0" w:firstColumn="1" w:lastColumn="0" w:oddVBand="0" w:evenVBand="0" w:oddHBand="0" w:evenHBand="0" w:firstRowFirstColumn="0" w:firstRowLastColumn="0" w:lastRowFirstColumn="0" w:lastRowLastColumn="0"/>
            <w:tcW w:w="2926" w:type="dxa"/>
          </w:tcPr>
          <w:p w14:paraId="18395576" w14:textId="77777777" w:rsidR="0013629D" w:rsidRPr="00C127D1" w:rsidRDefault="0013629D" w:rsidP="00E55DE3">
            <w:pPr>
              <w:spacing w:before="100" w:beforeAutospacing="1" w:after="100" w:afterAutospacing="1" w:line="276" w:lineRule="auto"/>
              <w:jc w:val="center"/>
              <w:rPr>
                <w:b w:val="0"/>
                <w:szCs w:val="24"/>
              </w:rPr>
            </w:pPr>
            <w:r w:rsidRPr="00C127D1">
              <w:rPr>
                <w:b w:val="0"/>
                <w:szCs w:val="24"/>
              </w:rPr>
              <w:t>Sauter</w:t>
            </w:r>
          </w:p>
        </w:tc>
        <w:tc>
          <w:tcPr>
            <w:tcW w:w="2927" w:type="dxa"/>
          </w:tcPr>
          <w:p w14:paraId="6A905B3E" w14:textId="77777777" w:rsidR="0013629D" w:rsidRPr="00C127D1" w:rsidRDefault="0013629D" w:rsidP="00E55DE3">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szCs w:val="24"/>
              </w:rPr>
            </w:pPr>
            <w:r w:rsidRPr="00C127D1">
              <w:rPr>
                <w:szCs w:val="24"/>
              </w:rPr>
              <w:t>Dribler</w:t>
            </w:r>
          </w:p>
        </w:tc>
        <w:tc>
          <w:tcPr>
            <w:tcW w:w="2927" w:type="dxa"/>
          </w:tcPr>
          <w:p w14:paraId="3F094F63" w14:textId="77777777" w:rsidR="0013629D" w:rsidRPr="00C127D1" w:rsidRDefault="0013629D" w:rsidP="00E55DE3">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szCs w:val="24"/>
              </w:rPr>
            </w:pPr>
            <w:r w:rsidRPr="00C127D1">
              <w:rPr>
                <w:szCs w:val="24"/>
              </w:rPr>
              <w:t>Se tourner</w:t>
            </w:r>
          </w:p>
        </w:tc>
      </w:tr>
      <w:tr w:rsidR="0013629D" w:rsidRPr="00C127D1" w14:paraId="46348D1C" w14:textId="77777777" w:rsidTr="00E55DE3">
        <w:trPr>
          <w:cnfStyle w:val="000000100000" w:firstRow="0" w:lastRow="0" w:firstColumn="0" w:lastColumn="0" w:oddVBand="0" w:evenVBand="0" w:oddHBand="1"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2926" w:type="dxa"/>
          </w:tcPr>
          <w:p w14:paraId="5D3B3D00" w14:textId="77777777" w:rsidR="0013629D" w:rsidRPr="00C127D1" w:rsidRDefault="0013629D" w:rsidP="00E55DE3">
            <w:pPr>
              <w:spacing w:before="100" w:beforeAutospacing="1" w:after="100" w:afterAutospacing="1" w:line="276" w:lineRule="auto"/>
              <w:jc w:val="center"/>
              <w:rPr>
                <w:b w:val="0"/>
                <w:szCs w:val="24"/>
              </w:rPr>
            </w:pPr>
            <w:r w:rsidRPr="00C127D1">
              <w:rPr>
                <w:b w:val="0"/>
                <w:szCs w:val="24"/>
              </w:rPr>
              <w:t>Cloche-pied</w:t>
            </w:r>
          </w:p>
        </w:tc>
        <w:tc>
          <w:tcPr>
            <w:tcW w:w="2927" w:type="dxa"/>
          </w:tcPr>
          <w:p w14:paraId="44A01040" w14:textId="77777777" w:rsidR="0013629D" w:rsidRPr="00C127D1" w:rsidRDefault="0013629D" w:rsidP="00E55DE3">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szCs w:val="24"/>
              </w:rPr>
            </w:pPr>
            <w:r w:rsidRPr="00C127D1">
              <w:rPr>
                <w:szCs w:val="24"/>
              </w:rPr>
              <w:t>Rouler</w:t>
            </w:r>
          </w:p>
        </w:tc>
        <w:tc>
          <w:tcPr>
            <w:tcW w:w="2927" w:type="dxa"/>
          </w:tcPr>
          <w:p w14:paraId="4B9C4CA1" w14:textId="77777777" w:rsidR="0013629D" w:rsidRPr="00C127D1" w:rsidRDefault="0013629D" w:rsidP="00E55DE3">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szCs w:val="24"/>
              </w:rPr>
            </w:pPr>
            <w:r w:rsidRPr="00C127D1">
              <w:rPr>
                <w:szCs w:val="24"/>
              </w:rPr>
              <w:t>Balancer</w:t>
            </w:r>
          </w:p>
        </w:tc>
      </w:tr>
      <w:tr w:rsidR="0013629D" w:rsidRPr="00C127D1" w14:paraId="3EF75AE4" w14:textId="77777777" w:rsidTr="00E55DE3">
        <w:trPr>
          <w:trHeight w:val="576"/>
          <w:jc w:val="center"/>
        </w:trPr>
        <w:tc>
          <w:tcPr>
            <w:cnfStyle w:val="001000000000" w:firstRow="0" w:lastRow="0" w:firstColumn="1" w:lastColumn="0" w:oddVBand="0" w:evenVBand="0" w:oddHBand="0" w:evenHBand="0" w:firstRowFirstColumn="0" w:firstRowLastColumn="0" w:lastRowFirstColumn="0" w:lastRowLastColumn="0"/>
            <w:tcW w:w="2926" w:type="dxa"/>
          </w:tcPr>
          <w:p w14:paraId="69165618" w14:textId="77777777" w:rsidR="0013629D" w:rsidRPr="00C127D1" w:rsidRDefault="0013629D" w:rsidP="00E55DE3">
            <w:pPr>
              <w:spacing w:before="100" w:beforeAutospacing="1" w:after="100" w:afterAutospacing="1" w:line="276" w:lineRule="auto"/>
              <w:jc w:val="center"/>
              <w:rPr>
                <w:b w:val="0"/>
                <w:szCs w:val="24"/>
              </w:rPr>
            </w:pPr>
            <w:r w:rsidRPr="00C127D1">
              <w:rPr>
                <w:b w:val="0"/>
                <w:szCs w:val="24"/>
              </w:rPr>
              <w:t>Formes combinées</w:t>
            </w:r>
          </w:p>
        </w:tc>
        <w:tc>
          <w:tcPr>
            <w:tcW w:w="2927" w:type="dxa"/>
          </w:tcPr>
          <w:p w14:paraId="18F1B847" w14:textId="77777777" w:rsidR="0013629D" w:rsidRPr="00C127D1" w:rsidRDefault="0013629D" w:rsidP="00E55DE3">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szCs w:val="24"/>
              </w:rPr>
            </w:pPr>
            <w:r w:rsidRPr="00C127D1">
              <w:rPr>
                <w:szCs w:val="24"/>
              </w:rPr>
              <w:t>Attraper</w:t>
            </w:r>
          </w:p>
        </w:tc>
        <w:tc>
          <w:tcPr>
            <w:tcW w:w="2927" w:type="dxa"/>
          </w:tcPr>
          <w:p w14:paraId="0C37424E" w14:textId="77777777" w:rsidR="0013629D" w:rsidRPr="00C127D1" w:rsidRDefault="0013629D" w:rsidP="00E55DE3">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szCs w:val="24"/>
              </w:rPr>
            </w:pPr>
            <w:r w:rsidRPr="00C127D1">
              <w:rPr>
                <w:szCs w:val="24"/>
              </w:rPr>
              <w:t>Chuter</w:t>
            </w:r>
          </w:p>
        </w:tc>
      </w:tr>
      <w:tr w:rsidR="0013629D" w:rsidRPr="00C127D1" w14:paraId="2E85C61F" w14:textId="77777777" w:rsidTr="00E55DE3">
        <w:trPr>
          <w:cnfStyle w:val="000000100000" w:firstRow="0" w:lastRow="0" w:firstColumn="0" w:lastColumn="0" w:oddVBand="0" w:evenVBand="0" w:oddHBand="1"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2926" w:type="dxa"/>
          </w:tcPr>
          <w:p w14:paraId="3266AB47" w14:textId="77777777" w:rsidR="0013629D" w:rsidRPr="00C127D1" w:rsidRDefault="0013629D" w:rsidP="00E55DE3">
            <w:pPr>
              <w:spacing w:before="100" w:beforeAutospacing="1" w:after="100" w:afterAutospacing="1" w:line="276" w:lineRule="auto"/>
              <w:jc w:val="center"/>
              <w:rPr>
                <w:b w:val="0"/>
                <w:szCs w:val="24"/>
              </w:rPr>
            </w:pPr>
            <w:r w:rsidRPr="00C127D1">
              <w:rPr>
                <w:b w:val="0"/>
                <w:szCs w:val="24"/>
              </w:rPr>
              <w:t>Galoper</w:t>
            </w:r>
          </w:p>
        </w:tc>
        <w:tc>
          <w:tcPr>
            <w:tcW w:w="2927" w:type="dxa"/>
          </w:tcPr>
          <w:p w14:paraId="27C5A374" w14:textId="77777777" w:rsidR="0013629D" w:rsidRPr="00C127D1" w:rsidRDefault="0013629D" w:rsidP="00E55DE3">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szCs w:val="24"/>
              </w:rPr>
            </w:pPr>
            <w:r w:rsidRPr="00C127D1">
              <w:rPr>
                <w:szCs w:val="24"/>
              </w:rPr>
              <w:t>Bloquer au pied</w:t>
            </w:r>
          </w:p>
        </w:tc>
        <w:tc>
          <w:tcPr>
            <w:tcW w:w="2927" w:type="dxa"/>
          </w:tcPr>
          <w:p w14:paraId="641C58C1" w14:textId="77777777" w:rsidR="0013629D" w:rsidRPr="00C127D1" w:rsidRDefault="0013629D" w:rsidP="00E55DE3">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szCs w:val="24"/>
              </w:rPr>
            </w:pPr>
            <w:r w:rsidRPr="00C127D1">
              <w:rPr>
                <w:szCs w:val="24"/>
              </w:rPr>
              <w:t>Élever, soulever</w:t>
            </w:r>
          </w:p>
        </w:tc>
      </w:tr>
      <w:tr w:rsidR="0013629D" w:rsidRPr="00C127D1" w14:paraId="55ED421F" w14:textId="77777777" w:rsidTr="00E55DE3">
        <w:trPr>
          <w:trHeight w:val="576"/>
          <w:jc w:val="center"/>
        </w:trPr>
        <w:tc>
          <w:tcPr>
            <w:cnfStyle w:val="001000000000" w:firstRow="0" w:lastRow="0" w:firstColumn="1" w:lastColumn="0" w:oddVBand="0" w:evenVBand="0" w:oddHBand="0" w:evenHBand="0" w:firstRowFirstColumn="0" w:firstRowLastColumn="0" w:lastRowFirstColumn="0" w:lastRowLastColumn="0"/>
            <w:tcW w:w="2926" w:type="dxa"/>
          </w:tcPr>
          <w:p w14:paraId="5D0E5D37" w14:textId="77777777" w:rsidR="0013629D" w:rsidRPr="00C127D1" w:rsidRDefault="0013629D" w:rsidP="00E55DE3">
            <w:pPr>
              <w:spacing w:before="100" w:beforeAutospacing="1" w:after="100" w:afterAutospacing="1" w:line="276" w:lineRule="auto"/>
              <w:jc w:val="center"/>
              <w:rPr>
                <w:b w:val="0"/>
                <w:szCs w:val="24"/>
              </w:rPr>
            </w:pPr>
            <w:r w:rsidRPr="00C127D1">
              <w:rPr>
                <w:b w:val="0"/>
                <w:szCs w:val="24"/>
              </w:rPr>
              <w:t>Pas chassés</w:t>
            </w:r>
          </w:p>
        </w:tc>
        <w:tc>
          <w:tcPr>
            <w:tcW w:w="2927" w:type="dxa"/>
          </w:tcPr>
          <w:p w14:paraId="0B1AEB8A" w14:textId="77777777" w:rsidR="0013629D" w:rsidRPr="00C127D1" w:rsidRDefault="0013629D" w:rsidP="00E55DE3">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szCs w:val="24"/>
              </w:rPr>
            </w:pPr>
          </w:p>
        </w:tc>
        <w:tc>
          <w:tcPr>
            <w:tcW w:w="2927" w:type="dxa"/>
          </w:tcPr>
          <w:p w14:paraId="22CAB778" w14:textId="77777777" w:rsidR="0013629D" w:rsidRPr="00C127D1" w:rsidRDefault="0013629D" w:rsidP="00E55DE3">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szCs w:val="24"/>
              </w:rPr>
            </w:pPr>
            <w:r w:rsidRPr="00C127D1">
              <w:rPr>
                <w:szCs w:val="24"/>
              </w:rPr>
              <w:t>Se pencher</w:t>
            </w:r>
          </w:p>
        </w:tc>
      </w:tr>
      <w:tr w:rsidR="0013629D" w:rsidRPr="00C127D1" w14:paraId="7DCEF2D6" w14:textId="77777777" w:rsidTr="00E55DE3">
        <w:trPr>
          <w:cnfStyle w:val="000000100000" w:firstRow="0" w:lastRow="0" w:firstColumn="0" w:lastColumn="0" w:oddVBand="0" w:evenVBand="0" w:oddHBand="1"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2926" w:type="dxa"/>
          </w:tcPr>
          <w:p w14:paraId="0A0E7CB3" w14:textId="77777777" w:rsidR="0013629D" w:rsidRPr="00C127D1" w:rsidRDefault="0013629D" w:rsidP="00E55DE3">
            <w:pPr>
              <w:spacing w:before="100" w:beforeAutospacing="1" w:after="100" w:afterAutospacing="1" w:line="276" w:lineRule="auto"/>
              <w:jc w:val="center"/>
              <w:rPr>
                <w:b w:val="0"/>
                <w:szCs w:val="24"/>
              </w:rPr>
            </w:pPr>
            <w:r w:rsidRPr="00C127D1">
              <w:rPr>
                <w:b w:val="0"/>
                <w:szCs w:val="24"/>
              </w:rPr>
              <w:t>Cloche-pied alternée</w:t>
            </w:r>
          </w:p>
        </w:tc>
        <w:tc>
          <w:tcPr>
            <w:tcW w:w="2927" w:type="dxa"/>
          </w:tcPr>
          <w:p w14:paraId="68D2A5E8" w14:textId="77777777" w:rsidR="0013629D" w:rsidRPr="00C127D1" w:rsidRDefault="0013629D" w:rsidP="00E55DE3">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szCs w:val="24"/>
              </w:rPr>
            </w:pPr>
          </w:p>
        </w:tc>
        <w:tc>
          <w:tcPr>
            <w:tcW w:w="2927" w:type="dxa"/>
          </w:tcPr>
          <w:p w14:paraId="7433AF09" w14:textId="77777777" w:rsidR="0013629D" w:rsidRPr="00C127D1" w:rsidRDefault="0013629D" w:rsidP="00E55DE3">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szCs w:val="24"/>
              </w:rPr>
            </w:pPr>
            <w:r w:rsidRPr="00C127D1">
              <w:rPr>
                <w:szCs w:val="24"/>
              </w:rPr>
              <w:t>Garder l’équilibre de différentes façons</w:t>
            </w:r>
          </w:p>
        </w:tc>
      </w:tr>
      <w:tr w:rsidR="0013629D" w:rsidRPr="00C127D1" w14:paraId="5CB5F8BD" w14:textId="77777777" w:rsidTr="00E55DE3">
        <w:trPr>
          <w:trHeight w:val="576"/>
          <w:jc w:val="center"/>
        </w:trPr>
        <w:tc>
          <w:tcPr>
            <w:cnfStyle w:val="001000000000" w:firstRow="0" w:lastRow="0" w:firstColumn="1" w:lastColumn="0" w:oddVBand="0" w:evenVBand="0" w:oddHBand="0" w:evenHBand="0" w:firstRowFirstColumn="0" w:firstRowLastColumn="0" w:lastRowFirstColumn="0" w:lastRowLastColumn="0"/>
            <w:tcW w:w="2926" w:type="dxa"/>
          </w:tcPr>
          <w:p w14:paraId="074704A4" w14:textId="77777777" w:rsidR="0013629D" w:rsidRPr="00C127D1" w:rsidRDefault="0013629D" w:rsidP="00E55DE3">
            <w:pPr>
              <w:spacing w:before="100" w:beforeAutospacing="1" w:after="100" w:afterAutospacing="1" w:line="276" w:lineRule="auto"/>
              <w:jc w:val="center"/>
              <w:rPr>
                <w:b w:val="0"/>
                <w:szCs w:val="24"/>
              </w:rPr>
            </w:pPr>
            <w:r w:rsidRPr="00C127D1">
              <w:rPr>
                <w:b w:val="0"/>
                <w:szCs w:val="24"/>
              </w:rPr>
              <w:t>Grimper</w:t>
            </w:r>
          </w:p>
        </w:tc>
        <w:tc>
          <w:tcPr>
            <w:tcW w:w="2927" w:type="dxa"/>
          </w:tcPr>
          <w:p w14:paraId="4A89B5A9" w14:textId="77777777" w:rsidR="0013629D" w:rsidRPr="00C127D1" w:rsidRDefault="0013629D" w:rsidP="00E55DE3">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szCs w:val="24"/>
              </w:rPr>
            </w:pPr>
          </w:p>
        </w:tc>
        <w:tc>
          <w:tcPr>
            <w:tcW w:w="2927" w:type="dxa"/>
          </w:tcPr>
          <w:p w14:paraId="200AE312" w14:textId="77777777" w:rsidR="0013629D" w:rsidRPr="00C127D1" w:rsidRDefault="0013629D" w:rsidP="00E55DE3">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szCs w:val="24"/>
              </w:rPr>
            </w:pPr>
            <w:r w:rsidRPr="00C127D1">
              <w:rPr>
                <w:szCs w:val="24"/>
              </w:rPr>
              <w:t>Équilibre tête en bas</w:t>
            </w:r>
          </w:p>
        </w:tc>
      </w:tr>
      <w:tr w:rsidR="0013629D" w:rsidRPr="00C127D1" w14:paraId="13B1A17F" w14:textId="77777777" w:rsidTr="00E55DE3">
        <w:trPr>
          <w:cnfStyle w:val="000000100000" w:firstRow="0" w:lastRow="0" w:firstColumn="0" w:lastColumn="0" w:oddVBand="0" w:evenVBand="0" w:oddHBand="1"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2926" w:type="dxa"/>
          </w:tcPr>
          <w:p w14:paraId="4C144446" w14:textId="77777777" w:rsidR="0013629D" w:rsidRPr="00C127D1" w:rsidRDefault="0013629D" w:rsidP="00E55DE3">
            <w:pPr>
              <w:spacing w:before="100" w:beforeAutospacing="1" w:after="100" w:afterAutospacing="1" w:line="276" w:lineRule="auto"/>
              <w:jc w:val="center"/>
              <w:rPr>
                <w:b w:val="0"/>
                <w:szCs w:val="24"/>
              </w:rPr>
            </w:pPr>
          </w:p>
        </w:tc>
        <w:tc>
          <w:tcPr>
            <w:tcW w:w="2927" w:type="dxa"/>
          </w:tcPr>
          <w:p w14:paraId="408C148F" w14:textId="77777777" w:rsidR="0013629D" w:rsidRPr="00C127D1" w:rsidRDefault="0013629D" w:rsidP="00E55DE3">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szCs w:val="24"/>
              </w:rPr>
            </w:pPr>
          </w:p>
        </w:tc>
        <w:tc>
          <w:tcPr>
            <w:tcW w:w="2927" w:type="dxa"/>
          </w:tcPr>
          <w:p w14:paraId="58FD97B3" w14:textId="77777777" w:rsidR="0013629D" w:rsidRPr="00C127D1" w:rsidRDefault="0013629D" w:rsidP="00E55DE3">
            <w:pPr>
              <w:spacing w:before="100" w:beforeAutospacing="1" w:after="100" w:afterAutospacing="1" w:line="276" w:lineRule="auto"/>
              <w:jc w:val="center"/>
              <w:cnfStyle w:val="000000100000" w:firstRow="0" w:lastRow="0" w:firstColumn="0" w:lastColumn="0" w:oddVBand="0" w:evenVBand="0" w:oddHBand="1" w:evenHBand="0" w:firstRowFirstColumn="0" w:firstRowLastColumn="0" w:lastRowFirstColumn="0" w:lastRowLastColumn="0"/>
              <w:rPr>
                <w:szCs w:val="24"/>
              </w:rPr>
            </w:pPr>
            <w:r w:rsidRPr="00C127D1">
              <w:rPr>
                <w:szCs w:val="24"/>
              </w:rPr>
              <w:t>Marcher sur une poutre</w:t>
            </w:r>
          </w:p>
        </w:tc>
      </w:tr>
      <w:tr w:rsidR="0013629D" w:rsidRPr="00C127D1" w14:paraId="378E4523" w14:textId="77777777" w:rsidTr="00E55DE3">
        <w:trPr>
          <w:trHeight w:val="576"/>
          <w:jc w:val="center"/>
        </w:trPr>
        <w:tc>
          <w:tcPr>
            <w:cnfStyle w:val="001000000000" w:firstRow="0" w:lastRow="0" w:firstColumn="1" w:lastColumn="0" w:oddVBand="0" w:evenVBand="0" w:oddHBand="0" w:evenHBand="0" w:firstRowFirstColumn="0" w:firstRowLastColumn="0" w:lastRowFirstColumn="0" w:lastRowLastColumn="0"/>
            <w:tcW w:w="2926" w:type="dxa"/>
          </w:tcPr>
          <w:p w14:paraId="208D3518" w14:textId="77777777" w:rsidR="0013629D" w:rsidRPr="00C127D1" w:rsidRDefault="0013629D" w:rsidP="00E55DE3">
            <w:pPr>
              <w:spacing w:before="100" w:beforeAutospacing="1" w:after="100" w:afterAutospacing="1" w:line="276" w:lineRule="auto"/>
              <w:jc w:val="center"/>
              <w:rPr>
                <w:b w:val="0"/>
                <w:szCs w:val="24"/>
              </w:rPr>
            </w:pPr>
          </w:p>
        </w:tc>
        <w:tc>
          <w:tcPr>
            <w:tcW w:w="2927" w:type="dxa"/>
          </w:tcPr>
          <w:p w14:paraId="643A96C9" w14:textId="77777777" w:rsidR="0013629D" w:rsidRPr="00C127D1" w:rsidRDefault="0013629D" w:rsidP="00E55DE3">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szCs w:val="24"/>
              </w:rPr>
            </w:pPr>
          </w:p>
        </w:tc>
        <w:tc>
          <w:tcPr>
            <w:tcW w:w="2927" w:type="dxa"/>
          </w:tcPr>
          <w:p w14:paraId="36B77848" w14:textId="77777777" w:rsidR="0013629D" w:rsidRPr="00C127D1" w:rsidRDefault="0013629D" w:rsidP="00E55DE3">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szCs w:val="24"/>
              </w:rPr>
            </w:pPr>
            <w:r w:rsidRPr="00C127D1">
              <w:rPr>
                <w:szCs w:val="24"/>
              </w:rPr>
              <w:t>Rouler, s’élancer, arrêter, esquiver</w:t>
            </w:r>
          </w:p>
        </w:tc>
      </w:tr>
    </w:tbl>
    <w:p w14:paraId="13D8C5EC" w14:textId="5D6BFCE5" w:rsidR="00EF2CD2" w:rsidRPr="00C127D1" w:rsidRDefault="0013629D" w:rsidP="00F020A1">
      <w:pPr>
        <w:spacing w:before="100" w:beforeAutospacing="1" w:after="100" w:afterAutospacing="1"/>
        <w:rPr>
          <w:szCs w:val="26"/>
        </w:rPr>
      </w:pPr>
      <w:r w:rsidRPr="00C127D1">
        <w:rPr>
          <w:szCs w:val="26"/>
        </w:rPr>
        <w:t xml:space="preserve">La pratique des habiletés motrices fondamentales développe la motricité globale qui sert de base au développement de la motricité fine (écriture, dessin, tâches de précision), donc à terme à la réussite scolaire. De plus, un enfant autonome au quotidien, dans ses activités et ses déplacements et ayant une bonne base d’habiletés physiques suivra plus facilement ses camarades voyants et se fera plus facilement des amis. </w:t>
      </w:r>
    </w:p>
    <w:p w14:paraId="045ED852" w14:textId="59708874" w:rsidR="0013629D" w:rsidRPr="00C127D1" w:rsidRDefault="0013629D" w:rsidP="00F020A1">
      <w:pPr>
        <w:spacing w:before="100" w:beforeAutospacing="1" w:after="100" w:afterAutospacing="1"/>
        <w:rPr>
          <w:szCs w:val="26"/>
        </w:rPr>
      </w:pPr>
      <w:r w:rsidRPr="00C127D1">
        <w:rPr>
          <w:szCs w:val="26"/>
        </w:rPr>
        <w:t>On le sait, un mode de vie actif a de grands bénéfices, tant au niveau physique que social et affectif. Un enfant ayant une déficience visuelle aura besoin d’un peu plus d’aide qu’un enfant voyant pour développer pleinement ses compétences motrices</w:t>
      </w:r>
      <w:r w:rsidR="00B40161">
        <w:rPr>
          <w:szCs w:val="26"/>
        </w:rPr>
        <w:t xml:space="preserve">, </w:t>
      </w:r>
      <w:r w:rsidR="00B40161" w:rsidRPr="00B40161">
        <w:rPr>
          <w:szCs w:val="26"/>
        </w:rPr>
        <w:t>puisque 80% des apprentissages proviennent normalement de la vision</w:t>
      </w:r>
      <w:r w:rsidR="002C5EC4" w:rsidRPr="00C127D1">
        <w:rPr>
          <w:szCs w:val="26"/>
        </w:rPr>
        <w:t>.</w:t>
      </w:r>
      <w:r w:rsidRPr="00C127D1">
        <w:rPr>
          <w:szCs w:val="26"/>
        </w:rPr>
        <w:t xml:space="preserve"> </w:t>
      </w:r>
      <w:r w:rsidR="002C5EC4" w:rsidRPr="00C127D1">
        <w:rPr>
          <w:szCs w:val="26"/>
        </w:rPr>
        <w:t>Avec des habiletés motrices fondamentales solides, l’enfant sera mieux outillé pour développer son autonomie, pour pratiquer un sport, pour maintenir un mode de vie actif et pour s’impliquer dans sa communauté, plus tard dans sa vie.</w:t>
      </w:r>
      <w:r w:rsidR="00340DC2" w:rsidRPr="00C127D1">
        <w:rPr>
          <w:szCs w:val="26"/>
        </w:rPr>
        <w:t xml:space="preserve"> </w:t>
      </w:r>
    </w:p>
    <w:p w14:paraId="125A37F5" w14:textId="53ECCA8B" w:rsidR="00155C23" w:rsidRPr="00C127D1" w:rsidRDefault="00EF2CD2" w:rsidP="00F020A1">
      <w:pPr>
        <w:pStyle w:val="Heading2"/>
        <w:spacing w:before="100" w:beforeAutospacing="1" w:after="100" w:afterAutospacing="1"/>
      </w:pPr>
      <w:bookmarkStart w:id="9" w:name="_Toc82432387"/>
      <w:r w:rsidRPr="00C127D1">
        <w:rPr>
          <w:noProof/>
        </w:rPr>
        <w:lastRenderedPageBreak/>
        <w:drawing>
          <wp:anchor distT="0" distB="0" distL="114300" distR="114300" simplePos="0" relativeHeight="251711488" behindDoc="1" locked="0" layoutInCell="1" allowOverlap="1" wp14:anchorId="396C8F81" wp14:editId="10BD2A73">
            <wp:simplePos x="0" y="0"/>
            <wp:positionH relativeFrom="column">
              <wp:posOffset>394335</wp:posOffset>
            </wp:positionH>
            <wp:positionV relativeFrom="page">
              <wp:posOffset>1029970</wp:posOffset>
            </wp:positionV>
            <wp:extent cx="1780540" cy="2368550"/>
            <wp:effectExtent l="304800" t="304800" r="302260" b="311150"/>
            <wp:wrapThrough wrapText="bothSides">
              <wp:wrapPolygon edited="0">
                <wp:start x="4622" y="-2780"/>
                <wp:lineTo x="-1849" y="-2548"/>
                <wp:lineTo x="-1849" y="-695"/>
                <wp:lineTo x="-3235" y="-695"/>
                <wp:lineTo x="-3698" y="6717"/>
                <wp:lineTo x="-3544" y="21658"/>
                <wp:lineTo x="-2465" y="23395"/>
                <wp:lineTo x="154" y="24090"/>
                <wp:lineTo x="308" y="24322"/>
                <wp:lineTo x="17563" y="24322"/>
                <wp:lineTo x="17718" y="24090"/>
                <wp:lineTo x="21415" y="23395"/>
                <wp:lineTo x="21569" y="23395"/>
                <wp:lineTo x="24034" y="21658"/>
                <wp:lineTo x="24034" y="21542"/>
                <wp:lineTo x="24805" y="19689"/>
                <wp:lineTo x="25113" y="17836"/>
                <wp:lineTo x="25113" y="3011"/>
                <wp:lineTo x="24805" y="-927"/>
                <wp:lineTo x="20799" y="-2548"/>
                <wp:lineTo x="20337" y="-2780"/>
                <wp:lineTo x="4622" y="-2780"/>
              </wp:wrapPolygon>
            </wp:wrapThrough>
            <wp:docPr id="2" name="Picture 2" descr="Une enfant d'environ un an est dans son trotteur entourée par des jou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Une enfant d'environ un an est dans son trotteur entourée par des jouet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780540" cy="23685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C127D1">
        <w:t xml:space="preserve"> </w:t>
      </w:r>
      <w:r w:rsidR="0013629D" w:rsidRPr="00C127D1">
        <w:t>Le développement moteur de l’enfant vivant avec une déficience visuelle</w:t>
      </w:r>
      <w:r w:rsidR="000361CC" w:rsidRPr="00C127D1">
        <w:t xml:space="preserve"> et les défis des parents</w:t>
      </w:r>
      <w:bookmarkEnd w:id="9"/>
    </w:p>
    <w:p w14:paraId="50A2AFC6" w14:textId="3EC76A08" w:rsidR="00EF58FB" w:rsidRPr="00C127D1" w:rsidRDefault="0013629D" w:rsidP="00F020A1">
      <w:pPr>
        <w:spacing w:before="100" w:beforeAutospacing="1" w:after="100" w:afterAutospacing="1"/>
        <w:rPr>
          <w:szCs w:val="26"/>
        </w:rPr>
      </w:pPr>
      <w:r w:rsidRPr="00C127D1">
        <w:rPr>
          <w:szCs w:val="26"/>
        </w:rPr>
        <w:t>Les enfants qui vivent avec une déficience visuelle sont moins stimulés par ce qui incite habituellement les bébés à se mettre en mouvement pour atteindre les objets ou les personnes qui les entourent. Il</w:t>
      </w:r>
      <w:r w:rsidR="00A0628E" w:rsidRPr="00C127D1">
        <w:rPr>
          <w:szCs w:val="26"/>
        </w:rPr>
        <w:t>s</w:t>
      </w:r>
      <w:r w:rsidRPr="00C127D1">
        <w:rPr>
          <w:szCs w:val="26"/>
        </w:rPr>
        <w:t xml:space="preserve"> ne voi</w:t>
      </w:r>
      <w:r w:rsidR="00A0628E" w:rsidRPr="00C127D1">
        <w:rPr>
          <w:szCs w:val="26"/>
        </w:rPr>
        <w:t>en</w:t>
      </w:r>
      <w:r w:rsidRPr="00C127D1">
        <w:rPr>
          <w:szCs w:val="26"/>
        </w:rPr>
        <w:t>t pas aussi bien les mou</w:t>
      </w:r>
      <w:r w:rsidR="00A0628E" w:rsidRPr="00C127D1">
        <w:rPr>
          <w:szCs w:val="26"/>
        </w:rPr>
        <w:t>vements que font les gens de leurs</w:t>
      </w:r>
      <w:r w:rsidRPr="00C127D1">
        <w:rPr>
          <w:szCs w:val="26"/>
        </w:rPr>
        <w:t xml:space="preserve"> entourage</w:t>
      </w:r>
      <w:r w:rsidR="00A0628E" w:rsidRPr="00C127D1">
        <w:rPr>
          <w:szCs w:val="26"/>
        </w:rPr>
        <w:t>s</w:t>
      </w:r>
      <w:r w:rsidRPr="00C127D1">
        <w:rPr>
          <w:szCs w:val="26"/>
        </w:rPr>
        <w:t>, il</w:t>
      </w:r>
      <w:r w:rsidR="00A0628E" w:rsidRPr="00C127D1">
        <w:rPr>
          <w:szCs w:val="26"/>
        </w:rPr>
        <w:t>s</w:t>
      </w:r>
      <w:r w:rsidRPr="00C127D1">
        <w:rPr>
          <w:szCs w:val="26"/>
        </w:rPr>
        <w:t xml:space="preserve"> peu</w:t>
      </w:r>
      <w:r w:rsidR="00A0628E" w:rsidRPr="00C127D1">
        <w:rPr>
          <w:szCs w:val="26"/>
        </w:rPr>
        <w:t>ven</w:t>
      </w:r>
      <w:r w:rsidRPr="00C127D1">
        <w:rPr>
          <w:szCs w:val="26"/>
        </w:rPr>
        <w:t xml:space="preserve">t donc moins facilement les imiter. Ainsi, pour eux, le développement moteur se fait normalement plus lentement et comporte souvent des lacunes. Ces enfants ont toutes les capacités physiques pour développer les mêmes habiletés physiques et motrices que leurs camarades ayant une vision normale. Avec un accompagnement et des stimulations en accord avec leur situation particulière, ces enfants ont tout le potentiel de devenir des personnes actives tout au long de leur vie. Plus tôt ces habiletés sont acquises, mieux c’est! </w:t>
      </w:r>
    </w:p>
    <w:p w14:paraId="71C40E65" w14:textId="63B7C1E7" w:rsidR="00EF58FB" w:rsidRPr="00C127D1" w:rsidRDefault="0013629D" w:rsidP="00F020A1">
      <w:pPr>
        <w:spacing w:before="100" w:beforeAutospacing="1" w:after="100" w:afterAutospacing="1"/>
        <w:rPr>
          <w:szCs w:val="26"/>
        </w:rPr>
      </w:pPr>
      <w:r w:rsidRPr="00C127D1">
        <w:rPr>
          <w:szCs w:val="26"/>
        </w:rPr>
        <w:t xml:space="preserve">Ce guide vise à </w:t>
      </w:r>
      <w:r w:rsidR="00046D19" w:rsidRPr="00C127D1">
        <w:rPr>
          <w:szCs w:val="26"/>
        </w:rPr>
        <w:t xml:space="preserve">vous </w:t>
      </w:r>
      <w:r w:rsidRPr="00C127D1">
        <w:rPr>
          <w:szCs w:val="26"/>
        </w:rPr>
        <w:t xml:space="preserve">outiller </w:t>
      </w:r>
      <w:r w:rsidR="00046D19" w:rsidRPr="00C127D1">
        <w:rPr>
          <w:szCs w:val="26"/>
        </w:rPr>
        <w:t>dans l’accompagnement de votre enfant</w:t>
      </w:r>
      <w:r w:rsidRPr="00C127D1">
        <w:rPr>
          <w:szCs w:val="26"/>
        </w:rPr>
        <w:t xml:space="preserve"> vers une a</w:t>
      </w:r>
      <w:r w:rsidR="00843A31" w:rsidRPr="00C127D1">
        <w:rPr>
          <w:szCs w:val="26"/>
        </w:rPr>
        <w:t>cquisition solide et équilibrée</w:t>
      </w:r>
      <w:r w:rsidRPr="00C127D1">
        <w:rPr>
          <w:szCs w:val="26"/>
        </w:rPr>
        <w:t xml:space="preserve"> des habiletés motrices fondamentales. Il n’est jamais trop tôt ou trop tard pour aider votre enfant à bouger davantage!</w:t>
      </w:r>
    </w:p>
    <w:p w14:paraId="3A0A2B22" w14:textId="6A8F4316" w:rsidR="00C75377" w:rsidRPr="00C127D1" w:rsidRDefault="009C3596" w:rsidP="00C039F7">
      <w:pPr>
        <w:pStyle w:val="Heading2"/>
      </w:pPr>
      <w:bookmarkStart w:id="10" w:name="_Toc82432388"/>
      <w:r w:rsidRPr="00C127D1">
        <w:rPr>
          <w:noProof/>
        </w:rPr>
        <w:drawing>
          <wp:anchor distT="0" distB="0" distL="114300" distR="114300" simplePos="0" relativeHeight="251705344" behindDoc="0" locked="0" layoutInCell="1" allowOverlap="1" wp14:anchorId="64EFACAD" wp14:editId="4D21BC5E">
            <wp:simplePos x="0" y="0"/>
            <wp:positionH relativeFrom="column">
              <wp:posOffset>4877435</wp:posOffset>
            </wp:positionH>
            <wp:positionV relativeFrom="page">
              <wp:posOffset>5937250</wp:posOffset>
            </wp:positionV>
            <wp:extent cx="1956435" cy="2609850"/>
            <wp:effectExtent l="304800" t="304800" r="304165" b="311150"/>
            <wp:wrapThrough wrapText="bothSides">
              <wp:wrapPolygon edited="0">
                <wp:start x="3786" y="-2523"/>
                <wp:lineTo x="-1542" y="-2312"/>
                <wp:lineTo x="-1542" y="-631"/>
                <wp:lineTo x="-2804" y="-631"/>
                <wp:lineTo x="-3365" y="4415"/>
                <wp:lineTo x="-3225" y="21337"/>
                <wp:lineTo x="-2664" y="22914"/>
                <wp:lineTo x="140" y="23860"/>
                <wp:lineTo x="280" y="24070"/>
                <wp:lineTo x="17667" y="24070"/>
                <wp:lineTo x="17807" y="23860"/>
                <wp:lineTo x="21873" y="22914"/>
                <wp:lineTo x="22014" y="22914"/>
                <wp:lineTo x="23836" y="21337"/>
                <wp:lineTo x="23836" y="21232"/>
                <wp:lineTo x="24678" y="19550"/>
                <wp:lineTo x="24818" y="2733"/>
                <wp:lineTo x="24537" y="-631"/>
                <wp:lineTo x="21313" y="-2207"/>
                <wp:lineTo x="21172" y="-2523"/>
                <wp:lineTo x="3786" y="-2523"/>
              </wp:wrapPolygon>
            </wp:wrapThrough>
            <wp:docPr id="19" name="Image 19" descr="Camille à la barre en gymnastique.&#10;&#10;Camille, bien concentrée, est accrochée à la barre horizontale avec les mains et les pi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Camille à la barre en gymnastique.&#10;&#10;Camille, bien concentrée, est accrochée à la barre horizontale avec les mains et les pieds."/>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56435" cy="26098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C75377" w:rsidRPr="00C127D1">
        <w:t>Comment utiliser ce guide</w:t>
      </w:r>
      <w:bookmarkEnd w:id="10"/>
    </w:p>
    <w:p w14:paraId="5B572A6B" w14:textId="6C789F97" w:rsidR="00CD2820" w:rsidRPr="00C127D1" w:rsidRDefault="00D650D1" w:rsidP="00F020A1">
      <w:pPr>
        <w:spacing w:before="100" w:beforeAutospacing="1" w:after="100" w:afterAutospacing="1"/>
        <w:rPr>
          <w:szCs w:val="26"/>
        </w:rPr>
      </w:pPr>
      <w:r w:rsidRPr="00C127D1">
        <w:rPr>
          <w:szCs w:val="26"/>
        </w:rPr>
        <w:t xml:space="preserve">Nous vous présentons huit sections </w:t>
      </w:r>
      <w:r w:rsidR="0013629D" w:rsidRPr="00C127D1">
        <w:rPr>
          <w:szCs w:val="26"/>
        </w:rPr>
        <w:t xml:space="preserve">qui se divisent par tranche d’âge. </w:t>
      </w:r>
      <w:r w:rsidRPr="00C127D1">
        <w:rPr>
          <w:szCs w:val="26"/>
        </w:rPr>
        <w:t xml:space="preserve">Une capsule vidéo et un aide-mémoire illustré sont associés à chacune des sections. </w:t>
      </w:r>
      <w:r w:rsidR="0013629D" w:rsidRPr="00C127D1">
        <w:rPr>
          <w:szCs w:val="26"/>
        </w:rPr>
        <w:t>Il est important de mentionner que les âges indiqués ne sont donné</w:t>
      </w:r>
      <w:r w:rsidR="00843A31" w:rsidRPr="00C127D1">
        <w:rPr>
          <w:szCs w:val="26"/>
        </w:rPr>
        <w:t>s</w:t>
      </w:r>
      <w:r w:rsidR="0013629D" w:rsidRPr="00C127D1">
        <w:rPr>
          <w:szCs w:val="26"/>
        </w:rPr>
        <w:t xml:space="preserve"> qu’à titre indicatif et il ne</w:t>
      </w:r>
      <w:r w:rsidR="00C039F7" w:rsidRPr="00C127D1">
        <w:rPr>
          <w:szCs w:val="26"/>
        </w:rPr>
        <w:t xml:space="preserve"> faut pas</w:t>
      </w:r>
      <w:r w:rsidR="0013629D" w:rsidRPr="00C127D1">
        <w:rPr>
          <w:szCs w:val="26"/>
        </w:rPr>
        <w:t xml:space="preserve"> se fier strictement à l’âge biologique. Ce qui est important, c’est de ne pas sauter d’étapes et de travailler avec votre enfant au stade où il est rendu. Ainsi, vous pouvez </w:t>
      </w:r>
      <w:r w:rsidRPr="00C127D1">
        <w:rPr>
          <w:szCs w:val="26"/>
        </w:rPr>
        <w:t xml:space="preserve">lire et </w:t>
      </w:r>
      <w:r w:rsidR="0013629D" w:rsidRPr="00C127D1">
        <w:rPr>
          <w:szCs w:val="26"/>
        </w:rPr>
        <w:t xml:space="preserve">regarder les </w:t>
      </w:r>
      <w:r w:rsidRPr="00C127D1">
        <w:rPr>
          <w:szCs w:val="26"/>
        </w:rPr>
        <w:t>sections</w:t>
      </w:r>
      <w:r w:rsidR="0013629D" w:rsidRPr="00C127D1">
        <w:rPr>
          <w:szCs w:val="26"/>
        </w:rPr>
        <w:t xml:space="preserve"> qui s’adressent à la tranche d’âge précédente et suivante. Vous pouvez même toutes les regarder pour vous donner une idée des étapes et de l’évolution et y revenir ensuite pour vous guider étape par étape. Chaque enfant a son propre rythme, qui sera influencé par différents facteurs : son tempérament et ses intérêts, son niveau de vision, s’il y a d’autres handicaps présents, le volume et la qualité des stimulations offertes, s’il y a fratrie et encore bien d’autres choses. </w:t>
      </w:r>
    </w:p>
    <w:p w14:paraId="44A2BCEA" w14:textId="4D45D0F7" w:rsidR="00C75377" w:rsidRPr="00DE6026" w:rsidRDefault="000361CC" w:rsidP="00DE6026">
      <w:pPr>
        <w:pStyle w:val="Heading2"/>
      </w:pPr>
      <w:bookmarkStart w:id="11" w:name="_Toc82432389"/>
      <w:r w:rsidRPr="00DE6026">
        <w:lastRenderedPageBreak/>
        <w:t>Quelques conseils</w:t>
      </w:r>
      <w:bookmarkEnd w:id="11"/>
    </w:p>
    <w:p w14:paraId="32362B4F" w14:textId="2BF86EDB" w:rsidR="0013629D" w:rsidRPr="00C127D1" w:rsidRDefault="0013629D" w:rsidP="00F020A1">
      <w:pPr>
        <w:spacing w:before="100" w:beforeAutospacing="1" w:after="100" w:afterAutospacing="1"/>
        <w:rPr>
          <w:szCs w:val="26"/>
        </w:rPr>
      </w:pPr>
      <w:r w:rsidRPr="00C127D1">
        <w:rPr>
          <w:szCs w:val="26"/>
        </w:rPr>
        <w:t>Avant de regarder plus en détail les actions concrètes à poser, nous vous donnons quelques conseils généraux :</w:t>
      </w:r>
    </w:p>
    <w:p w14:paraId="6328486B" w14:textId="2DE74F14" w:rsidR="0013629D" w:rsidRPr="00C127D1" w:rsidRDefault="0013629D" w:rsidP="00F020A1">
      <w:pPr>
        <w:spacing w:before="100" w:beforeAutospacing="1" w:after="100" w:afterAutospacing="1"/>
        <w:rPr>
          <w:szCs w:val="26"/>
        </w:rPr>
      </w:pPr>
      <w:r w:rsidRPr="00C127D1">
        <w:rPr>
          <w:szCs w:val="26"/>
        </w:rPr>
        <w:t>Choisissez des objets et jouets adaptés à son niveau de dé</w:t>
      </w:r>
      <w:r w:rsidR="00726841" w:rsidRPr="00C127D1">
        <w:rPr>
          <w:szCs w:val="26"/>
        </w:rPr>
        <w:t>veloppement. V</w:t>
      </w:r>
      <w:r w:rsidRPr="00C127D1">
        <w:rPr>
          <w:szCs w:val="26"/>
        </w:rPr>
        <w:t xml:space="preserve">ous pouvez aussi lui présenter des objets du niveau suivant, s’ils sont disponibles </w:t>
      </w:r>
      <w:r w:rsidR="00726841" w:rsidRPr="00C127D1">
        <w:rPr>
          <w:szCs w:val="26"/>
        </w:rPr>
        <w:t>et que ça vous semble approprié.</w:t>
      </w:r>
      <w:r w:rsidRPr="00C127D1">
        <w:rPr>
          <w:szCs w:val="26"/>
        </w:rPr>
        <w:t xml:space="preserve"> </w:t>
      </w:r>
      <w:r w:rsidR="00726841" w:rsidRPr="00C127D1">
        <w:rPr>
          <w:szCs w:val="26"/>
        </w:rPr>
        <w:t>Ainsi, ça</w:t>
      </w:r>
      <w:r w:rsidRPr="00C127D1">
        <w:rPr>
          <w:szCs w:val="26"/>
        </w:rPr>
        <w:t xml:space="preserve"> lui laisser</w:t>
      </w:r>
      <w:r w:rsidR="00726841" w:rsidRPr="00C127D1">
        <w:rPr>
          <w:szCs w:val="26"/>
        </w:rPr>
        <w:t xml:space="preserve">a le temps de les </w:t>
      </w:r>
      <w:r w:rsidRPr="00C127D1">
        <w:rPr>
          <w:szCs w:val="26"/>
        </w:rPr>
        <w:t xml:space="preserve">explorer et de se familiariser avec ceux-ci. </w:t>
      </w:r>
    </w:p>
    <w:p w14:paraId="1108969E" w14:textId="74C1A225" w:rsidR="000D4A4B" w:rsidRPr="00C127D1" w:rsidRDefault="00AB15EF" w:rsidP="00DE6026">
      <w:pPr>
        <w:spacing w:before="100" w:beforeAutospacing="1" w:after="100" w:afterAutospacing="1"/>
        <w:jc w:val="center"/>
        <w:rPr>
          <w:szCs w:val="26"/>
        </w:rPr>
      </w:pPr>
      <w:r w:rsidRPr="00C127D1">
        <w:rPr>
          <w:noProof/>
          <w:szCs w:val="26"/>
        </w:rPr>
        <w:drawing>
          <wp:inline distT="0" distB="0" distL="0" distR="0" wp14:anchorId="6FF77CD3" wp14:editId="2369F3F2">
            <wp:extent cx="3076161" cy="1809381"/>
            <wp:effectExtent l="127000" t="88900" r="137160" b="121285"/>
            <wp:docPr id="4" name="Image 4" descr="Ensemble de différents jouets pour bébé (toutou, cheval à bascule, virevent, hochet, blocs, etc.)" title="Jou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ren toys set.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87754" cy="1816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186D609" w14:textId="7D3B7F4F" w:rsidR="0013629D" w:rsidRPr="00C127D1" w:rsidRDefault="0013629D" w:rsidP="00F020A1">
      <w:pPr>
        <w:spacing w:before="100" w:beforeAutospacing="1" w:after="100" w:afterAutospacing="1"/>
        <w:rPr>
          <w:szCs w:val="26"/>
        </w:rPr>
      </w:pPr>
      <w:r w:rsidRPr="00C127D1">
        <w:rPr>
          <w:szCs w:val="26"/>
        </w:rPr>
        <w:t>Présentez-lui autant que possible les vrais objets ou animaux. Il est facile pour un enfant voyant de faire le lien entre un jeu de vaisselle en plastique pour jouer et celui qu’on utilise pour manger ou entre un toutou de chat et un vrai chat. C’est une tout</w:t>
      </w:r>
      <w:r w:rsidR="00726841" w:rsidRPr="00C127D1">
        <w:rPr>
          <w:szCs w:val="26"/>
        </w:rPr>
        <w:t>e</w:t>
      </w:r>
      <w:r w:rsidRPr="00C127D1">
        <w:rPr>
          <w:szCs w:val="26"/>
        </w:rPr>
        <w:t xml:space="preserve"> autre chose de saisir ce concept avec une déficience vi</w:t>
      </w:r>
      <w:r w:rsidR="00DE6457" w:rsidRPr="00C127D1">
        <w:rPr>
          <w:szCs w:val="26"/>
        </w:rPr>
        <w:t xml:space="preserve">suelle, particulièrement pour les </w:t>
      </w:r>
      <w:r w:rsidRPr="00C127D1">
        <w:rPr>
          <w:szCs w:val="26"/>
        </w:rPr>
        <w:t>enfant</w:t>
      </w:r>
      <w:r w:rsidR="00DE6457" w:rsidRPr="00C127D1">
        <w:rPr>
          <w:szCs w:val="26"/>
        </w:rPr>
        <w:t>s</w:t>
      </w:r>
      <w:r w:rsidRPr="00C127D1">
        <w:rPr>
          <w:szCs w:val="26"/>
        </w:rPr>
        <w:t xml:space="preserve"> non-voyant</w:t>
      </w:r>
      <w:r w:rsidR="00DE6457" w:rsidRPr="00C127D1">
        <w:rPr>
          <w:szCs w:val="26"/>
        </w:rPr>
        <w:t>s</w:t>
      </w:r>
      <w:r w:rsidRPr="00C127D1">
        <w:rPr>
          <w:szCs w:val="26"/>
        </w:rPr>
        <w:t>.</w:t>
      </w:r>
    </w:p>
    <w:p w14:paraId="7CCDD84E" w14:textId="77777777" w:rsidR="00046D19" w:rsidRPr="00C127D1" w:rsidRDefault="0013629D" w:rsidP="00F020A1">
      <w:pPr>
        <w:spacing w:before="100" w:beforeAutospacing="1" w:after="100" w:afterAutospacing="1"/>
        <w:rPr>
          <w:szCs w:val="26"/>
        </w:rPr>
      </w:pPr>
      <w:r w:rsidRPr="00C127D1">
        <w:rPr>
          <w:szCs w:val="26"/>
        </w:rPr>
        <w:t>Soyez prêts à répéter souvent les mêmes exercices, les mêmes jeux et les mêmes mots. C’est vrai avec tous les enfants et l’apprentissage est généralement plus long avec une déficience visuelle. Aussi, en utilisant toujours les mêmes mots pour désigner un objet ou une action, l’enfant saura ce qui s’en vient et ça le sécurisera.</w:t>
      </w:r>
    </w:p>
    <w:p w14:paraId="39619E20" w14:textId="2AF4B2EF" w:rsidR="0013629D" w:rsidRPr="00C127D1" w:rsidRDefault="0013629D" w:rsidP="00F020A1">
      <w:pPr>
        <w:spacing w:before="100" w:beforeAutospacing="1" w:after="100" w:afterAutospacing="1"/>
        <w:rPr>
          <w:szCs w:val="26"/>
        </w:rPr>
      </w:pPr>
      <w:r w:rsidRPr="00C127D1">
        <w:rPr>
          <w:szCs w:val="26"/>
        </w:rPr>
        <w:t>Variez les stimulations. On veut travailler la vision</w:t>
      </w:r>
      <w:r w:rsidR="00726841" w:rsidRPr="00C127D1">
        <w:rPr>
          <w:szCs w:val="26"/>
        </w:rPr>
        <w:t>,</w:t>
      </w:r>
      <w:r w:rsidRPr="00C127D1">
        <w:rPr>
          <w:szCs w:val="26"/>
        </w:rPr>
        <w:t xml:space="preserve"> s’il y en a une, l’audition, le toucher (différentes textures et températures), le goûter, l’odorat et la proprioception (conscience corporelle, lui faire ressentir des mouvements ou lui faire faire des mouvements). L’idée est d’apporter une réponse à l’action de votre enfant pour qu’il ait envie de reproduire un mouvement. </w:t>
      </w:r>
    </w:p>
    <w:p w14:paraId="42FC14B4" w14:textId="088137E5" w:rsidR="00CD2820" w:rsidRPr="00C127D1" w:rsidRDefault="00F16D48" w:rsidP="00F020A1">
      <w:pPr>
        <w:spacing w:before="100" w:beforeAutospacing="1" w:after="100" w:afterAutospacing="1"/>
        <w:rPr>
          <w:szCs w:val="26"/>
        </w:rPr>
      </w:pPr>
      <w:r w:rsidRPr="00C127D1">
        <w:rPr>
          <w:noProof/>
          <w:szCs w:val="26"/>
        </w:rPr>
        <w:drawing>
          <wp:anchor distT="0" distB="0" distL="114300" distR="114300" simplePos="0" relativeHeight="251758592" behindDoc="0" locked="0" layoutInCell="1" allowOverlap="1" wp14:anchorId="48C6A6AC" wp14:editId="5C8A93B9">
            <wp:simplePos x="0" y="0"/>
            <wp:positionH relativeFrom="column">
              <wp:posOffset>1404933</wp:posOffset>
            </wp:positionH>
            <wp:positionV relativeFrom="page">
              <wp:posOffset>8184259</wp:posOffset>
            </wp:positionV>
            <wp:extent cx="3877945" cy="1039495"/>
            <wp:effectExtent l="114300" t="101600" r="122555" b="141605"/>
            <wp:wrapNone/>
            <wp:docPr id="6" name="Image 6" descr="Image des cinq organes récepteurs des cinq sens: oreille, nez, bouche avec langue sortie, oeil, 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Image des cinq organes récepteurs des cinq sens: oreille, nez, bouche avec langue sortie, oeil, main."/>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877945" cy="10394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70FBFDF9" w14:textId="35AAE291" w:rsidR="00AA5FCC" w:rsidRPr="00C127D1" w:rsidRDefault="00AA5FCC" w:rsidP="00F020A1">
      <w:pPr>
        <w:spacing w:before="100" w:beforeAutospacing="1" w:after="100" w:afterAutospacing="1"/>
        <w:rPr>
          <w:szCs w:val="26"/>
        </w:rPr>
      </w:pPr>
    </w:p>
    <w:p w14:paraId="0C56D71B" w14:textId="77777777" w:rsidR="00CD2820" w:rsidRPr="00C127D1" w:rsidRDefault="00CD2820" w:rsidP="00F020A1">
      <w:pPr>
        <w:spacing w:before="100" w:beforeAutospacing="1" w:after="100" w:afterAutospacing="1"/>
        <w:rPr>
          <w:szCs w:val="26"/>
        </w:rPr>
      </w:pPr>
    </w:p>
    <w:p w14:paraId="0E4B3D2F" w14:textId="78D015E7" w:rsidR="0013629D" w:rsidRPr="00C127D1" w:rsidRDefault="0013629D" w:rsidP="00F020A1">
      <w:pPr>
        <w:spacing w:before="100" w:beforeAutospacing="1" w:after="100" w:afterAutospacing="1"/>
        <w:rPr>
          <w:szCs w:val="26"/>
        </w:rPr>
      </w:pPr>
      <w:r w:rsidRPr="00C127D1">
        <w:rPr>
          <w:szCs w:val="26"/>
        </w:rPr>
        <w:lastRenderedPageBreak/>
        <w:t>Dosez les stimulations et s</w:t>
      </w:r>
      <w:r w:rsidR="002B64CB" w:rsidRPr="00C127D1">
        <w:rPr>
          <w:szCs w:val="26"/>
        </w:rPr>
        <w:t>oyez attentif aux signes de sur</w:t>
      </w:r>
      <w:r w:rsidRPr="00C127D1">
        <w:rPr>
          <w:szCs w:val="26"/>
        </w:rPr>
        <w:t xml:space="preserve">stimulation. Votre enfant a aussi besoin de pauses. Nous en reparlerons dans la première </w:t>
      </w:r>
      <w:r w:rsidR="00D650D1" w:rsidRPr="00C127D1">
        <w:rPr>
          <w:szCs w:val="26"/>
        </w:rPr>
        <w:t>section</w:t>
      </w:r>
      <w:r w:rsidRPr="00C127D1">
        <w:rPr>
          <w:szCs w:val="26"/>
        </w:rPr>
        <w:t>. Misez sur de courtes péri</w:t>
      </w:r>
      <w:r w:rsidR="00046D19" w:rsidRPr="00C127D1">
        <w:rPr>
          <w:szCs w:val="26"/>
        </w:rPr>
        <w:t>odes de jeux actifs et reprenez-</w:t>
      </w:r>
      <w:r w:rsidRPr="00C127D1">
        <w:rPr>
          <w:szCs w:val="26"/>
        </w:rPr>
        <w:t xml:space="preserve">les plus souvent. </w:t>
      </w:r>
      <w:r w:rsidR="00925575" w:rsidRPr="00925575">
        <w:rPr>
          <w:szCs w:val="26"/>
        </w:rPr>
        <w:t>Également, diminuez les distractions sonores lorsque vous souhaitez jouer et stimuler votre enfant. Il aura plus de facilité à se concentrer sur la stimulation que vous lui offrez. Avec le temps, les sons familiers le dérangeront de moins en moins.</w:t>
      </w:r>
    </w:p>
    <w:p w14:paraId="2980C82B" w14:textId="56132AD6" w:rsidR="000D4A4B" w:rsidRPr="00C127D1" w:rsidRDefault="0013629D" w:rsidP="00F020A1">
      <w:pPr>
        <w:spacing w:before="100" w:beforeAutospacing="1" w:after="100" w:afterAutospacing="1"/>
        <w:rPr>
          <w:szCs w:val="26"/>
        </w:rPr>
      </w:pPr>
      <w:r w:rsidRPr="00C127D1">
        <w:rPr>
          <w:szCs w:val="26"/>
        </w:rPr>
        <w:t>Créez un espace sécurisé et sécurisant, où votre enfant sera plus disponible pour bouger à sa guise. Sécurisé veut dire sans risque qu’il se blesse et sécurisant veut dire qu’il sentira que vous êtes présents pour le supporter au besoin.</w:t>
      </w:r>
    </w:p>
    <w:p w14:paraId="24D5952D" w14:textId="3AB7080E" w:rsidR="00CD2820" w:rsidRPr="00C127D1" w:rsidRDefault="00046D19" w:rsidP="00F020A1">
      <w:pPr>
        <w:spacing w:before="100" w:beforeAutospacing="1" w:after="100" w:afterAutospacing="1"/>
        <w:rPr>
          <w:szCs w:val="26"/>
        </w:rPr>
      </w:pPr>
      <w:r w:rsidRPr="00C127D1">
        <w:rPr>
          <w:szCs w:val="26"/>
        </w:rPr>
        <w:t>A</w:t>
      </w:r>
      <w:r w:rsidR="007C4512" w:rsidRPr="00C127D1">
        <w:rPr>
          <w:szCs w:val="26"/>
        </w:rPr>
        <w:t>idez</w:t>
      </w:r>
      <w:r w:rsidR="0013629D" w:rsidRPr="00C127D1">
        <w:rPr>
          <w:szCs w:val="26"/>
        </w:rPr>
        <w:t xml:space="preserve"> votre enfant à faire des mouvements, tout en gardant en tête qu’il faut</w:t>
      </w:r>
      <w:r w:rsidR="00726841" w:rsidRPr="00C127D1">
        <w:rPr>
          <w:szCs w:val="26"/>
        </w:rPr>
        <w:t xml:space="preserve"> le plus possible</w:t>
      </w:r>
      <w:r w:rsidR="0013629D" w:rsidRPr="00C127D1">
        <w:rPr>
          <w:szCs w:val="26"/>
        </w:rPr>
        <w:t xml:space="preserve"> lui laisser faire ce qu’</w:t>
      </w:r>
      <w:r w:rsidR="00726841" w:rsidRPr="00C127D1">
        <w:rPr>
          <w:szCs w:val="26"/>
        </w:rPr>
        <w:t>il est capable de faire</w:t>
      </w:r>
      <w:r w:rsidR="0013629D" w:rsidRPr="00C127D1">
        <w:rPr>
          <w:szCs w:val="26"/>
        </w:rPr>
        <w:t>. Par exemple, le modelage, c’est-à-dire prendre ses membres et lui faire faire le mouvement, est un bon outil pour lui montrer le chemin, mais laissez-le essayer le mouvement rapidement !</w:t>
      </w:r>
    </w:p>
    <w:p w14:paraId="40D88D78" w14:textId="5D456DB0" w:rsidR="009C74C2" w:rsidRDefault="0056582E" w:rsidP="00F020A1">
      <w:pPr>
        <w:spacing w:before="100" w:beforeAutospacing="1" w:after="100" w:afterAutospacing="1"/>
        <w:rPr>
          <w:szCs w:val="26"/>
        </w:rPr>
      </w:pPr>
      <w:r w:rsidRPr="00C127D1">
        <w:rPr>
          <w:noProof/>
          <w:szCs w:val="26"/>
        </w:rPr>
        <w:drawing>
          <wp:anchor distT="0" distB="0" distL="114300" distR="114300" simplePos="0" relativeHeight="251660288" behindDoc="1" locked="0" layoutInCell="1" allowOverlap="1" wp14:anchorId="51E1BF39" wp14:editId="21461394">
            <wp:simplePos x="0" y="0"/>
            <wp:positionH relativeFrom="column">
              <wp:posOffset>118110</wp:posOffset>
            </wp:positionH>
            <wp:positionV relativeFrom="paragraph">
              <wp:posOffset>86360</wp:posOffset>
            </wp:positionV>
            <wp:extent cx="2654300" cy="1768475"/>
            <wp:effectExtent l="114300" t="88900" r="114300" b="123825"/>
            <wp:wrapSquare wrapText="bothSides"/>
            <wp:docPr id="7" name="Image 7" descr="Garçon attachant le dernier bouton en haut de sa chem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Garçon attachant le dernier bouton en haut de sa chemis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654300" cy="1768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3629D" w:rsidRPr="00C127D1">
        <w:rPr>
          <w:szCs w:val="26"/>
        </w:rPr>
        <w:t>Plus tard, lorsque l’enfant commence à être capable de faire certaines choses pa</w:t>
      </w:r>
      <w:r w:rsidR="001404B3" w:rsidRPr="00C127D1">
        <w:rPr>
          <w:szCs w:val="26"/>
        </w:rPr>
        <w:t>r</w:t>
      </w:r>
      <w:r w:rsidR="0013629D" w:rsidRPr="00C127D1">
        <w:rPr>
          <w:szCs w:val="26"/>
        </w:rPr>
        <w:t xml:space="preserve"> lui-même, ça vous demandera une bonne dose de patience. C’est vrai pour tous les enfants, et encore davantage avec un enfant ayant une déficience visuelle. Vous pouvez aider votre enfant en divisant les mouvements par étapes et parfois, selon le mouvement, en partant de la fin.</w:t>
      </w:r>
    </w:p>
    <w:p w14:paraId="4B8DE6A2" w14:textId="77777777" w:rsidR="009C3596" w:rsidRPr="00C127D1" w:rsidRDefault="009C3596" w:rsidP="00F020A1">
      <w:pPr>
        <w:spacing w:before="100" w:beforeAutospacing="1" w:after="100" w:afterAutospacing="1"/>
        <w:rPr>
          <w:szCs w:val="26"/>
        </w:rPr>
      </w:pPr>
    </w:p>
    <w:p w14:paraId="2FB74B29" w14:textId="1E62A9AB" w:rsidR="0013629D" w:rsidRPr="00C127D1" w:rsidRDefault="007C4512" w:rsidP="00F020A1">
      <w:pPr>
        <w:spacing w:before="100" w:beforeAutospacing="1" w:after="100" w:afterAutospacing="1"/>
        <w:rPr>
          <w:szCs w:val="26"/>
        </w:rPr>
      </w:pPr>
      <w:r w:rsidRPr="00C127D1">
        <w:rPr>
          <w:szCs w:val="26"/>
        </w:rPr>
        <w:t>Pour vous aider à être patient, p</w:t>
      </w:r>
      <w:r w:rsidR="0013629D" w:rsidRPr="00C127D1">
        <w:rPr>
          <w:szCs w:val="26"/>
        </w:rPr>
        <w:t>ensez à plus tard. Plus votre enfant</w:t>
      </w:r>
      <w:r w:rsidR="00CD2820" w:rsidRPr="00C127D1">
        <w:rPr>
          <w:szCs w:val="26"/>
        </w:rPr>
        <w:t xml:space="preserve"> </w:t>
      </w:r>
      <w:r w:rsidR="0013629D" w:rsidRPr="00C127D1">
        <w:rPr>
          <w:szCs w:val="26"/>
        </w:rPr>
        <w:t>développera des habiletés motrices fondamentales solides, plus il aura de facilité dans une panoplie d’activités et plus il pourra être autonome pour ses déplacements, pour manger seul, apprendre à écrire, suivre ses amis à l’école, pratiquer un sport, développer sa confiance et son estime de soi, etc.</w:t>
      </w:r>
    </w:p>
    <w:p w14:paraId="0106673B" w14:textId="4A13D9A4" w:rsidR="0013629D" w:rsidRPr="00C127D1" w:rsidRDefault="00A9767D" w:rsidP="00F020A1">
      <w:pPr>
        <w:spacing w:before="100" w:beforeAutospacing="1" w:after="100" w:afterAutospacing="1"/>
        <w:rPr>
          <w:szCs w:val="26"/>
        </w:rPr>
      </w:pPr>
      <w:r w:rsidRPr="00C127D1">
        <w:rPr>
          <w:noProof/>
          <w:szCs w:val="26"/>
        </w:rPr>
        <w:drawing>
          <wp:anchor distT="0" distB="0" distL="114300" distR="114300" simplePos="0" relativeHeight="251760640" behindDoc="1" locked="0" layoutInCell="1" allowOverlap="1" wp14:anchorId="378CC508" wp14:editId="6AFDFA62">
            <wp:simplePos x="0" y="0"/>
            <wp:positionH relativeFrom="column">
              <wp:posOffset>3047365</wp:posOffset>
            </wp:positionH>
            <wp:positionV relativeFrom="page">
              <wp:posOffset>7068820</wp:posOffset>
            </wp:positionV>
            <wp:extent cx="3665220" cy="1866265"/>
            <wp:effectExtent l="635000" t="101600" r="93980" b="153035"/>
            <wp:wrapThrough wrapText="bothSides">
              <wp:wrapPolygon edited="0">
                <wp:start x="-599" y="-1176"/>
                <wp:lineTo x="-674" y="15581"/>
                <wp:lineTo x="-3742" y="15581"/>
                <wp:lineTo x="-3593" y="20284"/>
                <wp:lineTo x="-2170" y="20284"/>
                <wp:lineTo x="-2170" y="21901"/>
                <wp:lineTo x="-823" y="22636"/>
                <wp:lineTo x="-524" y="23224"/>
                <wp:lineTo x="21480" y="23224"/>
                <wp:lineTo x="21555" y="22636"/>
                <wp:lineTo x="22079" y="20431"/>
                <wp:lineTo x="22079" y="-1176"/>
                <wp:lineTo x="-599" y="-1176"/>
              </wp:wrapPolygon>
            </wp:wrapThrough>
            <wp:docPr id="65" name="Picture 65" descr="Deux bébés jouent assis sur une couverture dans un pa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Deux bébés jouent assis sur une couverture dans un parc."/>
                    <pic:cNvPicPr/>
                  </pic:nvPicPr>
                  <pic:blipFill rotWithShape="1">
                    <a:blip r:embed="rId42" cstate="print">
                      <a:extLst>
                        <a:ext uri="{BEBA8EAE-BF5A-486C-A8C5-ECC9F3942E4B}">
                          <a14:imgProps xmlns:a14="http://schemas.microsoft.com/office/drawing/2010/main">
                            <a14:imgLayer r:embed="rId43">
                              <a14:imgEffect>
                                <a14:brightnessContrast bright="20000" contrast="20000"/>
                              </a14:imgEffect>
                            </a14:imgLayer>
                          </a14:imgProps>
                        </a:ext>
                        <a:ext uri="{28A0092B-C50C-407E-A947-70E740481C1C}">
                          <a14:useLocalDpi xmlns:a14="http://schemas.microsoft.com/office/drawing/2010/main" val="0"/>
                        </a:ext>
                      </a:extLst>
                    </a:blip>
                    <a:srcRect t="23603"/>
                    <a:stretch/>
                  </pic:blipFill>
                  <pic:spPr bwMode="auto">
                    <a:xfrm>
                      <a:off x="0" y="0"/>
                      <a:ext cx="3665220" cy="186626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629D" w:rsidRPr="00C127D1">
        <w:rPr>
          <w:szCs w:val="26"/>
        </w:rPr>
        <w:t>Au début</w:t>
      </w:r>
      <w:r w:rsidR="00726841" w:rsidRPr="00C127D1">
        <w:rPr>
          <w:szCs w:val="26"/>
        </w:rPr>
        <w:t>,</w:t>
      </w:r>
      <w:r w:rsidR="0013629D" w:rsidRPr="00C127D1">
        <w:rPr>
          <w:szCs w:val="26"/>
        </w:rPr>
        <w:t xml:space="preserve"> la motricité globale prend beaucoup de place (et de temps !) et progressivement, les habiletés s’affinent et se diversifient.</w:t>
      </w:r>
    </w:p>
    <w:p w14:paraId="13C778E3" w14:textId="1455C99F" w:rsidR="006473F4" w:rsidRDefault="006473F4" w:rsidP="00F020A1">
      <w:pPr>
        <w:spacing w:before="100" w:beforeAutospacing="1" w:after="100" w:afterAutospacing="1"/>
        <w:rPr>
          <w:noProof/>
          <w:szCs w:val="26"/>
        </w:rPr>
      </w:pPr>
    </w:p>
    <w:p w14:paraId="4159F641" w14:textId="0EAE3209" w:rsidR="006473F4" w:rsidRDefault="006473F4" w:rsidP="00F020A1">
      <w:pPr>
        <w:spacing w:before="100" w:beforeAutospacing="1" w:after="100" w:afterAutospacing="1"/>
        <w:rPr>
          <w:noProof/>
          <w:szCs w:val="26"/>
        </w:rPr>
      </w:pPr>
    </w:p>
    <w:p w14:paraId="0DE99840" w14:textId="77777777" w:rsidR="006473F4" w:rsidRDefault="006473F4" w:rsidP="00F020A1">
      <w:pPr>
        <w:spacing w:before="100" w:beforeAutospacing="1" w:after="100" w:afterAutospacing="1"/>
        <w:rPr>
          <w:noProof/>
          <w:szCs w:val="26"/>
        </w:rPr>
      </w:pPr>
    </w:p>
    <w:p w14:paraId="0D4ACF50" w14:textId="77777777" w:rsidR="006473F4" w:rsidRDefault="006473F4" w:rsidP="00F020A1">
      <w:pPr>
        <w:spacing w:before="100" w:beforeAutospacing="1" w:after="100" w:afterAutospacing="1"/>
        <w:rPr>
          <w:noProof/>
          <w:szCs w:val="26"/>
        </w:rPr>
      </w:pPr>
    </w:p>
    <w:p w14:paraId="37A0105E" w14:textId="558292E9" w:rsidR="00B005DD" w:rsidRPr="00C127D1" w:rsidRDefault="00596D4B" w:rsidP="00F020A1">
      <w:pPr>
        <w:spacing w:before="100" w:beforeAutospacing="1" w:after="100" w:afterAutospacing="1"/>
        <w:rPr>
          <w:szCs w:val="26"/>
        </w:rPr>
      </w:pPr>
      <w:r w:rsidRPr="00C127D1">
        <w:rPr>
          <w:noProof/>
          <w:szCs w:val="26"/>
        </w:rPr>
        <w:lastRenderedPageBreak/>
        <w:drawing>
          <wp:anchor distT="0" distB="0" distL="114300" distR="114300" simplePos="0" relativeHeight="251713536" behindDoc="0" locked="0" layoutInCell="1" allowOverlap="1" wp14:anchorId="10CD70DD" wp14:editId="0332AF1A">
            <wp:simplePos x="0" y="0"/>
            <wp:positionH relativeFrom="column">
              <wp:posOffset>3661238</wp:posOffset>
            </wp:positionH>
            <wp:positionV relativeFrom="page">
              <wp:posOffset>911480</wp:posOffset>
            </wp:positionV>
            <wp:extent cx="3088640" cy="2316480"/>
            <wp:effectExtent l="114300" t="101600" r="124460" b="134620"/>
            <wp:wrapThrough wrapText="bothSides">
              <wp:wrapPolygon edited="0">
                <wp:start x="-533" y="-947"/>
                <wp:lineTo x="-799" y="-711"/>
                <wp:lineTo x="-799" y="21553"/>
                <wp:lineTo x="-533" y="22737"/>
                <wp:lineTo x="22115" y="22737"/>
                <wp:lineTo x="22382" y="22026"/>
                <wp:lineTo x="22382" y="1184"/>
                <wp:lineTo x="22115" y="-592"/>
                <wp:lineTo x="22115" y="-947"/>
                <wp:lineTo x="-533" y="-947"/>
              </wp:wrapPolygon>
            </wp:wrapThrough>
            <wp:docPr id="67" name="Picture 67" descr="Une enfant d'environ 15 mois en appui sur ses mains et ses pieds, entourée de ses jou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Une enfant d'environ 15 mois en appui sur ses mains et ses pieds, entourée de ses jouets."/>
                    <pic:cNvPicPr/>
                  </pic:nvPicPr>
                  <pic:blipFill>
                    <a:blip r:embed="rId44" cstate="print">
                      <a:extLst>
                        <a:ext uri="{BEBA8EAE-BF5A-486C-A8C5-ECC9F3942E4B}">
                          <a14:imgProps xmlns:a14="http://schemas.microsoft.com/office/drawing/2010/main">
                            <a14:imgLayer r:embed="rId45">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088640" cy="2316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3629D" w:rsidRPr="00C127D1">
        <w:rPr>
          <w:szCs w:val="26"/>
        </w:rPr>
        <w:t>Pour votre information</w:t>
      </w:r>
      <w:r w:rsidR="003B7E89" w:rsidRPr="00C127D1">
        <w:rPr>
          <w:szCs w:val="26"/>
        </w:rPr>
        <w:t>,</w:t>
      </w:r>
      <w:r w:rsidR="0013629D" w:rsidRPr="00C127D1">
        <w:rPr>
          <w:szCs w:val="26"/>
        </w:rPr>
        <w:t xml:space="preserve"> la recommandation canadienne en matière d’activité physique et mouvement sur 24 heures pour les 0 à 5 </w:t>
      </w:r>
      <w:r w:rsidR="003A6D7D" w:rsidRPr="00C127D1">
        <w:rPr>
          <w:szCs w:val="26"/>
        </w:rPr>
        <w:t>ans est de 180 minutes par jour</w:t>
      </w:r>
      <w:r w:rsidR="0013629D" w:rsidRPr="00C127D1">
        <w:rPr>
          <w:szCs w:val="26"/>
        </w:rPr>
        <w:t>! Oui, 3 heures de mouvements par jour, mais attention, tous les mouvements comptent, aussitôt que l</w:t>
      </w:r>
      <w:r w:rsidR="003A6D7D" w:rsidRPr="00C127D1">
        <w:rPr>
          <w:szCs w:val="26"/>
        </w:rPr>
        <w:t>’enfant n’est pas sédentaire (c</w:t>
      </w:r>
      <w:r w:rsidR="00DE29AC" w:rsidRPr="00C127D1">
        <w:rPr>
          <w:szCs w:val="26"/>
        </w:rPr>
        <w:t xml:space="preserve">’est-à-dire dès </w:t>
      </w:r>
      <w:r w:rsidR="003A6D7D" w:rsidRPr="00C127D1">
        <w:rPr>
          <w:szCs w:val="26"/>
        </w:rPr>
        <w:t>qu’il n’est pas assis ou couché</w:t>
      </w:r>
      <w:r w:rsidR="00DE29AC" w:rsidRPr="00C127D1">
        <w:rPr>
          <w:szCs w:val="26"/>
        </w:rPr>
        <w:t>)</w:t>
      </w:r>
      <w:r w:rsidR="003A6D7D" w:rsidRPr="00C127D1">
        <w:rPr>
          <w:szCs w:val="26"/>
        </w:rPr>
        <w:t>.</w:t>
      </w:r>
    </w:p>
    <w:p w14:paraId="64372E44" w14:textId="3BB3E984" w:rsidR="002C34B8" w:rsidRPr="00C127D1" w:rsidRDefault="003A6D7D" w:rsidP="00F020A1">
      <w:pPr>
        <w:spacing w:before="100" w:beforeAutospacing="1" w:after="100" w:afterAutospacing="1"/>
        <w:rPr>
          <w:szCs w:val="26"/>
        </w:rPr>
      </w:pPr>
      <w:r w:rsidRPr="00C127D1">
        <w:rPr>
          <w:szCs w:val="26"/>
        </w:rPr>
        <w:t>Voyez les</w:t>
      </w:r>
      <w:r w:rsidR="0013629D" w:rsidRPr="00C127D1">
        <w:rPr>
          <w:szCs w:val="26"/>
        </w:rPr>
        <w:t xml:space="preserve"> moments où vous </w:t>
      </w:r>
      <w:r w:rsidRPr="00C127D1">
        <w:rPr>
          <w:szCs w:val="26"/>
        </w:rPr>
        <w:t>aidez votre enfant à bouger</w:t>
      </w:r>
      <w:r w:rsidR="0013629D" w:rsidRPr="00C127D1">
        <w:rPr>
          <w:szCs w:val="26"/>
        </w:rPr>
        <w:t xml:space="preserve"> comme des moments de calme et d’échange avec </w:t>
      </w:r>
      <w:r w:rsidR="00885360" w:rsidRPr="00C84404">
        <w:rPr>
          <w:szCs w:val="26"/>
        </w:rPr>
        <w:t>lui</w:t>
      </w:r>
      <w:r w:rsidR="0013629D" w:rsidRPr="00C84404">
        <w:rPr>
          <w:szCs w:val="26"/>
        </w:rPr>
        <w:t>,</w:t>
      </w:r>
      <w:r w:rsidR="00FE7839">
        <w:rPr>
          <w:szCs w:val="26"/>
        </w:rPr>
        <w:t xml:space="preserve"> </w:t>
      </w:r>
      <w:r w:rsidR="0013629D" w:rsidRPr="00C127D1">
        <w:rPr>
          <w:szCs w:val="26"/>
        </w:rPr>
        <w:t>où vous créez un lien et vous avez du plaisir ensemble. N’hésitez pas à impliquer tous les membres de la famille!</w:t>
      </w:r>
      <w:r w:rsidR="00265B18" w:rsidRPr="00C127D1">
        <w:rPr>
          <w:szCs w:val="26"/>
        </w:rPr>
        <w:t xml:space="preserve"> Faites-en un jeu, ce sera beaucoup plus intéressant pour lui et amusant pour vous!</w:t>
      </w:r>
    </w:p>
    <w:p w14:paraId="0B722736" w14:textId="3E855E43" w:rsidR="00910081" w:rsidRPr="00C127D1" w:rsidRDefault="00910081" w:rsidP="00F020A1">
      <w:pPr>
        <w:spacing w:before="100" w:beforeAutospacing="1" w:after="100" w:afterAutospacing="1"/>
        <w:rPr>
          <w:szCs w:val="26"/>
        </w:rPr>
      </w:pPr>
      <w:r w:rsidRPr="00C127D1">
        <w:rPr>
          <w:szCs w:val="26"/>
        </w:rPr>
        <w:t>Vous êtes le premier répondant de votre enfant, mais vous n’êtes pas seul! Impliquez les grands-parents, oncles, tantes, amis, voisins, chacun apportera quelque chose de positif et une façon différente de faire bouger votre enfant. Et ça vous allégera la tâche!</w:t>
      </w:r>
    </w:p>
    <w:p w14:paraId="3556FAE4" w14:textId="7A3F7D3E" w:rsidR="007D6A25" w:rsidRPr="00C127D1" w:rsidRDefault="003B7E89" w:rsidP="00F020A1">
      <w:pPr>
        <w:spacing w:before="100" w:beforeAutospacing="1" w:after="100" w:afterAutospacing="1"/>
        <w:rPr>
          <w:szCs w:val="26"/>
        </w:rPr>
      </w:pPr>
      <w:r w:rsidRPr="00C127D1">
        <w:rPr>
          <w:noProof/>
          <w:szCs w:val="26"/>
        </w:rPr>
        <w:drawing>
          <wp:anchor distT="0" distB="0" distL="114300" distR="114300" simplePos="0" relativeHeight="251706368" behindDoc="0" locked="0" layoutInCell="1" allowOverlap="1" wp14:anchorId="17E0D661" wp14:editId="27F07B84">
            <wp:simplePos x="0" y="0"/>
            <wp:positionH relativeFrom="column">
              <wp:posOffset>2001603</wp:posOffset>
            </wp:positionH>
            <wp:positionV relativeFrom="page">
              <wp:posOffset>4826828</wp:posOffset>
            </wp:positionV>
            <wp:extent cx="2818765" cy="3759835"/>
            <wp:effectExtent l="406400" t="279400" r="534035" b="278765"/>
            <wp:wrapThrough wrapText="bothSides">
              <wp:wrapPolygon edited="0">
                <wp:start x="19561" y="-1605"/>
                <wp:lineTo x="2433" y="-1459"/>
                <wp:lineTo x="2433" y="-292"/>
                <wp:lineTo x="-3114" y="-292"/>
                <wp:lineTo x="-3017" y="2043"/>
                <wp:lineTo x="-1557" y="9047"/>
                <wp:lineTo x="-1265" y="11382"/>
                <wp:lineTo x="-876" y="13717"/>
                <wp:lineTo x="-584" y="16051"/>
                <wp:lineTo x="-195" y="18386"/>
                <wp:lineTo x="97" y="20648"/>
                <wp:lineTo x="584" y="23129"/>
                <wp:lineTo x="1557" y="23129"/>
                <wp:lineTo x="1654" y="22983"/>
                <wp:lineTo x="24719" y="21888"/>
                <wp:lineTo x="24816" y="21888"/>
                <wp:lineTo x="25595" y="20794"/>
                <wp:lineTo x="20826" y="-1605"/>
                <wp:lineTo x="19561" y="-1605"/>
              </wp:wrapPolygon>
            </wp:wrapThrough>
            <wp:docPr id="8" name="Image 8" descr="Un garçon, sa grande soeur et son petit frère sont en haut d'une glissade, souriants, en habits de ne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Un garçon, sa grande soeur et son petit frère sont en haut d'une glissade, souriants, en habits de neig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18765" cy="375983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7D6A25" w:rsidRPr="00C127D1">
        <w:rPr>
          <w:szCs w:val="26"/>
        </w:rPr>
        <w:br w:type="page"/>
      </w:r>
    </w:p>
    <w:p w14:paraId="609B850C" w14:textId="3C928B77" w:rsidR="004B40A4" w:rsidRPr="00B71FCD" w:rsidRDefault="000361CC" w:rsidP="007852EE">
      <w:pPr>
        <w:pStyle w:val="Heading1"/>
        <w:rPr>
          <w:color w:val="FFFFFF" w:themeColor="background1"/>
        </w:rPr>
      </w:pPr>
      <w:bookmarkStart w:id="12" w:name="_Toc82432390"/>
      <w:r w:rsidRPr="00B71FCD">
        <w:rPr>
          <w:color w:val="FFFFFF" w:themeColor="background1"/>
        </w:rPr>
        <w:lastRenderedPageBreak/>
        <w:t>0-3 mois</w:t>
      </w:r>
      <w:bookmarkEnd w:id="12"/>
      <w:r w:rsidR="00B71FCD" w:rsidRPr="00B71FCD">
        <w:rPr>
          <w:noProof/>
          <w:color w:val="FFFFFF" w:themeColor="background1"/>
        </w:rPr>
        <mc:AlternateContent>
          <mc:Choice Requires="wpg">
            <w:drawing>
              <wp:anchor distT="0" distB="0" distL="114300" distR="114300" simplePos="0" relativeHeight="251827200" behindDoc="1" locked="0" layoutInCell="1" allowOverlap="1" wp14:anchorId="5CFD38A2" wp14:editId="797287F9">
                <wp:simplePos x="0" y="0"/>
                <wp:positionH relativeFrom="column">
                  <wp:posOffset>0</wp:posOffset>
                </wp:positionH>
                <wp:positionV relativeFrom="paragraph">
                  <wp:posOffset>0</wp:posOffset>
                </wp:positionV>
                <wp:extent cx="6743166" cy="724248"/>
                <wp:effectExtent l="0" t="0" r="635" b="0"/>
                <wp:wrapNone/>
                <wp:docPr id="70" name="Group 70"/>
                <wp:cNvGraphicFramePr/>
                <a:graphic xmlns:a="http://schemas.openxmlformats.org/drawingml/2006/main">
                  <a:graphicData uri="http://schemas.microsoft.com/office/word/2010/wordprocessingGroup">
                    <wpg:wgp>
                      <wpg:cNvGrpSpPr/>
                      <wpg:grpSpPr>
                        <a:xfrm>
                          <a:off x="0" y="0"/>
                          <a:ext cx="6743166" cy="724248"/>
                          <a:chOff x="0" y="0"/>
                          <a:chExt cx="6743166" cy="724248"/>
                        </a:xfrm>
                      </wpg:grpSpPr>
                      <wps:wsp>
                        <wps:cNvPr id="77" name="Rectangle 62"/>
                        <wps:cNvSpPr>
                          <a:spLocks noChangeArrowheads="1"/>
                        </wps:cNvSpPr>
                        <wps:spPr bwMode="auto">
                          <a:xfrm>
                            <a:off x="0" y="0"/>
                            <a:ext cx="6743166" cy="482396"/>
                          </a:xfrm>
                          <a:prstGeom prst="rect">
                            <a:avLst/>
                          </a:prstGeom>
                          <a:solidFill>
                            <a:schemeClr val="accent2">
                              <a:lumMod val="10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s:wsp>
                        <wps:cNvPr id="82" name="AutoShape 63"/>
                        <wps:cNvSpPr>
                          <a:spLocks noChangeArrowheads="1"/>
                        </wps:cNvSpPr>
                        <wps:spPr bwMode="auto">
                          <a:xfrm>
                            <a:off x="5318975" y="489397"/>
                            <a:ext cx="1422287" cy="234851"/>
                          </a:xfrm>
                          <a:prstGeom prst="parallelogram">
                            <a:avLst>
                              <a:gd name="adj" fmla="val 151351"/>
                            </a:avLst>
                          </a:prstGeom>
                          <a:solidFill>
                            <a:schemeClr val="accent2">
                              <a:lumMod val="5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g:wgp>
                  </a:graphicData>
                </a:graphic>
              </wp:anchor>
            </w:drawing>
          </mc:Choice>
          <mc:Fallback>
            <w:pict>
              <v:group w14:anchorId="21A816AF" id="Group 70" o:spid="_x0000_s1026" style="position:absolute;margin-left:0;margin-top:0;width:530.95pt;height:57.05pt;z-index:-251489280" coordsize="67431,72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IJf90wIAACwIAAAOAAAAZHJzL2Uyb0RvYy54bWzsVclu2zAQvRfoPxC8N7IWy7JgOQiSJiiQ&#13;&#10;tkHTfgBNUUtLkSxJW06/vkPSGxK0QNPlVB9kDTWcefP4Zrg43w4cbZg2vRQVjs8mGDFBZd2LtsKf&#13;&#10;Pl6/KjAyloiacClYhR+YwefLly8WoypZIjvJa6YRBBGmHFWFO2tVGUWGdmwg5kwqJuBjI/VALJi6&#13;&#10;jWpNRog+8CiZTPJolLpWWlJmDKxehY946eM3DaP2fdMYZhGvMGCz/qn9c+We0XJBylYT1fV0B4M8&#13;&#10;A8VAegFJD6GuiCVorfsnoYaeamlkY8+oHCLZND1lvgaoJp48quZGy7XytbTl2KoDTUDtI56eHZa+&#13;&#10;29xp1NcVngE9ggxwRj4tAhvIGVVbgs+NVvfqTu8W2mC5ereNHtw/VIK2ntaHA61saxGFxXyWpXGe&#13;&#10;Y0Th2yzJkqwIvNMODufJNtq9/vnGaJ82cugOYEYFEjJHlszvsXTfEcU8+cYxsGdptmfpA2iLiJYz&#13;&#10;lCeBKe/naHKEGHUr6ReDhLzswI1daC3HjpEaYMXOH8CfbHCGga1oNb6VNRwCWVvpFfXLDGdFks5z&#13;&#10;n2JPFCmVNvaGyQG5lwprAO+jk82tsQ7N0cWjl7yvr3vOveGakV1yjTYE2ohQyoRN/Ha+HgBuWI8n&#13;&#10;7hdOFtbd0Xp/vwTxfU+7MD6bOc3AhcsjpMsYwIQV5jt4h3BPkROlKVeyfgC6tAwtDSMIXjqpv2E0&#13;&#10;QjtX2HxdE80w4m8EUD6Ps8z1/6mhT43VqUEEhVAVthiF10sbZsZa6b7tIFPsyxfyAo6p6T2DR1S7&#13;&#10;wwUxBqx/XZVFslelw+OVi/L0H6pymsbFfDbFCDo8K+bpfBZ0sB8BcZYkSQG940ZAkmbFNPTADwWq&#13;&#10;iCacMy5hNg9HpTqZtPVuTpH6M0bNwGFgg9BQPI3TQ1iv6z8i6+l/VYdeO1W1n7xwJXmGd9enu/NO&#13;&#10;be9/vOSX3wEAAP//AwBQSwMEFAAGAAgAAAAhAE8eB8TgAAAACwEAAA8AAABkcnMvZG93bnJldi54&#13;&#10;bWxMj0trwzAQhO+F/gexhd4aWX2ExrEcQvo4hUKTQslNsTa2ibUylmI7/76bXtrLsMuws/Nli9E1&#13;&#10;oscu1J40qEkCAqnwtqZSw9f27e4ZRIiGrGk8oYYzBljk11eZSa0f6BP7TSwFh1BIjYYqxjaVMhQV&#13;&#10;OhMmvkVi7+A7ZyKvXSltZwYOd428T5KpdKYm/lCZFlcVFsfNyWl4H8ywfFCv/fp4WJ1326eP77VC&#13;&#10;rW9vxpc5y3IOIuIY/y7gwsD9Iedie38iG0SjgWnir168ZKpmIPY8qUcFMs/kf4b8BwAA//8DAFBL&#13;&#10;AQItABQABgAIAAAAIQC2gziS/gAAAOEBAAATAAAAAAAAAAAAAAAAAAAAAABbQ29udGVudF9UeXBl&#13;&#10;c10ueG1sUEsBAi0AFAAGAAgAAAAhADj9If/WAAAAlAEAAAsAAAAAAAAAAAAAAAAALwEAAF9yZWxz&#13;&#10;Ly5yZWxzUEsBAi0AFAAGAAgAAAAhAMwgl/3TAgAALAgAAA4AAAAAAAAAAAAAAAAALgIAAGRycy9l&#13;&#10;Mm9Eb2MueG1sUEsBAi0AFAAGAAgAAAAhAE8eB8TgAAAACwEAAA8AAAAAAAAAAAAAAAAALQUAAGRy&#13;&#10;cy9kb3ducmV2LnhtbFBLBQYAAAAABAAEAPMAAAA6BgAAAAA=&#13;&#10;">
                <v:rect id="Rectangle 62" o:spid="_x0000_s1027" style="position:absolute;width:67431;height:48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2yzjxgAAAOAAAAAPAAAAZHJzL2Rvd25yZXYueG1sRI9Bi8Iw&#13;&#10;FITvC/6H8ARva6oH3a1GEUXxIMi64vnRPJti81Kb2NZ/b4SFvQwMw3zDzJedLUVDtS8cKxgNExDE&#13;&#10;mdMF5wrOv9vPLxA+IGssHZOCJ3lYLnofc0y1a/mHmlPIRYSwT1GBCaFKpfSZIYt+6CrimF1dbTFE&#13;&#10;W+dS19hGuC3lOEkm0mLBccFgRWtD2e30sArWx82uaXdHa74LR5drN1kdzF2pQb/bzKKsZiACdeG/&#13;&#10;8YfYawXTKbwPxTMgFy8AAAD//wMAUEsBAi0AFAAGAAgAAAAhANvh9svuAAAAhQEAABMAAAAAAAAA&#13;&#10;AAAAAAAAAAAAAFtDb250ZW50X1R5cGVzXS54bWxQSwECLQAUAAYACAAAACEAWvQsW78AAAAVAQAA&#13;&#10;CwAAAAAAAAAAAAAAAAAfAQAAX3JlbHMvLnJlbHNQSwECLQAUAAYACAAAACEASdss48YAAADgAAAA&#13;&#10;DwAAAAAAAAAAAAAAAAAHAgAAZHJzL2Rvd25yZXYueG1sUEsFBgAAAAADAAMAtwAAAPoCAAAAAA==&#13;&#10;" fillcolor="#009dd9 [3205]" stroked="f" strokecolor="black [3213]" strokeweight=".25pt">
                  <v:shadow opacity="22938f" offset="0"/>
                  <v:textbox inset=",7.2pt,,7.2pt"/>
                </v:rect>
                <v:shape id="AutoShape 63" o:spid="_x0000_s1028" type="#_x0000_t7" style="position:absolute;left:53189;top:4893;width:14223;height:23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2Yr0xwAAAOAAAAAPAAAAZHJzL2Rvd25yZXYueG1sRI9BawIx&#13;&#10;FITvQv9DeIVepGYVKrIapbRYvFRRe+jxsXluFjcvSxI17a83guBlYBjmG2a2SLYVZ/KhcaxgOChA&#13;&#10;EFdON1wr+NkvXycgQkTW2DomBX8UYDF/6s2w1O7CWzrvYi0yhEOJCkyMXSllqAxZDAPXEefs4LzF&#13;&#10;mK2vpfZ4yXDbylFRjKXFhvOCwY4+DFXH3ckqqFe/KQ3J0vqtfzTfmy9J/v+g1Mtz+pxmeZ+CiJTi&#13;&#10;o3FHrLSCyQhuh/IZkPMrAAAA//8DAFBLAQItABQABgAIAAAAIQDb4fbL7gAAAIUBAAATAAAAAAAA&#13;&#10;AAAAAAAAAAAAAABbQ29udGVudF9UeXBlc10ueG1sUEsBAi0AFAAGAAgAAAAhAFr0LFu/AAAAFQEA&#13;&#10;AAsAAAAAAAAAAAAAAAAAHwEAAF9yZWxzLy5yZWxzUEsBAi0AFAAGAAgAAAAhAGbZivTHAAAA4AAA&#13;&#10;AA8AAAAAAAAAAAAAAAAABwIAAGRycy9kb3ducmV2LnhtbFBLBQYAAAAAAwADALcAAAD7AgAAAAA=&#13;&#10;" adj="5398" fillcolor="#004d6c [1605]" stroked="f" strokecolor="black [3213]" strokeweight=".25pt">
                  <v:shadow opacity="22938f" offset="0"/>
                  <v:textbox inset=",7.2pt,,7.2pt"/>
                </v:shape>
              </v:group>
            </w:pict>
          </mc:Fallback>
        </mc:AlternateContent>
      </w:r>
    </w:p>
    <w:p w14:paraId="00595D18" w14:textId="7F996335" w:rsidR="009850B2" w:rsidRDefault="006D7885" w:rsidP="007E7F20">
      <w:pPr>
        <w:spacing w:before="0" w:after="0"/>
        <w:rPr>
          <w:szCs w:val="26"/>
        </w:rPr>
      </w:pPr>
      <w:r w:rsidRPr="00181644">
        <w:rPr>
          <w:noProof/>
        </w:rPr>
        <w:drawing>
          <wp:anchor distT="0" distB="0" distL="114300" distR="114300" simplePos="0" relativeHeight="251669504" behindDoc="0" locked="0" layoutInCell="1" allowOverlap="1" wp14:anchorId="6A9CE08F" wp14:editId="39FA9A86">
            <wp:simplePos x="0" y="0"/>
            <wp:positionH relativeFrom="column">
              <wp:posOffset>109855</wp:posOffset>
            </wp:positionH>
            <wp:positionV relativeFrom="page">
              <wp:posOffset>1676400</wp:posOffset>
            </wp:positionV>
            <wp:extent cx="1791335" cy="2388870"/>
            <wp:effectExtent l="114300" t="101600" r="113665" b="138430"/>
            <wp:wrapThrough wrapText="bothSides">
              <wp:wrapPolygon edited="0">
                <wp:start x="-919" y="-919"/>
                <wp:lineTo x="-1378" y="-689"/>
                <wp:lineTo x="-1378" y="21589"/>
                <wp:lineTo x="-919" y="22737"/>
                <wp:lineTo x="22358" y="22737"/>
                <wp:lineTo x="22817" y="21474"/>
                <wp:lineTo x="22817" y="1148"/>
                <wp:lineTo x="22358" y="-574"/>
                <wp:lineTo x="22358" y="-919"/>
                <wp:lineTo x="-919" y="-919"/>
              </wp:wrapPolygon>
            </wp:wrapThrough>
            <wp:docPr id="11" name="Image 11" descr="Une enfant avec une déficience visuelle d'environ 3 mois, couchée sur un mate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enfant avec une déficience visuelle d'environ 3 mois, couchée sur un matelas."/>
                    <pic:cNvPicPr/>
                  </pic:nvPicPr>
                  <pic:blipFill>
                    <a:blip r:embed="rId47" cstate="print">
                      <a:extLst>
                        <a:ext uri="{BEBA8EAE-BF5A-486C-A8C5-ECC9F3942E4B}">
                          <a14:imgProps xmlns:a14="http://schemas.microsoft.com/office/drawing/2010/main">
                            <a14:imgLayer r:embed="rId4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791335" cy="23888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282A8F65" w14:textId="36AA10C1" w:rsidR="00791A58" w:rsidRPr="00C127D1" w:rsidRDefault="0013629D" w:rsidP="007E7F20">
      <w:pPr>
        <w:spacing w:before="0" w:after="0"/>
        <w:rPr>
          <w:szCs w:val="26"/>
        </w:rPr>
      </w:pPr>
      <w:r w:rsidRPr="00C127D1">
        <w:rPr>
          <w:szCs w:val="26"/>
        </w:rPr>
        <w:t>Tout d’abord, il sera important d’apprendre à observer votre enfant afi</w:t>
      </w:r>
      <w:r w:rsidR="002B64CB" w:rsidRPr="00C127D1">
        <w:rPr>
          <w:szCs w:val="26"/>
        </w:rPr>
        <w:t>n de déceler des indices de sur</w:t>
      </w:r>
      <w:r w:rsidRPr="00C127D1">
        <w:rPr>
          <w:szCs w:val="26"/>
        </w:rPr>
        <w:t xml:space="preserve">stimulation. S’il pleure soudainement, s’agite beaucoup ou est </w:t>
      </w:r>
      <w:r w:rsidR="007F7D05" w:rsidRPr="00C127D1">
        <w:rPr>
          <w:szCs w:val="26"/>
        </w:rPr>
        <w:t>tout à coup</w:t>
      </w:r>
      <w:r w:rsidRPr="00C127D1">
        <w:rPr>
          <w:szCs w:val="26"/>
        </w:rPr>
        <w:t xml:space="preserve"> très calme et tendu, ça peut être parce qu’il a besoin que les stimulations, par exemple le bruit ambiant ou les interventions de votre part, soi</w:t>
      </w:r>
      <w:r w:rsidR="003E3556" w:rsidRPr="00C127D1">
        <w:rPr>
          <w:szCs w:val="26"/>
        </w:rPr>
        <w:t>en</w:t>
      </w:r>
      <w:r w:rsidRPr="00C127D1">
        <w:rPr>
          <w:szCs w:val="26"/>
        </w:rPr>
        <w:t>t diminuées. Quand il est calme, cela peut aussi signifier une a</w:t>
      </w:r>
      <w:r w:rsidR="003E3556" w:rsidRPr="00C127D1">
        <w:rPr>
          <w:szCs w:val="26"/>
        </w:rPr>
        <w:t>ttention due à un grand intérêt. Apprenez à faire la différence!</w:t>
      </w:r>
      <w:r w:rsidRPr="00C127D1">
        <w:rPr>
          <w:szCs w:val="26"/>
        </w:rPr>
        <w:t xml:space="preserve"> Il sera aussi important de créer un environnement sécuritaire et sécurisant pour votre enfant. Il sera alors plus disponible pour travailler son petit corps et bouger à son aise. </w:t>
      </w:r>
      <w:r w:rsidR="0054254F" w:rsidRPr="0054254F">
        <w:rPr>
          <w:szCs w:val="26"/>
        </w:rPr>
        <w:t xml:space="preserve">Faites attention de diminuer les sons environnants lorsque vous stimulez votre enfant. C’est une distraction importante pour les enfants non-voyants ou malvoyants. </w:t>
      </w:r>
      <w:r w:rsidRPr="00C127D1">
        <w:rPr>
          <w:szCs w:val="26"/>
        </w:rPr>
        <w:t>S’il fait assez chaud, n’hésitez pas à laisser votre enfant pieds nus et même en couche ou en cache-couche. L’exposition de la peau à l’air, au sol, aux objet</w:t>
      </w:r>
      <w:r w:rsidR="003E3556" w:rsidRPr="00C127D1">
        <w:rPr>
          <w:szCs w:val="26"/>
        </w:rPr>
        <w:t>s et aux personnes développera</w:t>
      </w:r>
      <w:r w:rsidRPr="00C127D1">
        <w:rPr>
          <w:szCs w:val="26"/>
        </w:rPr>
        <w:t xml:space="preserve"> sa consc</w:t>
      </w:r>
      <w:r w:rsidR="003E3556" w:rsidRPr="00C127D1">
        <w:rPr>
          <w:szCs w:val="26"/>
        </w:rPr>
        <w:t>ience corporelle et l’incitera</w:t>
      </w:r>
      <w:r w:rsidRPr="00C127D1">
        <w:rPr>
          <w:szCs w:val="26"/>
        </w:rPr>
        <w:t xml:space="preserve"> à bouger davantage.</w:t>
      </w:r>
    </w:p>
    <w:p w14:paraId="0A56BD5B" w14:textId="188CCFDA" w:rsidR="00A84026" w:rsidRPr="00C127D1" w:rsidRDefault="00607213" w:rsidP="00F020A1">
      <w:pPr>
        <w:spacing w:before="100" w:beforeAutospacing="1" w:after="100" w:afterAutospacing="1"/>
        <w:rPr>
          <w:szCs w:val="26"/>
        </w:rPr>
      </w:pPr>
      <w:r w:rsidRPr="00C127D1">
        <w:rPr>
          <w:noProof/>
          <w:szCs w:val="26"/>
        </w:rPr>
        <w:drawing>
          <wp:anchor distT="0" distB="0" distL="114300" distR="114300" simplePos="0" relativeHeight="251668480" behindDoc="0" locked="0" layoutInCell="1" allowOverlap="1" wp14:anchorId="365563CB" wp14:editId="46A560AF">
            <wp:simplePos x="0" y="0"/>
            <wp:positionH relativeFrom="column">
              <wp:posOffset>4196080</wp:posOffset>
            </wp:positionH>
            <wp:positionV relativeFrom="page">
              <wp:posOffset>4749800</wp:posOffset>
            </wp:positionV>
            <wp:extent cx="2503170" cy="1670050"/>
            <wp:effectExtent l="114300" t="101600" r="113030" b="133350"/>
            <wp:wrapThrough wrapText="bothSides">
              <wp:wrapPolygon edited="0">
                <wp:start x="-658" y="-1314"/>
                <wp:lineTo x="-986" y="-986"/>
                <wp:lineTo x="-986" y="21518"/>
                <wp:lineTo x="-658" y="23160"/>
                <wp:lineTo x="22137" y="23160"/>
                <wp:lineTo x="22247" y="22668"/>
                <wp:lineTo x="22466" y="20204"/>
                <wp:lineTo x="22466" y="1643"/>
                <wp:lineTo x="22137" y="-821"/>
                <wp:lineTo x="22137" y="-1314"/>
                <wp:lineTo x="-658" y="-1314"/>
              </wp:wrapPolygon>
            </wp:wrapThrough>
            <wp:docPr id="9" name="Image 9" descr="Bébé couché sur le dos avec les pieds dans les m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Bébé couché sur le dos avec les pieds dans les mains."/>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503170" cy="1670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3629D" w:rsidRPr="00C127D1">
        <w:rPr>
          <w:szCs w:val="26"/>
        </w:rPr>
        <w:t>Au quotidien, préférez coucher votre enfant au sol</w:t>
      </w:r>
      <w:r w:rsidR="003E3556" w:rsidRPr="00C127D1">
        <w:rPr>
          <w:szCs w:val="26"/>
        </w:rPr>
        <w:t>,</w:t>
      </w:r>
      <w:r w:rsidR="0013629D" w:rsidRPr="00C127D1">
        <w:rPr>
          <w:szCs w:val="26"/>
        </w:rPr>
        <w:t xml:space="preserve"> sur une couverture ou un tapis</w:t>
      </w:r>
      <w:r w:rsidR="003E3556" w:rsidRPr="00C127D1">
        <w:rPr>
          <w:szCs w:val="26"/>
        </w:rPr>
        <w:t>,</w:t>
      </w:r>
      <w:r w:rsidR="0013629D" w:rsidRPr="00C127D1">
        <w:rPr>
          <w:szCs w:val="26"/>
        </w:rPr>
        <w:t xml:space="preserve"> plutôt que </w:t>
      </w:r>
      <w:r w:rsidR="00716B0F" w:rsidRPr="00C127D1">
        <w:rPr>
          <w:szCs w:val="26"/>
        </w:rPr>
        <w:t xml:space="preserve">de l’asseoir </w:t>
      </w:r>
      <w:r w:rsidR="0013629D" w:rsidRPr="00C127D1">
        <w:rPr>
          <w:szCs w:val="26"/>
        </w:rPr>
        <w:t>dans une chaise. Ça lui permet de bouger davantage. Vous pouvez agrémenter son environnement en mettant des jouets contrastants ou qui font du bruit ou de la lumière autour de lui, en surveillant les signes de su</w:t>
      </w:r>
      <w:r w:rsidR="00340DC2" w:rsidRPr="00C127D1">
        <w:rPr>
          <w:szCs w:val="26"/>
        </w:rPr>
        <w:t>r</w:t>
      </w:r>
      <w:r w:rsidR="0013629D" w:rsidRPr="00C127D1">
        <w:rPr>
          <w:szCs w:val="26"/>
        </w:rPr>
        <w:t>stimulation. Quand il est couché sur le dos, vous pouvez mettre des boîtes de métal ou de plastique de chaque côté de sa tête, pour créer une réverbération du son qui l’incitera à tourner la tête. Et n’oubliez pas que vous êtes toujours la meilleur</w:t>
      </w:r>
      <w:r w:rsidR="003E3556" w:rsidRPr="00C127D1">
        <w:rPr>
          <w:szCs w:val="26"/>
        </w:rPr>
        <w:t>e stimulation pour votre enfant :</w:t>
      </w:r>
      <w:r w:rsidR="0013629D" w:rsidRPr="00C127D1">
        <w:rPr>
          <w:szCs w:val="26"/>
        </w:rPr>
        <w:t xml:space="preserve"> parlez-lui, chantez-lui des chansons, il commencera </w:t>
      </w:r>
      <w:r w:rsidR="00716B0F" w:rsidRPr="00C127D1">
        <w:rPr>
          <w:szCs w:val="26"/>
        </w:rPr>
        <w:t>à apprendre</w:t>
      </w:r>
      <w:r w:rsidR="0013629D" w:rsidRPr="00C127D1">
        <w:rPr>
          <w:szCs w:val="26"/>
        </w:rPr>
        <w:t xml:space="preserve"> à localiser les sons.</w:t>
      </w:r>
    </w:p>
    <w:p w14:paraId="58942C3E" w14:textId="6D0E95DD" w:rsidR="004B40A4" w:rsidRPr="00C127D1" w:rsidRDefault="00192CDA" w:rsidP="00F020A1">
      <w:pPr>
        <w:spacing w:before="100" w:beforeAutospacing="1" w:after="100" w:afterAutospacing="1"/>
        <w:rPr>
          <w:szCs w:val="26"/>
        </w:rPr>
      </w:pPr>
      <w:r w:rsidRPr="00C127D1">
        <w:rPr>
          <w:noProof/>
          <w:szCs w:val="26"/>
        </w:rPr>
        <w:drawing>
          <wp:anchor distT="0" distB="0" distL="114300" distR="114300" simplePos="0" relativeHeight="251661312" behindDoc="0" locked="0" layoutInCell="1" allowOverlap="1" wp14:anchorId="7560A1FD" wp14:editId="5C628B1D">
            <wp:simplePos x="0" y="0"/>
            <wp:positionH relativeFrom="column">
              <wp:posOffset>123825</wp:posOffset>
            </wp:positionH>
            <wp:positionV relativeFrom="page">
              <wp:posOffset>7388225</wp:posOffset>
            </wp:positionV>
            <wp:extent cx="1447165" cy="1403350"/>
            <wp:effectExtent l="114300" t="101600" r="114935" b="133350"/>
            <wp:wrapThrough wrapText="bothSides">
              <wp:wrapPolygon edited="0">
                <wp:start x="-1137" y="-1564"/>
                <wp:lineTo x="-1706" y="-1173"/>
                <wp:lineTo x="-1706" y="21502"/>
                <wp:lineTo x="-1137" y="23457"/>
                <wp:lineTo x="22557" y="23457"/>
                <wp:lineTo x="23126" y="20916"/>
                <wp:lineTo x="23126" y="1955"/>
                <wp:lineTo x="22557" y="-977"/>
                <wp:lineTo x="22557" y="-1564"/>
                <wp:lineTo x="-1137" y="-1564"/>
              </wp:wrapPolygon>
            </wp:wrapThrough>
            <wp:docPr id="10" name="Image 10" descr="Bébé sur le ventre, on voit le bas de son dos, sa couche et ses jambes en grenou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Bébé sur le ventre, on voit le bas de son dos, sa couche et ses jambes en grenouille."/>
                    <pic:cNvPicPr/>
                  </pic:nvPicPr>
                  <pic:blipFill rotWithShape="1">
                    <a:blip r:embed="rId50" cstate="print">
                      <a:extLst>
                        <a:ext uri="{28A0092B-C50C-407E-A947-70E740481C1C}">
                          <a14:useLocalDpi xmlns:a14="http://schemas.microsoft.com/office/drawing/2010/main" val="0"/>
                        </a:ext>
                      </a:extLst>
                    </a:blip>
                    <a:srcRect l="16227" r="15085"/>
                    <a:stretch/>
                  </pic:blipFill>
                  <pic:spPr bwMode="auto">
                    <a:xfrm>
                      <a:off x="0" y="0"/>
                      <a:ext cx="1447165" cy="1403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629D" w:rsidRPr="00C127D1">
        <w:rPr>
          <w:szCs w:val="26"/>
        </w:rPr>
        <w:t xml:space="preserve">Plusieurs fois par jour, </w:t>
      </w:r>
      <w:r w:rsidR="00716B0F" w:rsidRPr="00C127D1">
        <w:rPr>
          <w:szCs w:val="26"/>
        </w:rPr>
        <w:t xml:space="preserve">par exemple </w:t>
      </w:r>
      <w:r w:rsidR="0013629D" w:rsidRPr="00C127D1">
        <w:rPr>
          <w:szCs w:val="26"/>
        </w:rPr>
        <w:t>au</w:t>
      </w:r>
      <w:r w:rsidR="003E3556" w:rsidRPr="00C127D1">
        <w:rPr>
          <w:szCs w:val="26"/>
        </w:rPr>
        <w:t>x</w:t>
      </w:r>
      <w:r w:rsidR="0013629D" w:rsidRPr="00C127D1">
        <w:rPr>
          <w:szCs w:val="26"/>
        </w:rPr>
        <w:t xml:space="preserve"> c</w:t>
      </w:r>
      <w:r w:rsidR="00716B0F" w:rsidRPr="00C127D1">
        <w:rPr>
          <w:szCs w:val="26"/>
        </w:rPr>
        <w:t>hangement</w:t>
      </w:r>
      <w:r w:rsidR="003E3556" w:rsidRPr="00C127D1">
        <w:rPr>
          <w:szCs w:val="26"/>
        </w:rPr>
        <w:t>s</w:t>
      </w:r>
      <w:r w:rsidR="00716B0F" w:rsidRPr="00C127D1">
        <w:rPr>
          <w:szCs w:val="26"/>
        </w:rPr>
        <w:t xml:space="preserve"> de couche</w:t>
      </w:r>
      <w:r w:rsidR="0013629D" w:rsidRPr="00C127D1">
        <w:rPr>
          <w:szCs w:val="26"/>
        </w:rPr>
        <w:t xml:space="preserve">, mettez votre enfant sur le ventre, </w:t>
      </w:r>
      <w:r w:rsidR="003E3556" w:rsidRPr="00C127D1">
        <w:rPr>
          <w:szCs w:val="26"/>
        </w:rPr>
        <w:t>sous</w:t>
      </w:r>
      <w:r w:rsidR="0013629D" w:rsidRPr="00C127D1">
        <w:rPr>
          <w:szCs w:val="26"/>
        </w:rPr>
        <w:t xml:space="preserve"> votre surveillance. Votre bébé</w:t>
      </w:r>
      <w:r w:rsidR="003E3556" w:rsidRPr="00C127D1">
        <w:rPr>
          <w:szCs w:val="26"/>
        </w:rPr>
        <w:t xml:space="preserve"> ne</w:t>
      </w:r>
      <w:r w:rsidR="0013629D" w:rsidRPr="00C127D1">
        <w:rPr>
          <w:szCs w:val="26"/>
        </w:rPr>
        <w:t xml:space="preserve"> supportera probablement la position </w:t>
      </w:r>
      <w:r w:rsidR="003E3556" w:rsidRPr="00C127D1">
        <w:rPr>
          <w:szCs w:val="26"/>
        </w:rPr>
        <w:t xml:space="preserve">que </w:t>
      </w:r>
      <w:r w:rsidR="0013629D" w:rsidRPr="00C127D1">
        <w:rPr>
          <w:szCs w:val="26"/>
        </w:rPr>
        <w:t>quelques secondes a</w:t>
      </w:r>
      <w:r w:rsidR="00716B0F" w:rsidRPr="00C127D1">
        <w:rPr>
          <w:szCs w:val="26"/>
        </w:rPr>
        <w:t>u début. A</w:t>
      </w:r>
      <w:r w:rsidR="0013629D" w:rsidRPr="00C127D1">
        <w:rPr>
          <w:szCs w:val="26"/>
        </w:rPr>
        <w:t xml:space="preserve">ugmentez </w:t>
      </w:r>
      <w:r w:rsidR="003E3556" w:rsidRPr="00C127D1">
        <w:rPr>
          <w:szCs w:val="26"/>
        </w:rPr>
        <w:t xml:space="preserve">le temps </w:t>
      </w:r>
      <w:r w:rsidR="0013629D" w:rsidRPr="00C127D1">
        <w:rPr>
          <w:szCs w:val="26"/>
        </w:rPr>
        <w:t xml:space="preserve">progressivement. </w:t>
      </w:r>
    </w:p>
    <w:p w14:paraId="32B184D5" w14:textId="71E86264" w:rsidR="001B6D8E" w:rsidRPr="00C127D1" w:rsidRDefault="0013629D" w:rsidP="00F020A1">
      <w:pPr>
        <w:spacing w:before="100" w:beforeAutospacing="1" w:after="100" w:afterAutospacing="1"/>
        <w:rPr>
          <w:szCs w:val="26"/>
        </w:rPr>
      </w:pPr>
      <w:r w:rsidRPr="00C127D1">
        <w:rPr>
          <w:szCs w:val="26"/>
        </w:rPr>
        <w:t>Quand votre enfant peut tenir quelques minutes sur le ventre, encouragez-le</w:t>
      </w:r>
      <w:r w:rsidR="001216EB" w:rsidRPr="00C127D1">
        <w:rPr>
          <w:szCs w:val="26"/>
        </w:rPr>
        <w:t xml:space="preserve"> de différentes façons</w:t>
      </w:r>
      <w:r w:rsidRPr="00C127D1">
        <w:rPr>
          <w:szCs w:val="26"/>
        </w:rPr>
        <w:t xml:space="preserve"> à lever la tête : par des stimulations sonores ou visuelles s’il a une certaine vision. Votre voix est encore une fois une excellente stimulation. Vous pouvez aussi lui présenter</w:t>
      </w:r>
      <w:r w:rsidR="001216EB" w:rsidRPr="00C127D1">
        <w:rPr>
          <w:szCs w:val="26"/>
        </w:rPr>
        <w:t xml:space="preserve"> un miroir, une lumière ou un hochet</w:t>
      </w:r>
      <w:r w:rsidRPr="00C127D1">
        <w:rPr>
          <w:szCs w:val="26"/>
        </w:rPr>
        <w:t>, si c’e</w:t>
      </w:r>
      <w:r w:rsidR="001216EB" w:rsidRPr="00C127D1">
        <w:rPr>
          <w:szCs w:val="26"/>
        </w:rPr>
        <w:t>st approprié pour lui</w:t>
      </w:r>
      <w:r w:rsidRPr="00C127D1">
        <w:rPr>
          <w:szCs w:val="26"/>
        </w:rPr>
        <w:t>. Vous pouvez également lui faire des massages de nuque, c</w:t>
      </w:r>
      <w:r w:rsidR="00201071" w:rsidRPr="00C127D1">
        <w:rPr>
          <w:szCs w:val="26"/>
        </w:rPr>
        <w:t>e qui peut le stimuler à lever l</w:t>
      </w:r>
      <w:r w:rsidRPr="00C127D1">
        <w:rPr>
          <w:szCs w:val="26"/>
        </w:rPr>
        <w:t xml:space="preserve">a tête. </w:t>
      </w:r>
    </w:p>
    <w:p w14:paraId="37EF0074" w14:textId="5F41B8D7" w:rsidR="00201071" w:rsidRPr="00C127D1" w:rsidRDefault="0013629D" w:rsidP="00F020A1">
      <w:pPr>
        <w:spacing w:before="100" w:beforeAutospacing="1" w:after="100" w:afterAutospacing="1"/>
        <w:rPr>
          <w:szCs w:val="26"/>
        </w:rPr>
      </w:pPr>
      <w:r w:rsidRPr="00C127D1">
        <w:rPr>
          <w:szCs w:val="26"/>
        </w:rPr>
        <w:lastRenderedPageBreak/>
        <w:t>Vous pouvez aussi mettre deux assiettes de plastique de grandeur</w:t>
      </w:r>
      <w:r w:rsidR="00716B0F" w:rsidRPr="00C127D1">
        <w:rPr>
          <w:szCs w:val="26"/>
        </w:rPr>
        <w:t>s</w:t>
      </w:r>
      <w:r w:rsidRPr="00C127D1">
        <w:rPr>
          <w:szCs w:val="26"/>
        </w:rPr>
        <w:t xml:space="preserve"> différentes sous sa tête, ce qui produira un son intéressant lorsqu’il bougera et lèvera la tête. Quand il est habitué, on peut ajouter</w:t>
      </w:r>
      <w:r w:rsidR="00201071" w:rsidRPr="00C127D1">
        <w:rPr>
          <w:szCs w:val="26"/>
        </w:rPr>
        <w:t xml:space="preserve"> dans l’assiette</w:t>
      </w:r>
      <w:r w:rsidRPr="00C127D1">
        <w:rPr>
          <w:szCs w:val="26"/>
        </w:rPr>
        <w:t xml:space="preserve"> des objets texturés, comme des peti</w:t>
      </w:r>
      <w:r w:rsidR="00201071" w:rsidRPr="00C127D1">
        <w:rPr>
          <w:szCs w:val="26"/>
        </w:rPr>
        <w:t>ts morceaux de tissus, ou qui f</w:t>
      </w:r>
      <w:r w:rsidRPr="00C127D1">
        <w:rPr>
          <w:szCs w:val="26"/>
        </w:rPr>
        <w:t>ont un son intéressant, comme des ball</w:t>
      </w:r>
      <w:r w:rsidR="00201071" w:rsidRPr="00C127D1">
        <w:rPr>
          <w:szCs w:val="26"/>
        </w:rPr>
        <w:t>es de ping-pong</w:t>
      </w:r>
      <w:r w:rsidRPr="00C127D1">
        <w:rPr>
          <w:szCs w:val="26"/>
        </w:rPr>
        <w:t xml:space="preserve">. On peut aussi suspendre un objet sonore derrière sa tête, comme un carillon ou une balle avec des grelots dedans. </w:t>
      </w:r>
    </w:p>
    <w:p w14:paraId="66F13C94" w14:textId="47954064" w:rsidR="0013629D" w:rsidRPr="00C127D1" w:rsidRDefault="0013629D" w:rsidP="00F020A1">
      <w:pPr>
        <w:spacing w:before="100" w:beforeAutospacing="1" w:after="100" w:afterAutospacing="1"/>
        <w:rPr>
          <w:szCs w:val="26"/>
        </w:rPr>
      </w:pPr>
      <w:r w:rsidRPr="00C127D1">
        <w:rPr>
          <w:szCs w:val="26"/>
        </w:rPr>
        <w:t xml:space="preserve">Quand l’enfant peut lever la tête, on essaiera qu’il la tourne en </w:t>
      </w:r>
      <w:r w:rsidR="00716B0F" w:rsidRPr="00C127D1">
        <w:rPr>
          <w:szCs w:val="26"/>
        </w:rPr>
        <w:t xml:space="preserve">lui </w:t>
      </w:r>
      <w:r w:rsidRPr="00C127D1">
        <w:rPr>
          <w:szCs w:val="26"/>
        </w:rPr>
        <w:t xml:space="preserve">présentant les objets sonores, lumineux ou contrastants légèrement sur le côté. </w:t>
      </w:r>
    </w:p>
    <w:p w14:paraId="4FADDCD2" w14:textId="2E86C349" w:rsidR="00F1120C" w:rsidRPr="00C127D1" w:rsidRDefault="009B4FFD" w:rsidP="00F020A1">
      <w:pPr>
        <w:spacing w:before="100" w:beforeAutospacing="1" w:after="100" w:afterAutospacing="1"/>
        <w:rPr>
          <w:szCs w:val="26"/>
        </w:rPr>
      </w:pPr>
      <w:r w:rsidRPr="00C127D1">
        <w:rPr>
          <w:noProof/>
          <w:szCs w:val="26"/>
        </w:rPr>
        <w:drawing>
          <wp:anchor distT="0" distB="0" distL="114300" distR="114300" simplePos="0" relativeHeight="251662336" behindDoc="0" locked="0" layoutInCell="1" allowOverlap="1" wp14:anchorId="2AE7CB32" wp14:editId="06CF62EF">
            <wp:simplePos x="0" y="0"/>
            <wp:positionH relativeFrom="column">
              <wp:posOffset>4236085</wp:posOffset>
            </wp:positionH>
            <wp:positionV relativeFrom="paragraph">
              <wp:posOffset>902970</wp:posOffset>
            </wp:positionV>
            <wp:extent cx="2574925" cy="1715135"/>
            <wp:effectExtent l="114300" t="101600" r="117475" b="139065"/>
            <wp:wrapSquare wrapText="bothSides"/>
            <wp:docPr id="5" name="Image 5" descr="Bébé d'environ 2 mois dans un bain de bébé, la tête supportée par une main d'adul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Bébé d'environ 2 mois dans un bain de bébé, la tête supportée par une main d'adulte."/>
                    <pic:cNvPicPr/>
                  </pic:nvPicPr>
                  <pic:blipFill>
                    <a:blip r:embed="rId51" cstate="print">
                      <a:extLst>
                        <a:ext uri="{BEBA8EAE-BF5A-486C-A8C5-ECC9F3942E4B}">
                          <a14:imgProps xmlns:a14="http://schemas.microsoft.com/office/drawing/2010/main">
                            <a14:imgLayer r:embed="rId5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574925" cy="17151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3629D" w:rsidRPr="00C127D1">
        <w:rPr>
          <w:szCs w:val="26"/>
        </w:rPr>
        <w:t xml:space="preserve">Dans un moment de calme et de disponibilité de votre enfant, après un boire, par exemple, assoyez-le sur vous, son dos </w:t>
      </w:r>
      <w:r w:rsidR="000C55F1" w:rsidRPr="00C127D1">
        <w:rPr>
          <w:szCs w:val="26"/>
        </w:rPr>
        <w:t>appuyé sur votre ventre et jouez</w:t>
      </w:r>
      <w:r w:rsidR="0013629D" w:rsidRPr="00C127D1">
        <w:rPr>
          <w:szCs w:val="26"/>
        </w:rPr>
        <w:t xml:space="preserve"> à taper des mains, des pieds, en chantant des comptines, par exemple. Jouez avec ses doigts. </w:t>
      </w:r>
      <w:r w:rsidR="00BF18FD" w:rsidRPr="00C127D1">
        <w:rPr>
          <w:szCs w:val="26"/>
        </w:rPr>
        <w:t xml:space="preserve">Vous </w:t>
      </w:r>
      <w:r w:rsidR="00A75439" w:rsidRPr="00C127D1">
        <w:rPr>
          <w:szCs w:val="26"/>
        </w:rPr>
        <w:t xml:space="preserve">trouverez dans </w:t>
      </w:r>
      <w:r w:rsidR="00F22839" w:rsidRPr="00C127D1">
        <w:rPr>
          <w:szCs w:val="26"/>
        </w:rPr>
        <w:t>les capsules vidéo</w:t>
      </w:r>
      <w:r w:rsidR="00BF18FD" w:rsidRPr="00C127D1">
        <w:rPr>
          <w:szCs w:val="26"/>
        </w:rPr>
        <w:t xml:space="preserve"> deux idées de comptines à faire avec votre enfant.</w:t>
      </w:r>
    </w:p>
    <w:p w14:paraId="116CAC81" w14:textId="39A5F3CD" w:rsidR="009A6D63" w:rsidRPr="00C127D1" w:rsidRDefault="0013629D" w:rsidP="00F020A1">
      <w:pPr>
        <w:spacing w:before="100" w:beforeAutospacing="1" w:after="100" w:afterAutospacing="1"/>
        <w:rPr>
          <w:szCs w:val="26"/>
        </w:rPr>
      </w:pPr>
      <w:r w:rsidRPr="00C127D1">
        <w:rPr>
          <w:szCs w:val="26"/>
        </w:rPr>
        <w:t>Pour augmenter sa conscience c</w:t>
      </w:r>
      <w:r w:rsidR="00716B0F" w:rsidRPr="00C127D1">
        <w:rPr>
          <w:szCs w:val="26"/>
        </w:rPr>
        <w:t>orporelle, variez ses positions. P</w:t>
      </w:r>
      <w:r w:rsidRPr="00C127D1">
        <w:rPr>
          <w:szCs w:val="26"/>
        </w:rPr>
        <w:t>lacez-le la plupart du temps sur le dos, mais parfois aussi sur le ventre et le côté, sur vous ou appuyé sur des coussins, avec</w:t>
      </w:r>
      <w:r w:rsidR="000C55F1" w:rsidRPr="00C127D1">
        <w:rPr>
          <w:szCs w:val="26"/>
        </w:rPr>
        <w:t xml:space="preserve"> surveillance. Profitez du bain :</w:t>
      </w:r>
      <w:r w:rsidRPr="00C127D1">
        <w:rPr>
          <w:szCs w:val="26"/>
        </w:rPr>
        <w:t xml:space="preserve"> prenez le temps de jouer dans l’eau avec lui. Vous pouve</w:t>
      </w:r>
      <w:r w:rsidR="006365C7" w:rsidRPr="00C127D1">
        <w:rPr>
          <w:szCs w:val="26"/>
        </w:rPr>
        <w:t>z lui faire des petits massages. Informez-vous auprès des organismes de votre localité, plusieurs offrent de courtes formations de massage pour bébé</w:t>
      </w:r>
      <w:r w:rsidRPr="00C127D1">
        <w:rPr>
          <w:szCs w:val="26"/>
        </w:rPr>
        <w:t xml:space="preserve">. </w:t>
      </w:r>
    </w:p>
    <w:p w14:paraId="1A989804" w14:textId="2EDDFCD1" w:rsidR="00C8696B" w:rsidRPr="00C127D1" w:rsidRDefault="000C55F1" w:rsidP="00F020A1">
      <w:pPr>
        <w:spacing w:before="100" w:beforeAutospacing="1" w:after="100" w:afterAutospacing="1"/>
        <w:rPr>
          <w:szCs w:val="26"/>
        </w:rPr>
      </w:pPr>
      <w:r w:rsidRPr="00C127D1">
        <w:rPr>
          <w:szCs w:val="26"/>
        </w:rPr>
        <w:t>Le développement du système vestibulaire</w:t>
      </w:r>
      <w:r w:rsidR="0013629D" w:rsidRPr="00C127D1">
        <w:rPr>
          <w:szCs w:val="26"/>
        </w:rPr>
        <w:t xml:space="preserve"> </w:t>
      </w:r>
      <w:r w:rsidRPr="00C127D1">
        <w:rPr>
          <w:szCs w:val="26"/>
        </w:rPr>
        <w:t>est</w:t>
      </w:r>
      <w:r w:rsidR="0013629D" w:rsidRPr="00C127D1">
        <w:rPr>
          <w:szCs w:val="26"/>
        </w:rPr>
        <w:t xml:space="preserve"> utile pour apprendre à maintenir son équilibre et</w:t>
      </w:r>
      <w:r w:rsidRPr="00C127D1">
        <w:rPr>
          <w:szCs w:val="26"/>
        </w:rPr>
        <w:t>,</w:t>
      </w:r>
      <w:r w:rsidR="0013629D" w:rsidRPr="00C127D1">
        <w:rPr>
          <w:szCs w:val="26"/>
        </w:rPr>
        <w:t xml:space="preserve"> par le fait même</w:t>
      </w:r>
      <w:r w:rsidRPr="00C127D1">
        <w:rPr>
          <w:szCs w:val="26"/>
        </w:rPr>
        <w:t>,</w:t>
      </w:r>
      <w:r w:rsidR="0013629D" w:rsidRPr="00C127D1">
        <w:rPr>
          <w:szCs w:val="26"/>
        </w:rPr>
        <w:t xml:space="preserve"> </w:t>
      </w:r>
      <w:r w:rsidR="007C4512" w:rsidRPr="00C127D1">
        <w:rPr>
          <w:szCs w:val="26"/>
        </w:rPr>
        <w:t xml:space="preserve">pour </w:t>
      </w:r>
      <w:r w:rsidRPr="00C127D1">
        <w:rPr>
          <w:szCs w:val="26"/>
        </w:rPr>
        <w:t>apprendre à marcher.</w:t>
      </w:r>
      <w:r w:rsidR="0013629D" w:rsidRPr="00C127D1">
        <w:rPr>
          <w:szCs w:val="26"/>
        </w:rPr>
        <w:t xml:space="preserve"> </w:t>
      </w:r>
      <w:r w:rsidRPr="00C127D1">
        <w:rPr>
          <w:szCs w:val="26"/>
        </w:rPr>
        <w:t>Vous pouvez déjà commencer à développer celui de votre enfant</w:t>
      </w:r>
      <w:r w:rsidR="0013629D" w:rsidRPr="00C127D1">
        <w:rPr>
          <w:szCs w:val="26"/>
        </w:rPr>
        <w:t xml:space="preserve"> par le balancement, dans une balançoire pour bébé ou dans un porte-bébé. Le porte-bébé peut d’ailleurs êtr</w:t>
      </w:r>
      <w:r w:rsidR="00486430" w:rsidRPr="00C127D1">
        <w:rPr>
          <w:szCs w:val="26"/>
        </w:rPr>
        <w:t xml:space="preserve">e très agréable pour votre </w:t>
      </w:r>
      <w:r w:rsidRPr="00C127D1">
        <w:rPr>
          <w:szCs w:val="26"/>
        </w:rPr>
        <w:t>enfant</w:t>
      </w:r>
      <w:r w:rsidR="00486430" w:rsidRPr="00C127D1">
        <w:rPr>
          <w:szCs w:val="26"/>
        </w:rPr>
        <w:t>. I</w:t>
      </w:r>
      <w:r w:rsidR="0013629D" w:rsidRPr="00C127D1">
        <w:rPr>
          <w:szCs w:val="26"/>
        </w:rPr>
        <w:t xml:space="preserve">l sent ainsi les mouvements que vous faites, </w:t>
      </w:r>
      <w:r w:rsidR="00486430" w:rsidRPr="00C127D1">
        <w:rPr>
          <w:szCs w:val="26"/>
        </w:rPr>
        <w:t xml:space="preserve">par exemple, </w:t>
      </w:r>
      <w:r w:rsidR="0013629D" w:rsidRPr="00C127D1">
        <w:rPr>
          <w:szCs w:val="26"/>
        </w:rPr>
        <w:t xml:space="preserve">il ressent le </w:t>
      </w:r>
      <w:r w:rsidR="00486430" w:rsidRPr="00C127D1">
        <w:rPr>
          <w:szCs w:val="26"/>
        </w:rPr>
        <w:t>rythme de la marche</w:t>
      </w:r>
      <w:r w:rsidR="0013629D" w:rsidRPr="00C127D1">
        <w:rPr>
          <w:szCs w:val="26"/>
        </w:rPr>
        <w:t>. C’est aussi un contact privilégié avec vous, qui aidera à renforcer le lien parent-enfant. Le toucher est important pour tous les bébés, et d’autant plus si le contact visuel et le langage non-verbal sont altérés, voire inexistants, à cause d’une déficience visuelle.</w:t>
      </w:r>
    </w:p>
    <w:p w14:paraId="402AD525" w14:textId="1538A350" w:rsidR="006F641D" w:rsidRPr="00C127D1" w:rsidRDefault="00791A58" w:rsidP="00F020A1">
      <w:pPr>
        <w:spacing w:before="100" w:beforeAutospacing="1" w:after="100" w:afterAutospacing="1"/>
        <w:rPr>
          <w:szCs w:val="26"/>
        </w:rPr>
      </w:pPr>
      <w:r w:rsidRPr="00C127D1">
        <w:rPr>
          <w:noProof/>
          <w:szCs w:val="26"/>
        </w:rPr>
        <w:drawing>
          <wp:anchor distT="0" distB="0" distL="114300" distR="114300" simplePos="0" relativeHeight="251757568" behindDoc="0" locked="0" layoutInCell="1" allowOverlap="1" wp14:anchorId="3B2AC0E0" wp14:editId="7524E4F7">
            <wp:simplePos x="0" y="0"/>
            <wp:positionH relativeFrom="column">
              <wp:posOffset>118110</wp:posOffset>
            </wp:positionH>
            <wp:positionV relativeFrom="paragraph">
              <wp:posOffset>95250</wp:posOffset>
            </wp:positionV>
            <wp:extent cx="2395855" cy="1592580"/>
            <wp:effectExtent l="114300" t="101600" r="118745" b="134620"/>
            <wp:wrapSquare wrapText="bothSides"/>
            <wp:docPr id="12" name="Image 12" descr="Bébé dort dans le porte-bébé et maman lui donne un bisou sur le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Bébé dort dans le porte-bébé et maman lui donne un bisou sur le front."/>
                    <pic:cNvPicPr/>
                  </pic:nvPicPr>
                  <pic:blipFill>
                    <a:blip r:embed="rId53" cstate="print">
                      <a:extLst>
                        <a:ext uri="{BEBA8EAE-BF5A-486C-A8C5-ECC9F3942E4B}">
                          <a14:imgProps xmlns:a14="http://schemas.microsoft.com/office/drawing/2010/main">
                            <a14:imgLayer r:embed="rId54">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395855" cy="15925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3629D" w:rsidRPr="00C127D1">
        <w:rPr>
          <w:szCs w:val="26"/>
        </w:rPr>
        <w:t>Finalement, habituez-vous déjà à lui parler constamment, ou presque. Avec un enfant handicapé visuel, vous aurez à verbaliser et expliquer beaucoup. Prenez déjà la bonne habitude de lui parler de ce que vous faites, des exercices que vous allez faire ensemble, de ce qui sent bon dans la maison ou dans la rue, de ce qui a produit ce son. Même si votre enfant ne comprend pas encore les mots, ça le sécurise d’entendre votre voix et son cerveau enregistre déjà les d</w:t>
      </w:r>
      <w:r w:rsidR="007C4512" w:rsidRPr="00C127D1">
        <w:rPr>
          <w:szCs w:val="26"/>
        </w:rPr>
        <w:t>ifférents sons qui composent sa</w:t>
      </w:r>
      <w:r w:rsidR="0013629D" w:rsidRPr="00C127D1">
        <w:rPr>
          <w:szCs w:val="26"/>
        </w:rPr>
        <w:t xml:space="preserve"> langue</w:t>
      </w:r>
      <w:r w:rsidR="007C4512" w:rsidRPr="00C127D1">
        <w:rPr>
          <w:szCs w:val="26"/>
        </w:rPr>
        <w:t xml:space="preserve"> maternelle</w:t>
      </w:r>
      <w:r w:rsidR="0013629D" w:rsidRPr="00C127D1">
        <w:rPr>
          <w:szCs w:val="26"/>
        </w:rPr>
        <w:t>. Si votre enfant est aussi malentendant, c’est le même principe, initiez-le le plus tôt possible au langage des signes manuels.</w:t>
      </w:r>
    </w:p>
    <w:p w14:paraId="27ED1F9C" w14:textId="2C206E1F" w:rsidR="00385941" w:rsidRPr="00C127D1" w:rsidRDefault="00265B18" w:rsidP="0005421D">
      <w:pPr>
        <w:pStyle w:val="Heading2"/>
        <w:spacing w:before="0" w:after="0"/>
      </w:pPr>
      <w:r w:rsidRPr="00C127D1">
        <w:br w:type="page"/>
      </w:r>
      <w:bookmarkStart w:id="13" w:name="_Toc82432391"/>
      <w:r w:rsidR="006F641D" w:rsidRPr="00C127D1">
        <w:lastRenderedPageBreak/>
        <w:t>Aide-mémoire</w:t>
      </w:r>
      <w:bookmarkEnd w:id="13"/>
    </w:p>
    <w:p w14:paraId="5EA8664F" w14:textId="05A112EF" w:rsidR="00385941" w:rsidRPr="00455FC8" w:rsidRDefault="006F641D" w:rsidP="0005421D">
      <w:pPr>
        <w:spacing w:before="0" w:after="0"/>
        <w:jc w:val="center"/>
        <w:rPr>
          <w:rFonts w:ascii="MV Boli" w:hAnsi="MV Boli" w:cs="MV Boli"/>
          <w:b/>
          <w:bCs/>
          <w:sz w:val="28"/>
          <w:szCs w:val="28"/>
        </w:rPr>
      </w:pPr>
      <w:r w:rsidRPr="00455FC8">
        <w:rPr>
          <w:rFonts w:ascii="MV Boli" w:hAnsi="MV Boli" w:cs="MV Boli"/>
          <w:b/>
          <w:bCs/>
          <w:sz w:val="28"/>
          <w:szCs w:val="28"/>
        </w:rPr>
        <w:t>Quoi faire avec mon enfant de 0-3 mois*</w:t>
      </w:r>
    </w:p>
    <w:p w14:paraId="4605AA71" w14:textId="40E0B9B6" w:rsidR="006F641D" w:rsidRDefault="00FF117A" w:rsidP="0005421D">
      <w:pPr>
        <w:spacing w:before="0" w:after="0"/>
        <w:rPr>
          <w:i/>
          <w:iCs/>
          <w:sz w:val="20"/>
          <w:szCs w:val="20"/>
        </w:rPr>
      </w:pPr>
      <w:r w:rsidRPr="00D42801">
        <w:rPr>
          <w:i/>
          <w:iCs/>
          <w:sz w:val="20"/>
          <w:szCs w:val="20"/>
        </w:rPr>
        <w:t>*L’âge est donné</w:t>
      </w:r>
      <w:r w:rsidR="006F641D" w:rsidRPr="00D42801">
        <w:rPr>
          <w:i/>
          <w:iCs/>
          <w:sz w:val="20"/>
          <w:szCs w:val="20"/>
        </w:rPr>
        <w:t xml:space="preserve"> à titre indicatif, il est possible que votre enfant ait besoin de stimulations appartenant à une étape d’après. L’important est de suivre le rythme de votre enfant et de ne pas sauter d’étapes.</w:t>
      </w:r>
    </w:p>
    <w:p w14:paraId="084158B5" w14:textId="77777777" w:rsidR="0005421D" w:rsidRPr="00D42801" w:rsidRDefault="0005421D" w:rsidP="0005421D">
      <w:pPr>
        <w:spacing w:before="0" w:after="0"/>
        <w:rPr>
          <w:i/>
          <w:iCs/>
          <w:sz w:val="20"/>
          <w:szCs w:val="20"/>
        </w:rPr>
      </w:pPr>
    </w:p>
    <w:p w14:paraId="0729DA68" w14:textId="5ABC0D64" w:rsidR="00D42801" w:rsidRDefault="00536B5C" w:rsidP="00C36EBE">
      <w:pPr>
        <w:pStyle w:val="ListParagraph"/>
      </w:pPr>
      <w:r w:rsidRPr="00D42801">
        <w:rPr>
          <w:i/>
          <w:iCs/>
          <w:noProof/>
          <w:sz w:val="20"/>
          <w:szCs w:val="20"/>
        </w:rPr>
        <w:drawing>
          <wp:anchor distT="0" distB="0" distL="114300" distR="114300" simplePos="0" relativeHeight="251715584" behindDoc="0" locked="0" layoutInCell="1" allowOverlap="1" wp14:anchorId="70AAB8EF" wp14:editId="32A1A0F1">
            <wp:simplePos x="0" y="0"/>
            <wp:positionH relativeFrom="column">
              <wp:posOffset>4460240</wp:posOffset>
            </wp:positionH>
            <wp:positionV relativeFrom="page">
              <wp:posOffset>2281555</wp:posOffset>
            </wp:positionV>
            <wp:extent cx="2056130" cy="2741930"/>
            <wp:effectExtent l="114300" t="101600" r="115570" b="140970"/>
            <wp:wrapThrough wrapText="bothSides">
              <wp:wrapPolygon edited="0">
                <wp:start x="-667" y="-800"/>
                <wp:lineTo x="-1201" y="-600"/>
                <wp:lineTo x="-1201" y="21610"/>
                <wp:lineTo x="-800" y="22610"/>
                <wp:lineTo x="22147" y="22610"/>
                <wp:lineTo x="22681" y="21810"/>
                <wp:lineTo x="22681" y="1000"/>
                <wp:lineTo x="22280" y="-500"/>
                <wp:lineTo x="22280" y="-800"/>
                <wp:lineTo x="-667" y="-800"/>
              </wp:wrapPolygon>
            </wp:wrapThrough>
            <wp:docPr id="68" name="Picture 68" descr="Une enfant ayant une déficience visuelle d'environ 3 mois assise en appui sur un coussin avec un jouet style piano sur les geno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Une enfant ayant une déficience visuelle d'environ 3 mois assise en appui sur un coussin avec un jouet style piano sur les genoux."/>
                    <pic:cNvPicPr/>
                  </pic:nvPicPr>
                  <pic:blipFill>
                    <a:blip r:embed="rId55" cstate="print">
                      <a:extLst>
                        <a:ext uri="{BEBA8EAE-BF5A-486C-A8C5-ECC9F3942E4B}">
                          <a14:imgProps xmlns:a14="http://schemas.microsoft.com/office/drawing/2010/main">
                            <a14:imgLayer r:embed="rId56">
                              <a14:imgEffect>
                                <a14:sharpenSoften amount="-25000"/>
                              </a14:imgEffect>
                              <a14:imgEffect>
                                <a14:saturation sat="300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056130" cy="27419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F641D" w:rsidRPr="00D42801">
        <w:t>Surveillez les signes de disponibilité et de surstimulation de votre enfant</w:t>
      </w:r>
      <w:r w:rsidR="00D42801">
        <w:t>.</w:t>
      </w:r>
    </w:p>
    <w:p w14:paraId="0A2F93EB" w14:textId="29240666" w:rsidR="0045008F" w:rsidRDefault="006F641D" w:rsidP="00C36EBE">
      <w:pPr>
        <w:pStyle w:val="ListParagraph"/>
      </w:pPr>
      <w:r w:rsidRPr="00D42801">
        <w:t>Préférez le poser au sol sur une couverture plutôt que l’asseoir dans un siège.</w:t>
      </w:r>
    </w:p>
    <w:p w14:paraId="74D5658B" w14:textId="66164128" w:rsidR="00D42801" w:rsidRDefault="006F641D" w:rsidP="00C36EBE">
      <w:pPr>
        <w:pStyle w:val="ListParagraph"/>
      </w:pPr>
      <w:r w:rsidRPr="00D42801">
        <w:t>Si possible, laissez votre enfant en cache-couche, la peau exposée à son environnement.</w:t>
      </w:r>
    </w:p>
    <w:p w14:paraId="1F31E854" w14:textId="7ECE8E05" w:rsidR="00D42801" w:rsidRDefault="006F641D" w:rsidP="00C36EBE">
      <w:pPr>
        <w:pStyle w:val="ListParagraph"/>
      </w:pPr>
      <w:r w:rsidRPr="00D42801">
        <w:t>Mettez votre enfant sur le ventre plusieurs fois par jour, la durée qu’il tolérera (quelques secondes au début).</w:t>
      </w:r>
    </w:p>
    <w:p w14:paraId="6AA6CEFF" w14:textId="39A58D7E" w:rsidR="00952BCD" w:rsidRPr="00D42801" w:rsidRDefault="006F641D" w:rsidP="00C36EBE">
      <w:pPr>
        <w:pStyle w:val="ListParagraph"/>
      </w:pPr>
      <w:r w:rsidRPr="00D42801">
        <w:t xml:space="preserve">Dans les moments de disponibilité, mettez à sa disposition des jouets intéressants pour lui (contrastants, sonores, </w:t>
      </w:r>
      <w:r w:rsidR="00CA20B5" w:rsidRPr="00D42801">
        <w:t>lumineux, etc.</w:t>
      </w:r>
      <w:r w:rsidRPr="00D42801">
        <w:t>).</w:t>
      </w:r>
    </w:p>
    <w:p w14:paraId="4761A801" w14:textId="5741B6C5" w:rsidR="006F641D" w:rsidRPr="00D42801" w:rsidRDefault="00C3448D" w:rsidP="00C36EBE">
      <w:pPr>
        <w:pStyle w:val="ListParagraph"/>
      </w:pPr>
      <w:r w:rsidRPr="00C127D1">
        <w:rPr>
          <w:noProof/>
        </w:rPr>
        <w:drawing>
          <wp:anchor distT="0" distB="0" distL="114300" distR="114300" simplePos="0" relativeHeight="251717632" behindDoc="0" locked="0" layoutInCell="1" allowOverlap="1" wp14:anchorId="38C4A976" wp14:editId="4224FCEE">
            <wp:simplePos x="0" y="0"/>
            <wp:positionH relativeFrom="column">
              <wp:posOffset>4452620</wp:posOffset>
            </wp:positionH>
            <wp:positionV relativeFrom="paragraph">
              <wp:posOffset>488950</wp:posOffset>
            </wp:positionV>
            <wp:extent cx="2052955" cy="2737485"/>
            <wp:effectExtent l="114300" t="101600" r="118745" b="132715"/>
            <wp:wrapSquare wrapText="bothSides"/>
            <wp:docPr id="17" name="Image 17" descr="Un bébé et son papa joue avec des balles dans une pisc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descr="Un bébé et son papa joue avec des balles dans une piscine."/>
                    <pic:cNvPicPr/>
                  </pic:nvPicPr>
                  <pic:blipFill>
                    <a:blip r:embed="rId57" cstate="print">
                      <a:extLst>
                        <a:ext uri="{BEBA8EAE-BF5A-486C-A8C5-ECC9F3942E4B}">
                          <a14:imgProps xmlns:a14="http://schemas.microsoft.com/office/drawing/2010/main">
                            <a14:imgLayer r:embed="rId58">
                              <a14:imgEffect>
                                <a14:saturation sat="300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052955" cy="27374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F641D" w:rsidRPr="00D42801">
        <w:t>Lorsqu’il est sur le dos, mettez des boîtes de métal ou de plastique de chaque côté de sa tête.</w:t>
      </w:r>
    </w:p>
    <w:p w14:paraId="0876FCF7" w14:textId="2D4B4DB7" w:rsidR="006F641D" w:rsidRPr="00D42801" w:rsidRDefault="006F641D" w:rsidP="00C36EBE">
      <w:pPr>
        <w:pStyle w:val="ListParagraph"/>
      </w:pPr>
      <w:r w:rsidRPr="00D42801">
        <w:t>Parlez à votre enfant et chantez-lui des chansons.</w:t>
      </w:r>
    </w:p>
    <w:p w14:paraId="57D357F6" w14:textId="35995AEB" w:rsidR="006F641D" w:rsidRPr="00D42801" w:rsidRDefault="006F641D" w:rsidP="00C36EBE">
      <w:pPr>
        <w:pStyle w:val="ListParagraph"/>
      </w:pPr>
      <w:r w:rsidRPr="00D42801">
        <w:t>Jouez dans l’eau avec votre bébé.</w:t>
      </w:r>
    </w:p>
    <w:p w14:paraId="61E2561A" w14:textId="7685F5FB" w:rsidR="006F641D" w:rsidRPr="00D42801" w:rsidRDefault="006F641D" w:rsidP="00C36EBE">
      <w:pPr>
        <w:pStyle w:val="ListParagraph"/>
      </w:pPr>
      <w:r w:rsidRPr="00D42801">
        <w:t>Variez ses positions.</w:t>
      </w:r>
      <w:r w:rsidR="00CC20C2" w:rsidRPr="00D42801">
        <w:t xml:space="preserve"> </w:t>
      </w:r>
    </w:p>
    <w:p w14:paraId="430E0633" w14:textId="076FFF5F" w:rsidR="006F641D" w:rsidRPr="00D42801" w:rsidRDefault="006F641D" w:rsidP="00C36EBE">
      <w:pPr>
        <w:pStyle w:val="ListParagraph"/>
      </w:pPr>
      <w:r w:rsidRPr="00D42801">
        <w:t>Faites-lui des massages.</w:t>
      </w:r>
    </w:p>
    <w:p w14:paraId="0C10BBCE" w14:textId="027D59C9" w:rsidR="006F641D" w:rsidRDefault="006F641D" w:rsidP="00C36EBE">
      <w:pPr>
        <w:pStyle w:val="ListParagraph"/>
      </w:pPr>
      <w:r w:rsidRPr="00D42801">
        <w:t>Portez votre bébé dans un porte-bébé (sauf pour les 6 premières semaines suivant l’accouchement</w:t>
      </w:r>
      <w:r w:rsidR="00F16B71" w:rsidRPr="00D42801">
        <w:t>,</w:t>
      </w:r>
      <w:r w:rsidRPr="00D42801">
        <w:t xml:space="preserve"> pour les mères).</w:t>
      </w:r>
      <w:r w:rsidR="00385941" w:rsidRPr="00D42801">
        <w:t xml:space="preserve"> </w:t>
      </w:r>
    </w:p>
    <w:p w14:paraId="1DEA289F" w14:textId="39DC9C3F" w:rsidR="00745D06" w:rsidRDefault="00745D06" w:rsidP="00745D06"/>
    <w:p w14:paraId="5F62F9F2" w14:textId="07496037" w:rsidR="00745D06" w:rsidRPr="00D42801" w:rsidRDefault="00745D06" w:rsidP="00745D06">
      <w:r>
        <w:rPr>
          <w:rFonts w:ascii="Arial" w:hAnsi="Arial" w:cs="Arial"/>
          <w:b/>
          <w:bCs/>
          <w:noProof/>
        </w:rPr>
        <mc:AlternateContent>
          <mc:Choice Requires="wps">
            <w:drawing>
              <wp:anchor distT="0" distB="0" distL="114300" distR="114300" simplePos="0" relativeHeight="251852800" behindDoc="1" locked="0" layoutInCell="1" allowOverlap="1" wp14:anchorId="24FCD5F4" wp14:editId="76553267">
                <wp:simplePos x="0" y="0"/>
                <wp:positionH relativeFrom="column">
                  <wp:posOffset>0</wp:posOffset>
                </wp:positionH>
                <wp:positionV relativeFrom="paragraph">
                  <wp:posOffset>12065</wp:posOffset>
                </wp:positionV>
                <wp:extent cx="3606800" cy="444500"/>
                <wp:effectExtent l="12700" t="12700" r="15240" b="12700"/>
                <wp:wrapNone/>
                <wp:docPr id="135" name="Rounded Rectangle 135">
                  <a:hlinkClick xmlns:a="http://schemas.openxmlformats.org/drawingml/2006/main" r:id="rId59"/>
                </wp:docPr>
                <wp:cNvGraphicFramePr/>
                <a:graphic xmlns:a="http://schemas.openxmlformats.org/drawingml/2006/main">
                  <a:graphicData uri="http://schemas.microsoft.com/office/word/2010/wordprocessingShape">
                    <wps:wsp>
                      <wps:cNvSpPr/>
                      <wps:spPr>
                        <a:xfrm>
                          <a:off x="0" y="0"/>
                          <a:ext cx="3606800" cy="444500"/>
                        </a:xfrm>
                        <a:prstGeom prst="roundRect">
                          <a:avLst/>
                        </a:prstGeom>
                        <a:solidFill>
                          <a:schemeClr val="bg2"/>
                        </a:solidFill>
                        <a:ln>
                          <a:solidFill>
                            <a:schemeClr val="bg2"/>
                          </a:solidFill>
                        </a:ln>
                      </wps:spPr>
                      <wps:style>
                        <a:lnRef idx="2">
                          <a:schemeClr val="accent2"/>
                        </a:lnRef>
                        <a:fillRef idx="1">
                          <a:schemeClr val="lt1"/>
                        </a:fillRef>
                        <a:effectRef idx="0">
                          <a:schemeClr val="accent2"/>
                        </a:effectRef>
                        <a:fontRef idx="minor">
                          <a:schemeClr val="dk1"/>
                        </a:fontRef>
                      </wps:style>
                      <wps:txbx>
                        <w:txbxContent>
                          <w:p w14:paraId="731BA9AE" w14:textId="4160D77A" w:rsidR="00745D06" w:rsidRPr="001D7C30" w:rsidRDefault="00E10879" w:rsidP="00745D06">
                            <w:pPr>
                              <w:jc w:val="center"/>
                              <w:rPr>
                                <w:rFonts w:ascii="Verdana Pro Cond" w:hAnsi="Verdana Pro Cond"/>
                                <w:b/>
                                <w:bCs/>
                                <w:color w:val="000000" w:themeColor="text1"/>
                                <w14:textOutline w14:w="9525" w14:cap="rnd" w14:cmpd="sng" w14:algn="ctr">
                                  <w14:noFill/>
                                  <w14:prstDash w14:val="solid"/>
                                  <w14:bevel/>
                                </w14:textOutline>
                              </w:rPr>
                            </w:pPr>
                            <w:hyperlink r:id="rId60" w:history="1">
                              <w:r w:rsidR="00745D06">
                                <w:rPr>
                                  <w:rStyle w:val="Hyperlink"/>
                                  <w:rFonts w:ascii="Verdana Pro Cond" w:hAnsi="Verdana Pro Cond"/>
                                  <w:b/>
                                  <w:bCs/>
                                  <w14:textOutline w14:w="9525" w14:cap="flat" w14:cmpd="sng" w14:algn="ctr">
                                    <w14:noFill/>
                                    <w14:prstDash w14:val="solid"/>
                                    <w14:round/>
                                  </w14:textOutline>
                                </w:rPr>
                                <w:t>Visionner la capsule #2 du guide - 0 -3 mois</w:t>
                              </w:r>
                            </w:hyperlink>
                          </w:p>
                        </w:txbxContent>
                      </wps:txbx>
                      <wps:bodyPr rot="0" spcFirstLastPara="0" vertOverflow="overflow" horzOverflow="overflow" vert="horz" wrap="none" lIns="9144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4FCD5F4" id="Rounded Rectangle 135" o:spid="_x0000_s1027" href="https://youtu.be/RKQtBvU4PIo" style="position:absolute;left:0;text-align:left;margin-left:0;margin-top:.95pt;width:284pt;height:35pt;z-index:-2514636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9jCXbwIAAGwFAAAOAAAAZHJzL2Uyb0RvYy54bWysVE1v2zAMvQ/YfxB0X+1kWdAZdYqgRYcB&#13;&#10;QVs0HXpWZCkRJouCpMTOfv0o+SNtl1Oxi0xRfCQfTfLquq01OQjnFZiSTi5ySoThUCmzLemv57sv&#13;&#10;l5T4wEzFNBhR0qPw9Hrx+dNVYwsxhR3oSjiCTowvGlvSXQi2yDLPd6Jm/gKsMPgowdUs4NVts8qx&#13;&#10;Br3XOpvm+TxrwFXWARfeo/a2e6SL5F9KwcODlF4EokuKuYV0unRu4pktrlixdczuFO/TYB/IombK&#13;&#10;YNDR1S0LjOyd+sdVrbgDDzJccKgzkFJxkTggm0n+js16x6xIXLA43o5l8v/PLb8/rO2jwzI01hce&#13;&#10;xciila6OX8yPtKlYx7FYog2Eo/LrPJ9f5lhTjm+z2ewbyugmO6Gt8+GHgJpEoaQO9qZ6wj+SCsUO&#13;&#10;Kx86+8EuRvSgVXWntE6X2AXiRjtyYPj/NttpH+GNlTYfAmKiEZmdeCcpHLWI/rR5EpKoCplOU8Kp&#13;&#10;JU/JMM6FCUNCyTrCJKY+AifngDpMeha9bYSJ1KojMD8HfBtxRKSoYMIIrpUBd85B9XuM3NkP7DvO&#13;&#10;kX5oNy2SxkmOOUbNBqrjoyMOutHxlt8p/J0r5sMjczgr2AE4/+EBD6mhKSn0EiU7cH/O6aM9tjC+&#13;&#10;UtLg7JXU4HKgRP802NrfJ7NZHNV0QcG91m4GrdnXN4BNMcH9YnkSo23Qgygd1C+4HJYxFj4xwzFi&#13;&#10;SXlww+UmdJsA1wsXy2Uyw7G0LKzM2vLoPFY39udz+8Kc7Ts54AzcwzCdrHjXy51tRBpY7gNIlRr9&#13;&#10;VM2+7jjSaV769RN3xut7sjotycVfAAAA//8DAFBLAwQUAAYACAAAACEAIOejvtwAAAAKAQAADwAA&#13;&#10;AGRycy9kb3ducmV2LnhtbExPQU7DMBC8I/EHa5G4UaeVCCaNUyEQJ04tXLi58ZK4jdeR7bShr2c5&#13;&#10;wWWlmdHMztSb2Q/ihDG5QBqWiwIEUhuso07Dx/vrnQKRsiFrhkCo4RsTbJrrq9pUNpxpi6dd7gSH&#13;&#10;UKqMhj7nsZIytT16kxZhRGLtK0RvMsPYSRvNmcP9IFdFUUpvHPGH3oz43GN73E1ew2eZsJ3C5egO&#13;&#10;7rC9vEWlVkul9e3N/LLm87QGkXHOfw743cD9oeFi+zCRTWLQwGsys48gWLwvFeO9hgcmZFPL/xOa&#13;&#10;HwAAAP//AwBQSwECLQAUAAYACAAAACEAtoM4kv4AAADhAQAAEwAAAAAAAAAAAAAAAAAAAAAAW0Nv&#13;&#10;bnRlbnRfVHlwZXNdLnhtbFBLAQItABQABgAIAAAAIQA4/SH/1gAAAJQBAAALAAAAAAAAAAAAAAAA&#13;&#10;AC8BAABfcmVscy8ucmVsc1BLAQItABQABgAIAAAAIQDu9jCXbwIAAGwFAAAOAAAAAAAAAAAAAAAA&#13;&#10;AC4CAABkcnMvZTJvRG9jLnhtbFBLAQItABQABgAIAAAAIQAg56O+3AAAAAoBAAAPAAAAAAAAAAAA&#13;&#10;AAAAAMkEAABkcnMvZG93bnJldi54bWxQSwUGAAAAAAQABADzAAAA0gUAAAAA&#13;&#10;" o:button="t" fillcolor="#dbeff9 [3214]" strokecolor="#dbeff9 [3214]" strokeweight="2pt">
                <v:fill o:detectmouseclick="t"/>
                <v:textbox inset=",0,,0">
                  <w:txbxContent>
                    <w:p w14:paraId="731BA9AE" w14:textId="4160D77A" w:rsidR="00745D06" w:rsidRPr="001D7C30" w:rsidRDefault="00601DC7" w:rsidP="00745D06">
                      <w:pPr>
                        <w:jc w:val="center"/>
                        <w:rPr>
                          <w:rFonts w:ascii="Verdana Pro Cond" w:hAnsi="Verdana Pro Cond"/>
                          <w:b/>
                          <w:bCs/>
                          <w:color w:val="000000" w:themeColor="text1"/>
                          <w14:textOutline w14:w="9525" w14:cap="rnd" w14:cmpd="sng" w14:algn="ctr">
                            <w14:noFill/>
                            <w14:prstDash w14:val="solid"/>
                            <w14:bevel/>
                          </w14:textOutline>
                        </w:rPr>
                      </w:pPr>
                      <w:hyperlink r:id="rId61" w:history="1">
                        <w:r w:rsidR="00745D06">
                          <w:rPr>
                            <w:rStyle w:val="Hyperlink"/>
                            <w:rFonts w:ascii="Verdana Pro Cond" w:hAnsi="Verdana Pro Cond"/>
                            <w:b/>
                            <w:bCs/>
                            <w14:textOutline w14:w="9525" w14:cap="flat" w14:cmpd="sng" w14:algn="ctr">
                              <w14:noFill/>
                              <w14:prstDash w14:val="solid"/>
                              <w14:round/>
                            </w14:textOutline>
                          </w:rPr>
                          <w:t>Visionner la capsule #2 du guide - 0 -3 mois</w:t>
                        </w:r>
                      </w:hyperlink>
                    </w:p>
                  </w:txbxContent>
                </v:textbox>
              </v:roundrect>
            </w:pict>
          </mc:Fallback>
        </mc:AlternateContent>
      </w:r>
    </w:p>
    <w:p w14:paraId="39CE86B7" w14:textId="5536E8C5" w:rsidR="00745D06" w:rsidRPr="00C127D1" w:rsidRDefault="006F641D" w:rsidP="00976D93">
      <w:pPr>
        <w:spacing w:before="100" w:beforeAutospacing="1" w:after="100" w:afterAutospacing="1"/>
        <w:rPr>
          <w:szCs w:val="26"/>
        </w:rPr>
      </w:pPr>
      <w:r w:rsidRPr="00C127D1">
        <w:rPr>
          <w:szCs w:val="26"/>
        </w:rPr>
        <w:br w:type="page"/>
      </w:r>
    </w:p>
    <w:p w14:paraId="3A0C9348" w14:textId="58E108D9" w:rsidR="000914B0" w:rsidRPr="00B71FCD" w:rsidRDefault="000361CC" w:rsidP="007852EE">
      <w:pPr>
        <w:pStyle w:val="Heading1"/>
        <w:rPr>
          <w:color w:val="FFFFFF" w:themeColor="background1"/>
        </w:rPr>
      </w:pPr>
      <w:bookmarkStart w:id="14" w:name="_Toc82432392"/>
      <w:r w:rsidRPr="00B71FCD">
        <w:rPr>
          <w:color w:val="FFFFFF" w:themeColor="background1"/>
        </w:rPr>
        <w:lastRenderedPageBreak/>
        <w:t>3 à 6 mois</w:t>
      </w:r>
      <w:bookmarkEnd w:id="14"/>
      <w:r w:rsidR="00B71FCD" w:rsidRPr="00B71FCD">
        <w:rPr>
          <w:noProof/>
          <w:color w:val="FFFFFF" w:themeColor="background1"/>
        </w:rPr>
        <mc:AlternateContent>
          <mc:Choice Requires="wpg">
            <w:drawing>
              <wp:anchor distT="0" distB="0" distL="114300" distR="114300" simplePos="0" relativeHeight="251829248" behindDoc="1" locked="0" layoutInCell="1" allowOverlap="1" wp14:anchorId="4C1D4EEA" wp14:editId="1B6937EF">
                <wp:simplePos x="0" y="0"/>
                <wp:positionH relativeFrom="column">
                  <wp:posOffset>0</wp:posOffset>
                </wp:positionH>
                <wp:positionV relativeFrom="paragraph">
                  <wp:posOffset>0</wp:posOffset>
                </wp:positionV>
                <wp:extent cx="6743166" cy="724248"/>
                <wp:effectExtent l="0" t="0" r="635" b="0"/>
                <wp:wrapNone/>
                <wp:docPr id="96" name="Group 96"/>
                <wp:cNvGraphicFramePr/>
                <a:graphic xmlns:a="http://schemas.openxmlformats.org/drawingml/2006/main">
                  <a:graphicData uri="http://schemas.microsoft.com/office/word/2010/wordprocessingGroup">
                    <wpg:wgp>
                      <wpg:cNvGrpSpPr/>
                      <wpg:grpSpPr>
                        <a:xfrm>
                          <a:off x="0" y="0"/>
                          <a:ext cx="6743166" cy="724248"/>
                          <a:chOff x="0" y="0"/>
                          <a:chExt cx="6743166" cy="724248"/>
                        </a:xfrm>
                      </wpg:grpSpPr>
                      <wps:wsp>
                        <wps:cNvPr id="97" name="Rectangle 62"/>
                        <wps:cNvSpPr>
                          <a:spLocks noChangeArrowheads="1"/>
                        </wps:cNvSpPr>
                        <wps:spPr bwMode="auto">
                          <a:xfrm>
                            <a:off x="0" y="0"/>
                            <a:ext cx="6743166" cy="482396"/>
                          </a:xfrm>
                          <a:prstGeom prst="rect">
                            <a:avLst/>
                          </a:prstGeom>
                          <a:solidFill>
                            <a:schemeClr val="accent2">
                              <a:lumMod val="10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s:wsp>
                        <wps:cNvPr id="98" name="AutoShape 63"/>
                        <wps:cNvSpPr>
                          <a:spLocks noChangeArrowheads="1"/>
                        </wps:cNvSpPr>
                        <wps:spPr bwMode="auto">
                          <a:xfrm>
                            <a:off x="5318975" y="489397"/>
                            <a:ext cx="1422287" cy="234851"/>
                          </a:xfrm>
                          <a:prstGeom prst="parallelogram">
                            <a:avLst>
                              <a:gd name="adj" fmla="val 151351"/>
                            </a:avLst>
                          </a:prstGeom>
                          <a:solidFill>
                            <a:schemeClr val="accent2">
                              <a:lumMod val="5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g:wgp>
                  </a:graphicData>
                </a:graphic>
              </wp:anchor>
            </w:drawing>
          </mc:Choice>
          <mc:Fallback>
            <w:pict>
              <v:group w14:anchorId="738F2AD1" id="Group 96" o:spid="_x0000_s1026" style="position:absolute;margin-left:0;margin-top:0;width:530.95pt;height:57.05pt;z-index:-251487232" coordsize="67431,72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q9um1gIAACwIAAAOAAAAZHJzL2Uyb0RvYy54bWzsVclu2zAQvRfoPxC8N7IW27IQOQiSJijQ&#13;&#10;JWjaD6ApamkpkiVpy+nXd0jKtpAABZoup/ogayhy5s2bN8Pzi33P0Y5p00lR4vhshhETVFadaEr8&#13;&#10;+dPNqxwjY4moCJeClfiBGXyxfvnifFAFS2QrecU0AifCFIMqcWutKqLI0Jb1xJxJxQR8rKXuiQVT&#13;&#10;N1GlyQDeex4ls9kiGqSulJaUGQOr1+EjXnv/dc2o/VDXhlnESwzYrH9q/9y4Z7Q+J0WjiWo7OsIg&#13;&#10;z0DRk05A0KOra2IJ2uruiau+o1oaWdszKvtI1nVHmc8Bsolnj7K51XKrfC5NMTTqSBNQ+4inZ7ul&#13;&#10;73d3GnVViVcLjATpoUY+LAIbyBlUU8CeW63u1Z0eF5pguXz3te7dP2SC9p7WhyOtbG8RhcXFMkvj&#13;&#10;Bbin8G2ZZEmWB95pC8V5coy2r39+MDqEjRy6I5hBgYTMiSXzeyzdt0QxT75xDBxYWh5Y+gjaIqLh&#13;&#10;DC2SwJTf52hyhBj1VtKvBgl51cI2dqm1HFpGKoAVu/0AfnLAGQaOos3wTlZQBLK10ivqlxnO8iQN&#13;&#10;xTsSRQqljb1lskfupcQawHvvZPfWWIfmtMWjl7yrbjrOveGakV1xjXYE2ohQyoRN/HG+7QFuWI9n&#13;&#10;7hcqC+uutH6/XwL/vqedGx/NTCNw4eII6SIGMGGF+Q4eER4ocqI0xUZWD0CXlqGlYQTBSyv1d4wG&#13;&#10;aOcSm29bohlG/I0Ayldxlrn+nxp6amymBhEUXJXYYhRer2yYGVulu6aFSLFPX8hLKFPdeQZPqMbi&#13;&#10;ghgD1r+vSpiyoXcdHq9ctEj/oSrnaZyvlnOMoMOzfJWulkEHhxEQZ0mS5NA7bgQkaZbPQw8cOvmk&#13;&#10;vlGgimjCOeMSZnN/UqqTSVONuZLqC0Z1z2Fgg9BQPI/To1uv6z8i6/l/VYdem6raT164kjzD4/Xp&#13;&#10;7ryp7fefLvn1DwAAAP//AwBQSwMEFAAGAAgAAAAhAE8eB8TgAAAACwEAAA8AAABkcnMvZG93bnJl&#13;&#10;di54bWxMj0trwzAQhO+F/gexhd4aWX2ExrEcQvo4hUKTQslNsTa2ibUylmI7/76bXtrLsMuws/Nl&#13;&#10;i9E1oscu1J40qEkCAqnwtqZSw9f27e4ZRIiGrGk8oYYzBljk11eZSa0f6BP7TSwFh1BIjYYqxjaV&#13;&#10;MhQVOhMmvkVi7+A7ZyKvXSltZwYOd428T5KpdKYm/lCZFlcVFsfNyWl4H8ywfFCv/fp4WJ1326eP&#13;&#10;77VCrW9vxpc5y3IOIuIY/y7gwsD9Iedie38iG0SjgWnir168ZKpmIPY8qUcFMs/kf4b8BwAA//8D&#13;&#10;AFBLAQItABQABgAIAAAAIQC2gziS/gAAAOEBAAATAAAAAAAAAAAAAAAAAAAAAABbQ29udGVudF9U&#13;&#10;eXBlc10ueG1sUEsBAi0AFAAGAAgAAAAhADj9If/WAAAAlAEAAAsAAAAAAAAAAAAAAAAALwEAAF9y&#13;&#10;ZWxzLy5yZWxzUEsBAi0AFAAGAAgAAAAhAKer26bWAgAALAgAAA4AAAAAAAAAAAAAAAAALgIAAGRy&#13;&#10;cy9lMm9Eb2MueG1sUEsBAi0AFAAGAAgAAAAhAE8eB8TgAAAACwEAAA8AAAAAAAAAAAAAAAAAMAUA&#13;&#10;AGRycy9kb3ducmV2LnhtbFBLBQYAAAAABAAEAPMAAAA9BgAAAAA=&#13;&#10;">
                <v:rect id="Rectangle 62" o:spid="_x0000_s1027" style="position:absolute;width:67431;height:48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18oZxwAAAOAAAAAPAAAAZHJzL2Rvd25yZXYueG1sRI9Ba8JA&#13;&#10;FITvhf6H5Qm91Y092BpdRQwNHgpSFc+P7DO7mH2bZrdJ/PfdQqGXgWGYb5jVZnSN6KkL1rOC2TQD&#13;&#10;QVx5bblWcD69P7+BCBFZY+OZFNwpwGb9+LDCXPuBP6k/xlokCIccFZgY21zKUBlyGKa+JU7Z1XcO&#13;&#10;Y7JdLXWHQ4K7Rr5k2Vw6tJwWDLa0M1Tdjt9Owe5QlP1QHpxZWE+X6zjffpgvpZ4mY7FMsl2CiDTG&#13;&#10;/8YfYq8VLF7h91A6A3L9AwAA//8DAFBLAQItABQABgAIAAAAIQDb4fbL7gAAAIUBAAATAAAAAAAA&#13;&#10;AAAAAAAAAAAAAABbQ29udGVudF9UeXBlc10ueG1sUEsBAi0AFAAGAAgAAAAhAFr0LFu/AAAAFQEA&#13;&#10;AAsAAAAAAAAAAAAAAAAAHwEAAF9yZWxzLy5yZWxzUEsBAi0AFAAGAAgAAAAhAPnXyhnHAAAA4AAA&#13;&#10;AA8AAAAAAAAAAAAAAAAABwIAAGRycy9kb3ducmV2LnhtbFBLBQYAAAAAAwADALcAAAD7AgAAAAA=&#13;&#10;" fillcolor="#009dd9 [3205]" stroked="f" strokecolor="black [3213]" strokeweight=".25pt">
                  <v:shadow opacity="22938f" offset="0"/>
                  <v:textbox inset=",7.2pt,,7.2pt"/>
                </v:rect>
                <v:shape id="AutoShape 63" o:spid="_x0000_s1028" type="#_x0000_t7" style="position:absolute;left:53189;top:4893;width:14223;height:23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6CvDyAAAAOAAAAAPAAAAZHJzL2Rvd25yZXYueG1sRI/BSgMx&#13;&#10;EIbvQt8hjOBF2mwFpW6blqIovWhp7cHjsJlulm4mSxLb6NM7B8HLwM/wfzPfYlV8r84UUxfYwHRS&#13;&#10;gSJugu24NXD4eBnPQKWMbLEPTAa+KcFqObpaYG3DhXd03udWCYRTjQZczkOtdWoceUyTMBDL7hii&#13;&#10;xywxttpGvAjc9/quqh60x47lgsOBnhw1p/2XN9BuPkuZkqf3+9uTe9u+aoo/R2NursvzXMZ6DipT&#13;&#10;yf+NP8TGGniUj0VIZEAvfwEAAP//AwBQSwECLQAUAAYACAAAACEA2+H2y+4AAACFAQAAEwAAAAAA&#13;&#10;AAAAAAAAAAAAAAAAW0NvbnRlbnRfVHlwZXNdLnhtbFBLAQItABQABgAIAAAAIQBa9CxbvwAAABUB&#13;&#10;AAALAAAAAAAAAAAAAAAAAB8BAABfcmVscy8ucmVsc1BLAQItABQABgAIAAAAIQCC6CvDyAAAAOAA&#13;&#10;AAAPAAAAAAAAAAAAAAAAAAcCAABkcnMvZG93bnJldi54bWxQSwUGAAAAAAMAAwC3AAAA/AIAAAAA&#13;&#10;" adj="5398" fillcolor="#004d6c [1605]" stroked="f" strokecolor="black [3213]" strokeweight=".25pt">
                  <v:shadow opacity="22938f" offset="0"/>
                  <v:textbox inset=",7.2pt,,7.2pt"/>
                </v:shape>
              </v:group>
            </w:pict>
          </mc:Fallback>
        </mc:AlternateContent>
      </w:r>
    </w:p>
    <w:p w14:paraId="17F3C483" w14:textId="77777777" w:rsidR="00BB327C" w:rsidRDefault="00BB327C" w:rsidP="00BB327C">
      <w:pPr>
        <w:spacing w:before="0" w:after="0"/>
        <w:rPr>
          <w:szCs w:val="26"/>
        </w:rPr>
      </w:pPr>
    </w:p>
    <w:p w14:paraId="6D52411C" w14:textId="09DA88AF" w:rsidR="00D93444" w:rsidRDefault="00993880" w:rsidP="00BB327C">
      <w:pPr>
        <w:spacing w:before="0" w:after="0"/>
        <w:rPr>
          <w:szCs w:val="26"/>
        </w:rPr>
      </w:pPr>
      <w:r w:rsidRPr="00C127D1">
        <w:rPr>
          <w:noProof/>
          <w:szCs w:val="26"/>
        </w:rPr>
        <w:drawing>
          <wp:anchor distT="0" distB="0" distL="114300" distR="114300" simplePos="0" relativeHeight="251702272" behindDoc="0" locked="0" layoutInCell="1" allowOverlap="1" wp14:anchorId="2B57E5D0" wp14:editId="56CE1B78">
            <wp:simplePos x="0" y="0"/>
            <wp:positionH relativeFrom="column">
              <wp:posOffset>-161290</wp:posOffset>
            </wp:positionH>
            <wp:positionV relativeFrom="page">
              <wp:posOffset>1918970</wp:posOffset>
            </wp:positionV>
            <wp:extent cx="2178050" cy="1718310"/>
            <wp:effectExtent l="115570" t="113030" r="121920" b="147320"/>
            <wp:wrapThrough wrapText="bothSides">
              <wp:wrapPolygon edited="0">
                <wp:start x="-1121" y="23053"/>
                <wp:lineTo x="22935" y="23053"/>
                <wp:lineTo x="22935" y="-1373"/>
                <wp:lineTo x="-1121" y="-1373"/>
                <wp:lineTo x="-1121" y="23053"/>
              </wp:wrapPolygon>
            </wp:wrapThrough>
            <wp:docPr id="13" name="Image 13" descr="Une enfant d'environ 6 mois est assise et semble contrariée par le capuchon de son chand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Une enfant d'environ 6 mois est assise et semble contrariée par le capuchon de son chandail."/>
                    <pic:cNvPicPr/>
                  </pic:nvPicPr>
                  <pic:blipFill rotWithShape="1">
                    <a:blip r:embed="rId62" cstate="print">
                      <a:extLst>
                        <a:ext uri="{BEBA8EAE-BF5A-486C-A8C5-ECC9F3942E4B}">
                          <a14:imgProps xmlns:a14="http://schemas.microsoft.com/office/drawing/2010/main">
                            <a14:imgLayer r:embed="rId63">
                              <a14:imgEffect>
                                <a14:brightnessContrast bright="20000" contrast="20000"/>
                              </a14:imgEffect>
                            </a14:imgLayer>
                          </a14:imgProps>
                        </a:ext>
                        <a:ext uri="{28A0092B-C50C-407E-A947-70E740481C1C}">
                          <a14:useLocalDpi xmlns:a14="http://schemas.microsoft.com/office/drawing/2010/main" val="0"/>
                        </a:ext>
                      </a:extLst>
                    </a:blip>
                    <a:srcRect l="5008"/>
                    <a:stretch/>
                  </pic:blipFill>
                  <pic:spPr bwMode="auto">
                    <a:xfrm rot="5400000">
                      <a:off x="0" y="0"/>
                      <a:ext cx="2178050" cy="17183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7B0754" w14:textId="167E644D" w:rsidR="0013629D" w:rsidRPr="00C127D1" w:rsidRDefault="007C4512" w:rsidP="00BB327C">
      <w:pPr>
        <w:spacing w:before="0" w:after="0"/>
        <w:rPr>
          <w:szCs w:val="26"/>
        </w:rPr>
      </w:pPr>
      <w:r w:rsidRPr="00C127D1">
        <w:rPr>
          <w:szCs w:val="26"/>
        </w:rPr>
        <w:t>Si vous constatez</w:t>
      </w:r>
      <w:r w:rsidR="0013629D" w:rsidRPr="00C127D1">
        <w:rPr>
          <w:szCs w:val="26"/>
        </w:rPr>
        <w:t xml:space="preserve"> que </w:t>
      </w:r>
      <w:r w:rsidR="002B64CB" w:rsidRPr="00C127D1">
        <w:rPr>
          <w:szCs w:val="26"/>
        </w:rPr>
        <w:t>votre enfant est facilement sur</w:t>
      </w:r>
      <w:r w:rsidR="0013629D" w:rsidRPr="00C127D1">
        <w:rPr>
          <w:szCs w:val="26"/>
        </w:rPr>
        <w:t>stimulé, il peut être intéressant d’aménager un coin tranquille, pour diminue</w:t>
      </w:r>
      <w:r w:rsidR="002B64CB" w:rsidRPr="00C127D1">
        <w:rPr>
          <w:szCs w:val="26"/>
        </w:rPr>
        <w:t xml:space="preserve">r au maximum les distractions. Par exemple, vous pouvez utiliser </w:t>
      </w:r>
      <w:r w:rsidR="0013629D" w:rsidRPr="00C127D1">
        <w:rPr>
          <w:szCs w:val="26"/>
        </w:rPr>
        <w:t>des paravents où on peut attacher des objets qui l’intéressent. L’idéal est que les sons extérieurs soient atténués. Il sera important</w:t>
      </w:r>
      <w:r w:rsidR="005F0B5C" w:rsidRPr="00C127D1">
        <w:rPr>
          <w:szCs w:val="26"/>
        </w:rPr>
        <w:t>,</w:t>
      </w:r>
      <w:r w:rsidR="0013629D" w:rsidRPr="00C127D1">
        <w:rPr>
          <w:szCs w:val="26"/>
        </w:rPr>
        <w:t xml:space="preserve"> s’il y a une structure autour de votre enfant, </w:t>
      </w:r>
      <w:r w:rsidR="005F0B5C" w:rsidRPr="00C127D1">
        <w:rPr>
          <w:szCs w:val="26"/>
        </w:rPr>
        <w:t xml:space="preserve">que </w:t>
      </w:r>
      <w:r w:rsidR="0013629D" w:rsidRPr="00C127D1">
        <w:rPr>
          <w:szCs w:val="26"/>
        </w:rPr>
        <w:t>celle-ci soit bien solide pour éviter qu’une partie tombe sur votre enfant.</w:t>
      </w:r>
    </w:p>
    <w:p w14:paraId="7DD4D0A4" w14:textId="15241720" w:rsidR="00A0245B" w:rsidRPr="00C127D1" w:rsidRDefault="00993880" w:rsidP="00F020A1">
      <w:pPr>
        <w:spacing w:before="100" w:beforeAutospacing="1" w:after="100" w:afterAutospacing="1"/>
        <w:rPr>
          <w:szCs w:val="26"/>
        </w:rPr>
      </w:pPr>
      <w:r w:rsidRPr="00C127D1">
        <w:rPr>
          <w:noProof/>
          <w:szCs w:val="26"/>
        </w:rPr>
        <w:drawing>
          <wp:anchor distT="0" distB="0" distL="114300" distR="114300" simplePos="0" relativeHeight="251720704" behindDoc="0" locked="0" layoutInCell="1" allowOverlap="1" wp14:anchorId="1B4839CF" wp14:editId="3EFFE4E4">
            <wp:simplePos x="0" y="0"/>
            <wp:positionH relativeFrom="column">
              <wp:posOffset>4203065</wp:posOffset>
            </wp:positionH>
            <wp:positionV relativeFrom="page">
              <wp:posOffset>4568825</wp:posOffset>
            </wp:positionV>
            <wp:extent cx="2604770" cy="1736725"/>
            <wp:effectExtent l="114300" t="101600" r="113030" b="130175"/>
            <wp:wrapThrough wrapText="bothSides">
              <wp:wrapPolygon edited="0">
                <wp:start x="-632" y="-1264"/>
                <wp:lineTo x="-948" y="-948"/>
                <wp:lineTo x="-948" y="21482"/>
                <wp:lineTo x="-632" y="23061"/>
                <wp:lineTo x="22116" y="23061"/>
                <wp:lineTo x="22432" y="21797"/>
                <wp:lineTo x="22432" y="1580"/>
                <wp:lineTo x="22116" y="-790"/>
                <wp:lineTo x="22116" y="-1264"/>
                <wp:lineTo x="-632" y="-1264"/>
              </wp:wrapPolygon>
            </wp:wrapThrough>
            <wp:docPr id="14" name="Image 14" descr="Vue des pieds d'un bébé couché sur le dos sur un tapis d'éveil (arche de jeu) essayant d'atteindre un jouet suspendu au-dessus de lui avec l'une de ses mai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Vue des pieds d'un bébé couché sur le dos sur un tapis d'éveil (arche de jeu) essayant d'atteindre un jouet suspendu au-dessus de lui avec l'une de ses mains. "/>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604770" cy="1736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3629D" w:rsidRPr="00C127D1">
        <w:rPr>
          <w:szCs w:val="26"/>
        </w:rPr>
        <w:t>Quand votre enfant est couché au sol, vous pouvez mobiliser d</w:t>
      </w:r>
      <w:r w:rsidR="002B64CB" w:rsidRPr="00C127D1">
        <w:rPr>
          <w:szCs w:val="26"/>
        </w:rPr>
        <w:t>ifférentes parties de son corps. Par exemple, vous pouvez lui faire</w:t>
      </w:r>
      <w:r w:rsidR="0013629D" w:rsidRPr="00C127D1">
        <w:rPr>
          <w:szCs w:val="26"/>
        </w:rPr>
        <w:t xml:space="preserve"> faire la bicyclette avec les jambes, en lui faisant toucher ses pieds avec ses mains. Laiss</w:t>
      </w:r>
      <w:r w:rsidR="002B64CB" w:rsidRPr="00C127D1">
        <w:rPr>
          <w:szCs w:val="26"/>
        </w:rPr>
        <w:t>ez-le ensuite prendre le relais. L</w:t>
      </w:r>
      <w:r w:rsidR="0013629D" w:rsidRPr="00C127D1">
        <w:rPr>
          <w:szCs w:val="26"/>
        </w:rPr>
        <w:t xml:space="preserve">’idée est de l’intéresser aux différentes parties de son corps, qu’il ne peut </w:t>
      </w:r>
      <w:r w:rsidR="007C4512" w:rsidRPr="00C127D1">
        <w:rPr>
          <w:szCs w:val="26"/>
        </w:rPr>
        <w:t xml:space="preserve">pas </w:t>
      </w:r>
      <w:r w:rsidR="0013629D" w:rsidRPr="00C127D1">
        <w:rPr>
          <w:szCs w:val="26"/>
        </w:rPr>
        <w:t xml:space="preserve">voir. </w:t>
      </w:r>
    </w:p>
    <w:p w14:paraId="46D9EBF5" w14:textId="6D288660" w:rsidR="00C8793A" w:rsidRPr="00C127D1" w:rsidRDefault="0013629D" w:rsidP="00F020A1">
      <w:pPr>
        <w:spacing w:before="100" w:beforeAutospacing="1" w:after="100" w:afterAutospacing="1"/>
        <w:rPr>
          <w:szCs w:val="26"/>
        </w:rPr>
      </w:pPr>
      <w:r w:rsidRPr="00C127D1">
        <w:rPr>
          <w:szCs w:val="26"/>
        </w:rPr>
        <w:t>Pour l’inciter à attraper, attachez les différents jouets qui l’intéressent afin que ceux-ci ne « disparaissent » pas lorsqu’il les lâche. Vous pouvez par exemple les</w:t>
      </w:r>
      <w:r w:rsidR="005F0B5C" w:rsidRPr="00C127D1">
        <w:rPr>
          <w:szCs w:val="26"/>
        </w:rPr>
        <w:t xml:space="preserve"> attacher sur les</w:t>
      </w:r>
      <w:r w:rsidRPr="00C127D1">
        <w:rPr>
          <w:szCs w:val="26"/>
        </w:rPr>
        <w:t xml:space="preserve"> barreaux de son lit, sur la poussette ou sur la tablette de la chaise haute. </w:t>
      </w:r>
      <w:r w:rsidR="009661D1" w:rsidRPr="00C127D1">
        <w:rPr>
          <w:szCs w:val="26"/>
        </w:rPr>
        <w:t>Également, l</w:t>
      </w:r>
      <w:r w:rsidR="00DE29AC" w:rsidRPr="00C127D1">
        <w:rPr>
          <w:szCs w:val="26"/>
        </w:rPr>
        <w:t>’arche de jeu, ou tapis d’éveil, avec bébé couché au sol, est un accessoire</w:t>
      </w:r>
      <w:r w:rsidR="009661D1" w:rsidRPr="00C127D1">
        <w:rPr>
          <w:szCs w:val="26"/>
        </w:rPr>
        <w:t xml:space="preserve"> de jeu</w:t>
      </w:r>
      <w:r w:rsidR="00DE29AC" w:rsidRPr="00C127D1">
        <w:rPr>
          <w:szCs w:val="26"/>
        </w:rPr>
        <w:t xml:space="preserve"> </w:t>
      </w:r>
      <w:r w:rsidR="009661D1" w:rsidRPr="00C127D1">
        <w:rPr>
          <w:szCs w:val="26"/>
        </w:rPr>
        <w:t>tout indiqué</w:t>
      </w:r>
      <w:r w:rsidR="00DE29AC" w:rsidRPr="00C127D1">
        <w:rPr>
          <w:szCs w:val="26"/>
        </w:rPr>
        <w:t>. De plus, la position couché</w:t>
      </w:r>
      <w:r w:rsidR="009661D1" w:rsidRPr="00C127D1">
        <w:rPr>
          <w:szCs w:val="26"/>
        </w:rPr>
        <w:t>e</w:t>
      </w:r>
      <w:r w:rsidR="00DE29AC" w:rsidRPr="00C127D1">
        <w:rPr>
          <w:szCs w:val="26"/>
        </w:rPr>
        <w:t xml:space="preserve"> au sol favorise davantage la mobilité que lorsque l’enfant est assis dans une chaise.</w:t>
      </w:r>
    </w:p>
    <w:p w14:paraId="7445E307" w14:textId="46B8114D" w:rsidR="0056178D" w:rsidRPr="00C127D1" w:rsidRDefault="00993880" w:rsidP="00F020A1">
      <w:pPr>
        <w:spacing w:before="100" w:beforeAutospacing="1" w:after="100" w:afterAutospacing="1"/>
        <w:rPr>
          <w:szCs w:val="26"/>
        </w:rPr>
      </w:pPr>
      <w:r w:rsidRPr="00C127D1">
        <w:rPr>
          <w:noProof/>
          <w:szCs w:val="26"/>
        </w:rPr>
        <w:drawing>
          <wp:anchor distT="0" distB="0" distL="114300" distR="114300" simplePos="0" relativeHeight="251726848" behindDoc="0" locked="0" layoutInCell="1" allowOverlap="1" wp14:anchorId="191455C7" wp14:editId="09BCDB17">
            <wp:simplePos x="0" y="0"/>
            <wp:positionH relativeFrom="column">
              <wp:posOffset>48260</wp:posOffset>
            </wp:positionH>
            <wp:positionV relativeFrom="page">
              <wp:posOffset>6601460</wp:posOffset>
            </wp:positionV>
            <wp:extent cx="1467485" cy="1956435"/>
            <wp:effectExtent l="203200" t="165100" r="196215" b="202565"/>
            <wp:wrapThrough wrapText="bothSides">
              <wp:wrapPolygon edited="0">
                <wp:start x="21202" y="-1208"/>
                <wp:lineTo x="-1554" y="-2371"/>
                <wp:lineTo x="-2004" y="6606"/>
                <wp:lineTo x="-2082" y="15607"/>
                <wp:lineTo x="-1721" y="22385"/>
                <wp:lineTo x="-1225" y="22979"/>
                <wp:lineTo x="79" y="23062"/>
                <wp:lineTo x="296" y="22794"/>
                <wp:lineTo x="4798" y="22798"/>
                <wp:lineTo x="4985" y="22810"/>
                <wp:lineTo x="23118" y="21710"/>
                <wp:lineTo x="22967" y="1437"/>
                <wp:lineTo x="22458" y="-706"/>
                <wp:lineTo x="22506" y="-1125"/>
                <wp:lineTo x="21202" y="-1208"/>
              </wp:wrapPolygon>
            </wp:wrapThrough>
            <wp:docPr id="15" name="Image 15" descr="Bébé couché sur le côté avec un jouet entre ses mains et ses pi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Bébé couché sur le côté avec un jouet entre ses mains et ses pieds."/>
                    <pic:cNvPicPr/>
                  </pic:nvPicPr>
                  <pic:blipFill>
                    <a:blip r:embed="rId65" cstate="print">
                      <a:extLst>
                        <a:ext uri="{BEBA8EAE-BF5A-486C-A8C5-ECC9F3942E4B}">
                          <a14:imgProps xmlns:a14="http://schemas.microsoft.com/office/drawing/2010/main">
                            <a14:imgLayer r:embed="rId66">
                              <a14:imgEffect>
                                <a14:brightnessContrast bright="20000"/>
                              </a14:imgEffect>
                            </a14:imgLayer>
                          </a14:imgProps>
                        </a:ext>
                        <a:ext uri="{28A0092B-C50C-407E-A947-70E740481C1C}">
                          <a14:useLocalDpi xmlns:a14="http://schemas.microsoft.com/office/drawing/2010/main" val="0"/>
                        </a:ext>
                      </a:extLst>
                    </a:blip>
                    <a:stretch>
                      <a:fillRect/>
                    </a:stretch>
                  </pic:blipFill>
                  <pic:spPr>
                    <a:xfrm rot="21309748">
                      <a:off x="0" y="0"/>
                      <a:ext cx="1467485" cy="19564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3629D" w:rsidRPr="00C127D1">
        <w:rPr>
          <w:szCs w:val="26"/>
        </w:rPr>
        <w:t xml:space="preserve">Si votre enfant est maintenant à l’aise sur le ventre et tient bien sa tête, il serait </w:t>
      </w:r>
      <w:r w:rsidR="005F0B5C" w:rsidRPr="00C127D1">
        <w:rPr>
          <w:szCs w:val="26"/>
        </w:rPr>
        <w:t>alors</w:t>
      </w:r>
      <w:r w:rsidR="0013629D" w:rsidRPr="00C127D1">
        <w:rPr>
          <w:szCs w:val="26"/>
        </w:rPr>
        <w:t xml:space="preserve"> capable d’apprendre à « rouler », c’est-à-dire de passer du dos au ventre et du ventre au dos. Vous pouvez l’aider lorsqu’il est sur le dos en </w:t>
      </w:r>
      <w:r w:rsidR="009661D1" w:rsidRPr="00C127D1">
        <w:rPr>
          <w:szCs w:val="26"/>
        </w:rPr>
        <w:t>fléchissant s</w:t>
      </w:r>
      <w:r w:rsidR="00DC1944" w:rsidRPr="00C127D1">
        <w:rPr>
          <w:szCs w:val="26"/>
        </w:rPr>
        <w:t>es jambes de manière à ce que votre bébé puisse toucher ses pieds avec ses mains et en le faisant rouler légèrement à droite et légèrement à gauche.</w:t>
      </w:r>
    </w:p>
    <w:p w14:paraId="03488395" w14:textId="70C1A173" w:rsidR="0013629D" w:rsidRPr="00C127D1" w:rsidRDefault="00DC1944" w:rsidP="00F020A1">
      <w:pPr>
        <w:spacing w:before="100" w:beforeAutospacing="1" w:after="100" w:afterAutospacing="1"/>
        <w:rPr>
          <w:szCs w:val="26"/>
        </w:rPr>
      </w:pPr>
      <w:r w:rsidRPr="00C127D1">
        <w:rPr>
          <w:szCs w:val="26"/>
        </w:rPr>
        <w:t>L</w:t>
      </w:r>
      <w:r w:rsidR="0013629D" w:rsidRPr="00C127D1">
        <w:rPr>
          <w:szCs w:val="26"/>
        </w:rPr>
        <w:t xml:space="preserve">orsqu’il est sur le ventre, s’il se tient en appui sur ses mains, </w:t>
      </w:r>
      <w:r w:rsidRPr="00C127D1">
        <w:rPr>
          <w:szCs w:val="26"/>
        </w:rPr>
        <w:t>vous pouvez l’aider en ramenant une de ses cuisses vers son ventre et en tournant son bassin. Vous pouvez aussi lui chatouiller</w:t>
      </w:r>
      <w:r w:rsidR="0013629D" w:rsidRPr="00C127D1">
        <w:rPr>
          <w:szCs w:val="26"/>
        </w:rPr>
        <w:t xml:space="preserve"> l’intérieur du c</w:t>
      </w:r>
      <w:r w:rsidRPr="00C127D1">
        <w:rPr>
          <w:szCs w:val="26"/>
        </w:rPr>
        <w:t>oude ou encore lui présenter</w:t>
      </w:r>
      <w:r w:rsidR="0013629D" w:rsidRPr="00C127D1">
        <w:rPr>
          <w:szCs w:val="26"/>
        </w:rPr>
        <w:t xml:space="preserve"> des objets sonores, contrastants ou lumineux qu’il aura envie d’atteindre. L’idée est de lui montrer le chemin et</w:t>
      </w:r>
      <w:r w:rsidR="005F0B5C" w:rsidRPr="00C127D1">
        <w:rPr>
          <w:szCs w:val="26"/>
        </w:rPr>
        <w:t>,</w:t>
      </w:r>
      <w:r w:rsidR="0013629D" w:rsidRPr="00C127D1">
        <w:rPr>
          <w:szCs w:val="26"/>
        </w:rPr>
        <w:t xml:space="preserve"> ensuite</w:t>
      </w:r>
      <w:r w:rsidR="005F0B5C" w:rsidRPr="00C127D1">
        <w:rPr>
          <w:szCs w:val="26"/>
        </w:rPr>
        <w:t>,</w:t>
      </w:r>
      <w:r w:rsidR="0013629D" w:rsidRPr="00C127D1">
        <w:rPr>
          <w:szCs w:val="26"/>
        </w:rPr>
        <w:t xml:space="preserve"> de progressivement lui laisser faire le mouvement seul.</w:t>
      </w:r>
      <w:r w:rsidRPr="00C127D1">
        <w:rPr>
          <w:szCs w:val="26"/>
        </w:rPr>
        <w:t xml:space="preserve"> Nous vous conseillons de visionner </w:t>
      </w:r>
      <w:hyperlink r:id="rId67" w:history="1">
        <w:r w:rsidR="00C439C9" w:rsidRPr="00EB5706">
          <w:rPr>
            <w:rStyle w:val="Hyperlink"/>
            <w:szCs w:val="26"/>
          </w:rPr>
          <w:t>cette vidéo sur YouTube,</w:t>
        </w:r>
      </w:hyperlink>
      <w:r w:rsidR="00C439C9">
        <w:rPr>
          <w:szCs w:val="26"/>
        </w:rPr>
        <w:t xml:space="preserve"> </w:t>
      </w:r>
      <w:r w:rsidRPr="00C127D1">
        <w:rPr>
          <w:szCs w:val="26"/>
        </w:rPr>
        <w:t>particulièrement autour de 7 minutes</w:t>
      </w:r>
      <w:r w:rsidR="009661D1" w:rsidRPr="00C127D1">
        <w:rPr>
          <w:szCs w:val="26"/>
        </w:rPr>
        <w:t xml:space="preserve"> et</w:t>
      </w:r>
      <w:r w:rsidR="00A75439" w:rsidRPr="00C127D1">
        <w:rPr>
          <w:szCs w:val="26"/>
        </w:rPr>
        <w:t xml:space="preserve"> 15</w:t>
      </w:r>
      <w:r w:rsidRPr="00C127D1">
        <w:rPr>
          <w:szCs w:val="26"/>
        </w:rPr>
        <w:t xml:space="preserve"> secondes, pour voir de </w:t>
      </w:r>
      <w:r w:rsidR="00EE4233" w:rsidRPr="00C127D1">
        <w:rPr>
          <w:szCs w:val="26"/>
        </w:rPr>
        <w:t>quelle façon</w:t>
      </w:r>
      <w:r w:rsidRPr="00C127D1">
        <w:rPr>
          <w:szCs w:val="26"/>
        </w:rPr>
        <w:t xml:space="preserve"> aider votre enfant à </w:t>
      </w:r>
      <w:r w:rsidR="009661D1" w:rsidRPr="00C127D1">
        <w:rPr>
          <w:szCs w:val="26"/>
        </w:rPr>
        <w:t xml:space="preserve">apprendre à </w:t>
      </w:r>
      <w:r w:rsidRPr="00C127D1">
        <w:rPr>
          <w:szCs w:val="26"/>
        </w:rPr>
        <w:t>tourner du dos au ventre et du ventre au dos</w:t>
      </w:r>
      <w:r w:rsidR="00880054" w:rsidRPr="00C127D1">
        <w:rPr>
          <w:szCs w:val="26"/>
        </w:rPr>
        <w:t>.</w:t>
      </w:r>
    </w:p>
    <w:p w14:paraId="6DDD0EE5" w14:textId="5B5DE361" w:rsidR="00193EB6" w:rsidRPr="00C127D1" w:rsidRDefault="0056178D" w:rsidP="00F020A1">
      <w:pPr>
        <w:spacing w:before="100" w:beforeAutospacing="1" w:after="100" w:afterAutospacing="1"/>
        <w:rPr>
          <w:szCs w:val="26"/>
        </w:rPr>
      </w:pPr>
      <w:r w:rsidRPr="00C127D1">
        <w:rPr>
          <w:noProof/>
          <w:szCs w:val="26"/>
        </w:rPr>
        <w:lastRenderedPageBreak/>
        <w:drawing>
          <wp:anchor distT="0" distB="0" distL="114300" distR="114300" simplePos="0" relativeHeight="251729920" behindDoc="0" locked="0" layoutInCell="1" allowOverlap="1" wp14:anchorId="2D613DBD" wp14:editId="31029B5C">
            <wp:simplePos x="0" y="0"/>
            <wp:positionH relativeFrom="column">
              <wp:posOffset>3565525</wp:posOffset>
            </wp:positionH>
            <wp:positionV relativeFrom="page">
              <wp:posOffset>977900</wp:posOffset>
            </wp:positionV>
            <wp:extent cx="3201035" cy="2746375"/>
            <wp:effectExtent l="114300" t="101600" r="113665" b="136525"/>
            <wp:wrapThrough wrapText="bothSides">
              <wp:wrapPolygon edited="0">
                <wp:start x="-514" y="-799"/>
                <wp:lineTo x="-771" y="-599"/>
                <wp:lineTo x="-771" y="21575"/>
                <wp:lineTo x="-514" y="22574"/>
                <wp:lineTo x="21939" y="22574"/>
                <wp:lineTo x="22281" y="21775"/>
                <wp:lineTo x="22281" y="999"/>
                <wp:lineTo x="22024" y="-499"/>
                <wp:lineTo x="22024" y="-799"/>
                <wp:lineTo x="-514" y="-799"/>
              </wp:wrapPolygon>
            </wp:wrapThrough>
            <wp:docPr id="72" name="Picture 72" descr="Bébé d'environ 9 mois assis au milieu de blocs coloré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Bébé d'environ 9 mois assis au milieu de blocs colorés. "/>
                    <pic:cNvPicPr/>
                  </pic:nvPicPr>
                  <pic:blipFill rotWithShape="1">
                    <a:blip r:embed="rId68" cstate="print">
                      <a:extLst>
                        <a:ext uri="{28A0092B-C50C-407E-A947-70E740481C1C}">
                          <a14:useLocalDpi xmlns:a14="http://schemas.microsoft.com/office/drawing/2010/main" val="0"/>
                        </a:ext>
                      </a:extLst>
                    </a:blip>
                    <a:srcRect l="7141" t="16729" r="28168"/>
                    <a:stretch/>
                  </pic:blipFill>
                  <pic:spPr bwMode="auto">
                    <a:xfrm>
                      <a:off x="0" y="0"/>
                      <a:ext cx="3201035" cy="2746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629D" w:rsidRPr="00C127D1">
        <w:rPr>
          <w:szCs w:val="26"/>
        </w:rPr>
        <w:t>Normalement, l’enfant développe sa coordination œil-main avant d’apprendre à prendre volontairement un objet. Dans le cas d’un enfant aveugle, la stimulation principale</w:t>
      </w:r>
      <w:r w:rsidR="005F0B5C" w:rsidRPr="00C127D1">
        <w:rPr>
          <w:szCs w:val="26"/>
        </w:rPr>
        <w:t>,</w:t>
      </w:r>
      <w:r w:rsidR="0013629D" w:rsidRPr="00C127D1">
        <w:rPr>
          <w:szCs w:val="26"/>
        </w:rPr>
        <w:t xml:space="preserve"> qui remplacera la vue, sera l’ouïe. Par contre</w:t>
      </w:r>
      <w:r w:rsidR="00A83AD5" w:rsidRPr="00C127D1">
        <w:rPr>
          <w:szCs w:val="26"/>
        </w:rPr>
        <w:t>, contrairement à la vision,</w:t>
      </w:r>
      <w:r w:rsidR="0013629D" w:rsidRPr="00C127D1">
        <w:rPr>
          <w:szCs w:val="26"/>
        </w:rPr>
        <w:t xml:space="preserve"> </w:t>
      </w:r>
      <w:r w:rsidR="00A83AD5" w:rsidRPr="00C127D1">
        <w:rPr>
          <w:szCs w:val="26"/>
        </w:rPr>
        <w:t>l’ouïe est une stimulation</w:t>
      </w:r>
      <w:r w:rsidR="0013629D" w:rsidRPr="00C127D1">
        <w:rPr>
          <w:szCs w:val="26"/>
        </w:rPr>
        <w:t xml:space="preserve"> discontinu</w:t>
      </w:r>
      <w:r w:rsidR="00A83AD5" w:rsidRPr="00C127D1">
        <w:rPr>
          <w:szCs w:val="26"/>
        </w:rPr>
        <w:t>e</w:t>
      </w:r>
      <w:r w:rsidR="0013629D" w:rsidRPr="00C127D1">
        <w:rPr>
          <w:szCs w:val="26"/>
        </w:rPr>
        <w:t xml:space="preserve"> et une intervention externe est souhaitable afin de st</w:t>
      </w:r>
      <w:r w:rsidR="00A83AD5" w:rsidRPr="00C127D1">
        <w:rPr>
          <w:szCs w:val="26"/>
        </w:rPr>
        <w:t>imuler le développement de la</w:t>
      </w:r>
      <w:r w:rsidR="0013629D" w:rsidRPr="00C127D1">
        <w:rPr>
          <w:szCs w:val="26"/>
        </w:rPr>
        <w:t xml:space="preserve"> coordination audition-préhension. Si l’enfant voit un peu, la coordination oculo-manuelle sera possible et ce sera souhaitable de mettre en place les conditions nécessaires à son développement</w:t>
      </w:r>
      <w:r w:rsidR="002B64CB" w:rsidRPr="00C127D1">
        <w:rPr>
          <w:szCs w:val="26"/>
        </w:rPr>
        <w:t>,</w:t>
      </w:r>
      <w:r w:rsidR="00A75439" w:rsidRPr="00C127D1">
        <w:rPr>
          <w:szCs w:val="26"/>
        </w:rPr>
        <w:t xml:space="preserve"> en plus de</w:t>
      </w:r>
      <w:r w:rsidR="0013629D" w:rsidRPr="00C127D1">
        <w:rPr>
          <w:szCs w:val="26"/>
        </w:rPr>
        <w:t xml:space="preserve"> stimuler aussi l’ouïe et la localisation des sons. Concrètement, vous travaillez déjà le développement de ces </w:t>
      </w:r>
      <w:r w:rsidR="00A83AD5" w:rsidRPr="00C127D1">
        <w:rPr>
          <w:szCs w:val="26"/>
        </w:rPr>
        <w:t xml:space="preserve">différentes </w:t>
      </w:r>
      <w:r w:rsidR="0013629D" w:rsidRPr="00C127D1">
        <w:rPr>
          <w:szCs w:val="26"/>
        </w:rPr>
        <w:t>coordinations, en présentant</w:t>
      </w:r>
      <w:r w:rsidR="005F0B5C" w:rsidRPr="00C127D1">
        <w:rPr>
          <w:szCs w:val="26"/>
        </w:rPr>
        <w:t xml:space="preserve"> à votre enfant</w:t>
      </w:r>
      <w:r w:rsidR="0013629D" w:rsidRPr="00C127D1">
        <w:rPr>
          <w:szCs w:val="26"/>
        </w:rPr>
        <w:t xml:space="preserve"> des objets qui font du bruit et des objets contrastants et en l’incitant à les prendre. Lorsque c’est possible, vous pouvez lui faire toucher la source d’un son, sinon lui nommer ce qui vient de faire un son et où ça se trouve par rapport à lui. </w:t>
      </w:r>
    </w:p>
    <w:p w14:paraId="5491496C" w14:textId="3BE8E312" w:rsidR="0013629D" w:rsidRPr="00C127D1" w:rsidRDefault="00492648" w:rsidP="00F020A1">
      <w:pPr>
        <w:spacing w:before="100" w:beforeAutospacing="1" w:after="100" w:afterAutospacing="1"/>
        <w:rPr>
          <w:szCs w:val="26"/>
        </w:rPr>
      </w:pPr>
      <w:r w:rsidRPr="00C127D1">
        <w:rPr>
          <w:noProof/>
          <w:szCs w:val="26"/>
        </w:rPr>
        <w:drawing>
          <wp:anchor distT="0" distB="0" distL="114300" distR="114300" simplePos="0" relativeHeight="251688960" behindDoc="0" locked="0" layoutInCell="1" allowOverlap="1" wp14:anchorId="0AD58098" wp14:editId="7E09EF65">
            <wp:simplePos x="0" y="0"/>
            <wp:positionH relativeFrom="column">
              <wp:posOffset>152400</wp:posOffset>
            </wp:positionH>
            <wp:positionV relativeFrom="paragraph">
              <wp:posOffset>173990</wp:posOffset>
            </wp:positionV>
            <wp:extent cx="2059305" cy="2746375"/>
            <wp:effectExtent l="114300" t="101600" r="112395" b="136525"/>
            <wp:wrapSquare wrapText="bothSides"/>
            <wp:docPr id="40" name="Image 40" descr="Une enfant d'environ 4 mois ayant une déficience visuelle joue avec un hoc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descr="Une enfant d'environ 4 mois ayant une déficience visuelle joue avec un hochet."/>
                    <pic:cNvPicPr/>
                  </pic:nvPicPr>
                  <pic:blipFill>
                    <a:blip r:embed="rId69" cstate="print">
                      <a:extLst>
                        <a:ext uri="{BEBA8EAE-BF5A-486C-A8C5-ECC9F3942E4B}">
                          <a14:imgProps xmlns:a14="http://schemas.microsoft.com/office/drawing/2010/main">
                            <a14:imgLayer r:embed="rId7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059305" cy="2746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3629D" w:rsidRPr="00C127D1">
        <w:rPr>
          <w:szCs w:val="26"/>
        </w:rPr>
        <w:t>Après le boire ou à un autre moment calme, vous pouvez asseoir l’enfant sur vous et lui présenter différents objets qui seront intéressant</w:t>
      </w:r>
      <w:r w:rsidR="00842DFD" w:rsidRPr="00C127D1">
        <w:rPr>
          <w:szCs w:val="26"/>
        </w:rPr>
        <w:t>s</w:t>
      </w:r>
      <w:r w:rsidR="0013629D" w:rsidRPr="00C127D1">
        <w:rPr>
          <w:szCs w:val="26"/>
        </w:rPr>
        <w:t xml:space="preserve"> pour lui, </w:t>
      </w:r>
      <w:r w:rsidR="00275B5D" w:rsidRPr="00C127D1">
        <w:rPr>
          <w:szCs w:val="26"/>
        </w:rPr>
        <w:t xml:space="preserve">par exemple </w:t>
      </w:r>
      <w:r w:rsidR="0013629D" w:rsidRPr="00C127D1">
        <w:rPr>
          <w:szCs w:val="26"/>
        </w:rPr>
        <w:t>qui produisent des sons ou de la lumière ou qui ont une t</w:t>
      </w:r>
      <w:r w:rsidR="00275B5D" w:rsidRPr="00C127D1">
        <w:rPr>
          <w:szCs w:val="26"/>
        </w:rPr>
        <w:t>exture intéressante</w:t>
      </w:r>
      <w:r w:rsidR="005F0B5C" w:rsidRPr="00C127D1">
        <w:rPr>
          <w:szCs w:val="26"/>
        </w:rPr>
        <w:t>. Commencez</w:t>
      </w:r>
      <w:r w:rsidR="0013629D" w:rsidRPr="00C127D1">
        <w:rPr>
          <w:szCs w:val="26"/>
        </w:rPr>
        <w:t xml:space="preserve"> avec de gros objets, qu’il devra tenir à deux mains. Laissez-le porter les objets à sa bouche, ça fait partie de l’exploration! Vous pourrez éventuellement lui présenter de plus petits objets</w:t>
      </w:r>
      <w:r w:rsidR="005F0B5C" w:rsidRPr="00C127D1">
        <w:rPr>
          <w:szCs w:val="26"/>
        </w:rPr>
        <w:t>. A</w:t>
      </w:r>
      <w:r w:rsidR="00E46AD1" w:rsidRPr="00C127D1">
        <w:rPr>
          <w:szCs w:val="26"/>
        </w:rPr>
        <w:t>ttention</w:t>
      </w:r>
      <w:r w:rsidR="005F0B5C" w:rsidRPr="00C127D1">
        <w:rPr>
          <w:szCs w:val="26"/>
        </w:rPr>
        <w:t xml:space="preserve"> à ce</w:t>
      </w:r>
      <w:r w:rsidR="00E46AD1" w:rsidRPr="00C127D1">
        <w:rPr>
          <w:szCs w:val="26"/>
        </w:rPr>
        <w:t xml:space="preserve"> qu’il</w:t>
      </w:r>
      <w:r w:rsidR="00DC72D1" w:rsidRPr="00C127D1">
        <w:rPr>
          <w:szCs w:val="26"/>
        </w:rPr>
        <w:t>s</w:t>
      </w:r>
      <w:r w:rsidR="00E46AD1" w:rsidRPr="00C127D1">
        <w:rPr>
          <w:szCs w:val="26"/>
        </w:rPr>
        <w:t xml:space="preserve"> soi</w:t>
      </w:r>
      <w:r w:rsidR="00DC72D1" w:rsidRPr="00C127D1">
        <w:rPr>
          <w:szCs w:val="26"/>
        </w:rPr>
        <w:t>en</w:t>
      </w:r>
      <w:r w:rsidR="00E46AD1" w:rsidRPr="00C127D1">
        <w:rPr>
          <w:szCs w:val="26"/>
        </w:rPr>
        <w:t>t suffisamment gros pour éviter les risques d’étouffement. I</w:t>
      </w:r>
      <w:r w:rsidR="0013629D" w:rsidRPr="00C127D1">
        <w:rPr>
          <w:szCs w:val="26"/>
        </w:rPr>
        <w:t xml:space="preserve">l pourra </w:t>
      </w:r>
      <w:r w:rsidR="00E46AD1" w:rsidRPr="00C127D1">
        <w:rPr>
          <w:szCs w:val="26"/>
        </w:rPr>
        <w:t xml:space="preserve">les </w:t>
      </w:r>
      <w:r w:rsidR="0013629D" w:rsidRPr="00C127D1">
        <w:rPr>
          <w:szCs w:val="26"/>
        </w:rPr>
        <w:t>tenir à une main et</w:t>
      </w:r>
      <w:r w:rsidR="00E46AD1" w:rsidRPr="00C127D1">
        <w:rPr>
          <w:szCs w:val="26"/>
        </w:rPr>
        <w:t xml:space="preserve"> vous pourrez alors</w:t>
      </w:r>
      <w:r w:rsidR="0013629D" w:rsidRPr="00C127D1">
        <w:rPr>
          <w:szCs w:val="26"/>
        </w:rPr>
        <w:t xml:space="preserve"> lui présenter un autre objet du même côté. </w:t>
      </w:r>
      <w:r w:rsidR="00DC72D1" w:rsidRPr="00C127D1">
        <w:rPr>
          <w:szCs w:val="26"/>
        </w:rPr>
        <w:t xml:space="preserve">Par étapes, il apprendra d’abord à lâcher le premier </w:t>
      </w:r>
      <w:r w:rsidR="0013629D" w:rsidRPr="00C127D1">
        <w:rPr>
          <w:szCs w:val="26"/>
        </w:rPr>
        <w:t>o</w:t>
      </w:r>
      <w:r w:rsidR="00DC72D1" w:rsidRPr="00C127D1">
        <w:rPr>
          <w:szCs w:val="26"/>
        </w:rPr>
        <w:t>bjet pour prendre le second</w:t>
      </w:r>
      <w:r w:rsidR="00842DFD" w:rsidRPr="00C127D1">
        <w:rPr>
          <w:szCs w:val="26"/>
        </w:rPr>
        <w:t>.</w:t>
      </w:r>
      <w:r w:rsidR="0013629D" w:rsidRPr="00C127D1">
        <w:rPr>
          <w:szCs w:val="26"/>
        </w:rPr>
        <w:t xml:space="preserve"> </w:t>
      </w:r>
      <w:r w:rsidR="00842DFD" w:rsidRPr="00C127D1">
        <w:rPr>
          <w:szCs w:val="26"/>
        </w:rPr>
        <w:t>P</w:t>
      </w:r>
      <w:r w:rsidR="00275B5D" w:rsidRPr="00C127D1">
        <w:rPr>
          <w:szCs w:val="26"/>
        </w:rPr>
        <w:t>uis</w:t>
      </w:r>
      <w:r w:rsidR="00DC72D1" w:rsidRPr="00C127D1">
        <w:rPr>
          <w:szCs w:val="26"/>
        </w:rPr>
        <w:t>,</w:t>
      </w:r>
      <w:r w:rsidR="00275B5D" w:rsidRPr="00C127D1">
        <w:rPr>
          <w:szCs w:val="26"/>
        </w:rPr>
        <w:t xml:space="preserve"> vers </w:t>
      </w:r>
      <w:r w:rsidR="009661D1" w:rsidRPr="00C127D1">
        <w:rPr>
          <w:szCs w:val="26"/>
        </w:rPr>
        <w:t xml:space="preserve">6 à 9 </w:t>
      </w:r>
      <w:r w:rsidR="0013629D" w:rsidRPr="00C127D1">
        <w:rPr>
          <w:szCs w:val="26"/>
        </w:rPr>
        <w:t>mois, il commence</w:t>
      </w:r>
      <w:r w:rsidR="00DC72D1" w:rsidRPr="00C127D1">
        <w:rPr>
          <w:szCs w:val="26"/>
        </w:rPr>
        <w:t xml:space="preserve">ra à transférer le premier </w:t>
      </w:r>
      <w:r w:rsidR="0013629D" w:rsidRPr="00C127D1">
        <w:rPr>
          <w:szCs w:val="26"/>
        </w:rPr>
        <w:t>objet dans l’autre main</w:t>
      </w:r>
      <w:r w:rsidR="00842DFD" w:rsidRPr="00C127D1">
        <w:rPr>
          <w:szCs w:val="26"/>
        </w:rPr>
        <w:t xml:space="preserve"> pour prendre le nouvel objet. E</w:t>
      </w:r>
      <w:r w:rsidR="0013629D" w:rsidRPr="00C127D1">
        <w:rPr>
          <w:szCs w:val="26"/>
        </w:rPr>
        <w:t>nsuite, il prendra l’autre objet avec sa main libre en croisant le bras. Ces capacités, qui semblent anodines, soutiennent d’autres apprentissages moteurs plus complexes.</w:t>
      </w:r>
    </w:p>
    <w:p w14:paraId="2CAA8312" w14:textId="77777777" w:rsidR="0045008F" w:rsidRDefault="0045008F" w:rsidP="00F020A1">
      <w:pPr>
        <w:spacing w:before="100" w:beforeAutospacing="1" w:after="100" w:afterAutospacing="1"/>
        <w:rPr>
          <w:szCs w:val="26"/>
        </w:rPr>
      </w:pPr>
    </w:p>
    <w:p w14:paraId="19BA25C4" w14:textId="247324CE" w:rsidR="0045008F" w:rsidRDefault="00B26B33" w:rsidP="00F020A1">
      <w:pPr>
        <w:spacing w:before="100" w:beforeAutospacing="1" w:after="100" w:afterAutospacing="1"/>
        <w:rPr>
          <w:szCs w:val="26"/>
        </w:rPr>
      </w:pPr>
      <w:r w:rsidRPr="00C127D1">
        <w:rPr>
          <w:noProof/>
          <w:szCs w:val="26"/>
        </w:rPr>
        <w:lastRenderedPageBreak/>
        <w:drawing>
          <wp:anchor distT="0" distB="0" distL="114300" distR="114300" simplePos="0" relativeHeight="251730944" behindDoc="0" locked="0" layoutInCell="1" allowOverlap="1" wp14:anchorId="0FB9CAE5" wp14:editId="0DBE2AE6">
            <wp:simplePos x="0" y="0"/>
            <wp:positionH relativeFrom="column">
              <wp:posOffset>117303</wp:posOffset>
            </wp:positionH>
            <wp:positionV relativeFrom="page">
              <wp:posOffset>915783</wp:posOffset>
            </wp:positionV>
            <wp:extent cx="2843530" cy="1927225"/>
            <wp:effectExtent l="114300" t="101600" r="115570" b="130175"/>
            <wp:wrapThrough wrapText="bothSides">
              <wp:wrapPolygon edited="0">
                <wp:start x="-579" y="-1139"/>
                <wp:lineTo x="-868" y="-854"/>
                <wp:lineTo x="-868" y="21493"/>
                <wp:lineTo x="-579" y="22917"/>
                <wp:lineTo x="22092" y="22917"/>
                <wp:lineTo x="22381" y="21920"/>
                <wp:lineTo x="22381" y="1423"/>
                <wp:lineTo x="22092" y="-712"/>
                <wp:lineTo x="22092" y="-1139"/>
                <wp:lineTo x="-579" y="-1139"/>
              </wp:wrapPolygon>
            </wp:wrapThrough>
            <wp:docPr id="61" name="Picture 61" descr="Un enfant d'environ 15 mois se tient sur une nouille de piscine retenue par son père, dans une pisc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Un enfant d'environ 15 mois se tient sur une nouille de piscine retenue par son père, dans une piscine."/>
                    <pic:cNvPicPr/>
                  </pic:nvPicPr>
                  <pic:blipFill rotWithShape="1">
                    <a:blip r:embed="rId71" cstate="print">
                      <a:extLst>
                        <a:ext uri="{28A0092B-C50C-407E-A947-70E740481C1C}">
                          <a14:useLocalDpi xmlns:a14="http://schemas.microsoft.com/office/drawing/2010/main" val="0"/>
                        </a:ext>
                      </a:extLst>
                    </a:blip>
                    <a:srcRect l="7527" t="2581" r="3009" b="6452"/>
                    <a:stretch/>
                  </pic:blipFill>
                  <pic:spPr bwMode="auto">
                    <a:xfrm>
                      <a:off x="0" y="0"/>
                      <a:ext cx="2843530" cy="1927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629D" w:rsidRPr="00C127D1">
        <w:rPr>
          <w:szCs w:val="26"/>
        </w:rPr>
        <w:t>Pour continuer de développer sa conscience corporelle</w:t>
      </w:r>
      <w:r w:rsidR="00842DFD" w:rsidRPr="00C127D1">
        <w:rPr>
          <w:szCs w:val="26"/>
        </w:rPr>
        <w:t>, continuez de jouer dans l’eau. Vous pouvez lui faire</w:t>
      </w:r>
      <w:r w:rsidR="0013629D" w:rsidRPr="00C127D1">
        <w:rPr>
          <w:szCs w:val="26"/>
        </w:rPr>
        <w:t xml:space="preserve"> donner des coups de pied ou remplir et</w:t>
      </w:r>
      <w:r w:rsidR="00842DFD" w:rsidRPr="00C127D1">
        <w:rPr>
          <w:szCs w:val="26"/>
        </w:rPr>
        <w:t xml:space="preserve"> verser de l’eau avec un récipient. Continuez</w:t>
      </w:r>
      <w:r w:rsidR="0013629D" w:rsidRPr="00C127D1">
        <w:rPr>
          <w:szCs w:val="26"/>
        </w:rPr>
        <w:t xml:space="preserve"> aussi de nommer les parties de son corps et les actions qu’il fait</w:t>
      </w:r>
      <w:r w:rsidR="00E46AD1" w:rsidRPr="00C127D1">
        <w:rPr>
          <w:szCs w:val="26"/>
        </w:rPr>
        <w:t xml:space="preserve"> et</w:t>
      </w:r>
      <w:r w:rsidR="0013629D" w:rsidRPr="00C127D1">
        <w:rPr>
          <w:szCs w:val="26"/>
        </w:rPr>
        <w:t xml:space="preserve"> de travailler le système vestibulaire avec les balançoires, hamacs et porte-bébés.</w:t>
      </w:r>
    </w:p>
    <w:p w14:paraId="5113415B" w14:textId="1547973D" w:rsidR="00DC72D1" w:rsidRPr="00C127D1" w:rsidRDefault="0013629D" w:rsidP="00F020A1">
      <w:pPr>
        <w:spacing w:before="100" w:beforeAutospacing="1" w:after="100" w:afterAutospacing="1"/>
        <w:rPr>
          <w:szCs w:val="26"/>
        </w:rPr>
      </w:pPr>
      <w:r w:rsidRPr="00C127D1">
        <w:rPr>
          <w:szCs w:val="26"/>
        </w:rPr>
        <w:t>Il est important d’apporter à votre enfant plus de stimulations qu’à un enfant sans handicap, certes, mais vous pouvez aussi lui apprendre à jouer seul et à trouver lui-même ce qui se trouve autour de lui. Vous pouvez commencer à aménager pour lui un espace adapté où il pou</w:t>
      </w:r>
      <w:r w:rsidR="00842DFD" w:rsidRPr="00C127D1">
        <w:rPr>
          <w:szCs w:val="26"/>
        </w:rPr>
        <w:t>rra trouver ses jouets préférés.</w:t>
      </w:r>
      <w:r w:rsidRPr="00C127D1">
        <w:rPr>
          <w:szCs w:val="26"/>
        </w:rPr>
        <w:t xml:space="preserve"> Cet espace évoluera au fil du temps, selon la capacité de déplacement de votre enfant et </w:t>
      </w:r>
      <w:r w:rsidR="00842DFD" w:rsidRPr="00C127D1">
        <w:rPr>
          <w:szCs w:val="26"/>
        </w:rPr>
        <w:t xml:space="preserve">de </w:t>
      </w:r>
      <w:r w:rsidRPr="00C127D1">
        <w:rPr>
          <w:szCs w:val="26"/>
        </w:rPr>
        <w:t xml:space="preserve">ses intérêts. </w:t>
      </w:r>
    </w:p>
    <w:p w14:paraId="1187DA6B" w14:textId="77777777" w:rsidR="00FE7105" w:rsidRDefault="00B26B33" w:rsidP="00F020A1">
      <w:pPr>
        <w:spacing w:before="100" w:beforeAutospacing="1" w:after="100" w:afterAutospacing="1"/>
        <w:rPr>
          <w:szCs w:val="26"/>
        </w:rPr>
      </w:pPr>
      <w:r w:rsidRPr="00C127D1">
        <w:rPr>
          <w:noProof/>
          <w:szCs w:val="26"/>
        </w:rPr>
        <w:drawing>
          <wp:anchor distT="0" distB="0" distL="114300" distR="114300" simplePos="0" relativeHeight="251732992" behindDoc="0" locked="0" layoutInCell="1" allowOverlap="1" wp14:anchorId="7D7F3833" wp14:editId="3455169B">
            <wp:simplePos x="0" y="0"/>
            <wp:positionH relativeFrom="column">
              <wp:posOffset>4636770</wp:posOffset>
            </wp:positionH>
            <wp:positionV relativeFrom="paragraph">
              <wp:posOffset>191770</wp:posOffset>
            </wp:positionV>
            <wp:extent cx="2009140" cy="1989455"/>
            <wp:effectExtent l="292100" t="292100" r="276860" b="296545"/>
            <wp:wrapThrough wrapText="bothSides">
              <wp:wrapPolygon edited="0">
                <wp:start x="2321" y="-3171"/>
                <wp:lineTo x="-1638" y="-2896"/>
                <wp:lineTo x="-1638" y="-689"/>
                <wp:lineTo x="-2867" y="-689"/>
                <wp:lineTo x="-3140" y="8135"/>
                <wp:lineTo x="-3140" y="21510"/>
                <wp:lineTo x="-2321" y="23579"/>
                <wp:lineTo x="-2321" y="23717"/>
                <wp:lineTo x="-956" y="24406"/>
                <wp:lineTo x="-819" y="24682"/>
                <wp:lineTo x="19115" y="24682"/>
                <wp:lineTo x="19252" y="24406"/>
                <wp:lineTo x="21436" y="23579"/>
                <wp:lineTo x="21573" y="23579"/>
                <wp:lineTo x="23621" y="21510"/>
                <wp:lineTo x="23621" y="21372"/>
                <wp:lineTo x="24440" y="19166"/>
                <wp:lineTo x="24440" y="-689"/>
                <wp:lineTo x="22392" y="-2758"/>
                <wp:lineTo x="22255" y="-3171"/>
                <wp:lineTo x="2321" y="-3171"/>
              </wp:wrapPolygon>
            </wp:wrapThrough>
            <wp:docPr id="18" name="Image 18" descr="Coffre à jouets ouvert qui déborde de divers jou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descr="Coffre à jouets ouvert qui déborde de divers jouets."/>
                    <pic:cNvPicPr/>
                  </pic:nvPicPr>
                  <pic:blipFill rotWithShape="1">
                    <a:blip r:embed="rId72" cstate="print">
                      <a:extLst>
                        <a:ext uri="{28A0092B-C50C-407E-A947-70E740481C1C}">
                          <a14:useLocalDpi xmlns:a14="http://schemas.microsoft.com/office/drawing/2010/main" val="0"/>
                        </a:ext>
                      </a:extLst>
                    </a:blip>
                    <a:srcRect l="6312" r="3788" b="11001"/>
                    <a:stretch/>
                  </pic:blipFill>
                  <pic:spPr bwMode="auto">
                    <a:xfrm>
                      <a:off x="0" y="0"/>
                      <a:ext cx="2009140" cy="198945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629D" w:rsidRPr="00C127D1">
        <w:rPr>
          <w:szCs w:val="26"/>
        </w:rPr>
        <w:t xml:space="preserve">Voici quelques suggestions : </w:t>
      </w:r>
    </w:p>
    <w:p w14:paraId="6F08B2C0" w14:textId="6B51A783" w:rsidR="00FE7105" w:rsidRPr="00994B54" w:rsidRDefault="00994B54" w:rsidP="00994B54">
      <w:pPr>
        <w:spacing w:before="100" w:beforeAutospacing="1" w:after="100" w:afterAutospacing="1"/>
        <w:rPr>
          <w:szCs w:val="26"/>
        </w:rPr>
      </w:pPr>
      <w:r>
        <w:rPr>
          <w:szCs w:val="26"/>
        </w:rPr>
        <w:t xml:space="preserve">- </w:t>
      </w:r>
      <w:r w:rsidR="00842DFD" w:rsidRPr="00994B54">
        <w:rPr>
          <w:szCs w:val="26"/>
        </w:rPr>
        <w:t xml:space="preserve">Disposez des jouets sur une couverture. Plus tard, ils pourront </w:t>
      </w:r>
      <w:r w:rsidR="0013629D" w:rsidRPr="00994B54">
        <w:rPr>
          <w:szCs w:val="26"/>
        </w:rPr>
        <w:t xml:space="preserve">être </w:t>
      </w:r>
      <w:r w:rsidR="00DC72D1" w:rsidRPr="00994B54">
        <w:rPr>
          <w:szCs w:val="26"/>
        </w:rPr>
        <w:t>plac</w:t>
      </w:r>
      <w:r w:rsidR="00842DFD" w:rsidRPr="00994B54">
        <w:rPr>
          <w:szCs w:val="26"/>
        </w:rPr>
        <w:t>és sur des tablettes basses.</w:t>
      </w:r>
      <w:r w:rsidR="0013629D" w:rsidRPr="00994B54">
        <w:rPr>
          <w:szCs w:val="26"/>
        </w:rPr>
        <w:t xml:space="preserve"> </w:t>
      </w:r>
    </w:p>
    <w:p w14:paraId="11CBACFB" w14:textId="360570F3" w:rsidR="00FE7105" w:rsidRPr="00994B54" w:rsidRDefault="00994B54" w:rsidP="00994B54">
      <w:pPr>
        <w:spacing w:before="100" w:beforeAutospacing="1" w:after="100" w:afterAutospacing="1"/>
        <w:rPr>
          <w:szCs w:val="26"/>
        </w:rPr>
      </w:pPr>
      <w:r>
        <w:rPr>
          <w:szCs w:val="26"/>
        </w:rPr>
        <w:t xml:space="preserve">- </w:t>
      </w:r>
      <w:r w:rsidR="00842DFD" w:rsidRPr="00994B54">
        <w:rPr>
          <w:szCs w:val="26"/>
        </w:rPr>
        <w:t xml:space="preserve">Un </w:t>
      </w:r>
      <w:r w:rsidR="0013629D" w:rsidRPr="00994B54">
        <w:rPr>
          <w:szCs w:val="26"/>
        </w:rPr>
        <w:t>coffre à jouets rembourré</w:t>
      </w:r>
      <w:r w:rsidR="00842DFD" w:rsidRPr="00994B54">
        <w:rPr>
          <w:szCs w:val="26"/>
        </w:rPr>
        <w:t>,</w:t>
      </w:r>
      <w:r w:rsidR="0013629D" w:rsidRPr="00994B54">
        <w:rPr>
          <w:szCs w:val="26"/>
        </w:rPr>
        <w:t xml:space="preserve"> rempli de jouets et </w:t>
      </w:r>
      <w:r w:rsidR="000E6FBC" w:rsidRPr="00994B54">
        <w:rPr>
          <w:szCs w:val="26"/>
        </w:rPr>
        <w:t xml:space="preserve">de </w:t>
      </w:r>
      <w:r w:rsidR="0013629D" w:rsidRPr="00994B54">
        <w:rPr>
          <w:szCs w:val="26"/>
        </w:rPr>
        <w:t xml:space="preserve">toutous mous </w:t>
      </w:r>
      <w:r w:rsidR="000E6FBC" w:rsidRPr="00994B54">
        <w:rPr>
          <w:szCs w:val="26"/>
        </w:rPr>
        <w:t>de différents poids et textures</w:t>
      </w:r>
      <w:r w:rsidR="00E46AD1" w:rsidRPr="00994B54">
        <w:rPr>
          <w:szCs w:val="26"/>
        </w:rPr>
        <w:t xml:space="preserve"> est un outil intéressant</w:t>
      </w:r>
      <w:r w:rsidR="00DC72D1" w:rsidRPr="00994B54">
        <w:rPr>
          <w:szCs w:val="26"/>
        </w:rPr>
        <w:t>. S</w:t>
      </w:r>
      <w:r w:rsidR="0013629D" w:rsidRPr="00994B54">
        <w:rPr>
          <w:szCs w:val="26"/>
        </w:rPr>
        <w:t>elon le stade de</w:t>
      </w:r>
      <w:r w:rsidR="00DC72D1" w:rsidRPr="00994B54">
        <w:rPr>
          <w:szCs w:val="26"/>
        </w:rPr>
        <w:t xml:space="preserve"> développement, l’enfant pourra</w:t>
      </w:r>
      <w:r w:rsidR="0013629D" w:rsidRPr="00994B54">
        <w:rPr>
          <w:szCs w:val="26"/>
        </w:rPr>
        <w:t xml:space="preserve"> </w:t>
      </w:r>
      <w:r w:rsidR="00DC72D1" w:rsidRPr="00994B54">
        <w:rPr>
          <w:szCs w:val="26"/>
        </w:rPr>
        <w:t>l’ouvrir et fouiller dedans,</w:t>
      </w:r>
      <w:r w:rsidR="000E6FBC" w:rsidRPr="00994B54">
        <w:rPr>
          <w:szCs w:val="26"/>
        </w:rPr>
        <w:t xml:space="preserve"> le vider et </w:t>
      </w:r>
      <w:r w:rsidR="0013629D" w:rsidRPr="00994B54">
        <w:rPr>
          <w:szCs w:val="26"/>
        </w:rPr>
        <w:t xml:space="preserve">le remplir, </w:t>
      </w:r>
      <w:r w:rsidR="000E6FBC" w:rsidRPr="00994B54">
        <w:rPr>
          <w:szCs w:val="26"/>
        </w:rPr>
        <w:t xml:space="preserve">à </w:t>
      </w:r>
      <w:r w:rsidR="00DC72D1" w:rsidRPr="00994B54">
        <w:rPr>
          <w:szCs w:val="26"/>
        </w:rPr>
        <w:t>aller</w:t>
      </w:r>
      <w:r w:rsidR="0013629D" w:rsidRPr="00994B54">
        <w:rPr>
          <w:szCs w:val="26"/>
        </w:rPr>
        <w:t xml:space="preserve"> dedans et en re</w:t>
      </w:r>
      <w:r w:rsidR="00DC72D1" w:rsidRPr="00994B54">
        <w:rPr>
          <w:szCs w:val="26"/>
        </w:rPr>
        <w:t>ssortir ou</w:t>
      </w:r>
      <w:r w:rsidR="00E46AD1" w:rsidRPr="00994B54">
        <w:rPr>
          <w:szCs w:val="26"/>
        </w:rPr>
        <w:t xml:space="preserve"> grimper dessus</w:t>
      </w:r>
      <w:r w:rsidR="0013629D" w:rsidRPr="00994B54">
        <w:rPr>
          <w:szCs w:val="26"/>
        </w:rPr>
        <w:t xml:space="preserve">. </w:t>
      </w:r>
    </w:p>
    <w:p w14:paraId="08B5D416" w14:textId="4B544570" w:rsidR="00844BF7" w:rsidRPr="00994B54" w:rsidRDefault="00994B54" w:rsidP="00994B54">
      <w:pPr>
        <w:spacing w:before="100" w:beforeAutospacing="1" w:after="100" w:afterAutospacing="1"/>
        <w:rPr>
          <w:szCs w:val="26"/>
        </w:rPr>
      </w:pPr>
      <w:r>
        <w:rPr>
          <w:szCs w:val="26"/>
        </w:rPr>
        <w:t xml:space="preserve">- </w:t>
      </w:r>
      <w:r w:rsidR="0013629D" w:rsidRPr="00994B54">
        <w:rPr>
          <w:szCs w:val="26"/>
        </w:rPr>
        <w:t>Il est inutile de mettre beaucoup de jouets dans l’aire de jeu. Choisissez-en quelques-uns et faites une rotation, au besoin</w:t>
      </w:r>
      <w:r w:rsidR="00FE7105" w:rsidRPr="00994B54">
        <w:rPr>
          <w:szCs w:val="26"/>
        </w:rPr>
        <w:t>.</w:t>
      </w:r>
    </w:p>
    <w:p w14:paraId="3D7B363C" w14:textId="30AA6FD2" w:rsidR="00265B18" w:rsidRPr="00994B54" w:rsidRDefault="00844BF7" w:rsidP="00705366">
      <w:pPr>
        <w:spacing w:before="100" w:beforeAutospacing="1" w:after="100" w:afterAutospacing="1"/>
        <w:rPr>
          <w:szCs w:val="26"/>
        </w:rPr>
      </w:pPr>
      <w:r w:rsidRPr="00C127D1">
        <w:rPr>
          <w:noProof/>
        </w:rPr>
        <w:drawing>
          <wp:anchor distT="0" distB="0" distL="114300" distR="114300" simplePos="0" relativeHeight="251701248" behindDoc="0" locked="0" layoutInCell="1" allowOverlap="1" wp14:anchorId="50898147" wp14:editId="65CACFCC">
            <wp:simplePos x="0" y="0"/>
            <wp:positionH relativeFrom="column">
              <wp:posOffset>81591</wp:posOffset>
            </wp:positionH>
            <wp:positionV relativeFrom="paragraph">
              <wp:posOffset>184620</wp:posOffset>
            </wp:positionV>
            <wp:extent cx="1725295" cy="2301875"/>
            <wp:effectExtent l="203200" t="165100" r="192405" b="200025"/>
            <wp:wrapThrough wrapText="bothSides">
              <wp:wrapPolygon edited="0">
                <wp:start x="21067" y="-1013"/>
                <wp:lineTo x="-1314" y="-2016"/>
                <wp:lineTo x="-1590" y="5616"/>
                <wp:lineTo x="-1707" y="13258"/>
                <wp:lineTo x="-1654" y="20789"/>
                <wp:lineTo x="-1049" y="22734"/>
                <wp:lineTo x="378" y="22814"/>
                <wp:lineTo x="560" y="22585"/>
                <wp:lineTo x="22753" y="22263"/>
                <wp:lineTo x="22958" y="8891"/>
                <wp:lineTo x="22917" y="1240"/>
                <wp:lineTo x="22459" y="-577"/>
                <wp:lineTo x="22494" y="-934"/>
                <wp:lineTo x="21067" y="-1013"/>
              </wp:wrapPolygon>
            </wp:wrapThrough>
            <wp:docPr id="56" name="Image 56" descr="Une enfant d'environ 6 mois ayant une déficience visuelle est assise et mange une ban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56" descr="Une enfant d'environ 6 mois ayant une déficience visuelle est assise et mange une banane."/>
                    <pic:cNvPicPr/>
                  </pic:nvPicPr>
                  <pic:blipFill>
                    <a:blip r:embed="rId73" cstate="print">
                      <a:extLst>
                        <a:ext uri="{BEBA8EAE-BF5A-486C-A8C5-ECC9F3942E4B}">
                          <a14:imgProps xmlns:a14="http://schemas.microsoft.com/office/drawing/2010/main">
                            <a14:imgLayer r:embed="rId74">
                              <a14:imgEffect>
                                <a14:sharpenSoften amount="25000"/>
                              </a14:imgEffect>
                              <a14:imgEffect>
                                <a14:saturation sat="20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21345882">
                      <a:off x="0" y="0"/>
                      <a:ext cx="1725295" cy="2301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3629D" w:rsidRPr="00994B54">
        <w:rPr>
          <w:szCs w:val="26"/>
        </w:rPr>
        <w:t>Finalement, comme nous en avons parlé dans la dernière capsule, continuez de parler à votre enfant de ce que vous faites ou allez faire, des sons qu’il entend, des odeurs qu’il sent, des choses qu’il touche et bientôt des goûts qu’il aura en bouche!</w:t>
      </w:r>
    </w:p>
    <w:p w14:paraId="3ADC629B" w14:textId="1590AA00" w:rsidR="005F44A6" w:rsidRDefault="005F44A6" w:rsidP="00F020A1">
      <w:pPr>
        <w:spacing w:before="100" w:beforeAutospacing="1" w:after="100" w:afterAutospacing="1"/>
        <w:rPr>
          <w:szCs w:val="26"/>
        </w:rPr>
      </w:pPr>
    </w:p>
    <w:p w14:paraId="69D68C40" w14:textId="77777777" w:rsidR="00705366" w:rsidRPr="00C127D1" w:rsidRDefault="00705366" w:rsidP="00F020A1">
      <w:pPr>
        <w:spacing w:before="100" w:beforeAutospacing="1" w:after="100" w:afterAutospacing="1"/>
        <w:rPr>
          <w:szCs w:val="26"/>
        </w:rPr>
      </w:pPr>
    </w:p>
    <w:p w14:paraId="33BFA0BD" w14:textId="289D1A5B" w:rsidR="0004118D" w:rsidRPr="00C127D1" w:rsidRDefault="0004118D" w:rsidP="00F020A1">
      <w:pPr>
        <w:spacing w:before="100" w:beforeAutospacing="1" w:after="100" w:afterAutospacing="1"/>
        <w:rPr>
          <w:szCs w:val="26"/>
        </w:rPr>
      </w:pPr>
    </w:p>
    <w:p w14:paraId="0C044C49" w14:textId="33A2DA0C" w:rsidR="00265B18" w:rsidRPr="00C127D1" w:rsidRDefault="00265B18" w:rsidP="00F020A1">
      <w:pPr>
        <w:spacing w:before="100" w:beforeAutospacing="1" w:after="100" w:afterAutospacing="1"/>
        <w:rPr>
          <w:szCs w:val="26"/>
        </w:rPr>
      </w:pPr>
    </w:p>
    <w:p w14:paraId="1BEF3E0D" w14:textId="6E79BE88" w:rsidR="006F641D" w:rsidRPr="00C127D1" w:rsidRDefault="006F641D" w:rsidP="00674ACC">
      <w:pPr>
        <w:pStyle w:val="Heading2"/>
        <w:spacing w:before="0" w:after="0"/>
      </w:pPr>
      <w:bookmarkStart w:id="15" w:name="_Toc82432393"/>
      <w:r w:rsidRPr="00C127D1">
        <w:lastRenderedPageBreak/>
        <w:t>Aide-mémoire</w:t>
      </w:r>
      <w:bookmarkEnd w:id="15"/>
    </w:p>
    <w:p w14:paraId="442C2EAC" w14:textId="77777777" w:rsidR="006F641D" w:rsidRPr="006A7BDC" w:rsidRDefault="006F641D" w:rsidP="00674ACC">
      <w:pPr>
        <w:spacing w:before="0" w:after="0"/>
        <w:jc w:val="center"/>
        <w:rPr>
          <w:rFonts w:ascii="MV Boli" w:hAnsi="MV Boli" w:cs="MV Boli"/>
          <w:b/>
          <w:bCs/>
          <w:sz w:val="28"/>
          <w:szCs w:val="28"/>
        </w:rPr>
      </w:pPr>
      <w:r w:rsidRPr="006A7BDC">
        <w:rPr>
          <w:rFonts w:ascii="MV Boli" w:hAnsi="MV Boli" w:cs="MV Boli"/>
          <w:b/>
          <w:bCs/>
          <w:sz w:val="28"/>
          <w:szCs w:val="28"/>
        </w:rPr>
        <w:t>Quoi faire avec mon enfant de 3 à 6 mois*</w:t>
      </w:r>
    </w:p>
    <w:p w14:paraId="6E074DEE" w14:textId="2DAEF851" w:rsidR="006F641D" w:rsidRDefault="00FF117A" w:rsidP="00674ACC">
      <w:pPr>
        <w:spacing w:before="0" w:after="0"/>
        <w:rPr>
          <w:i/>
          <w:iCs/>
          <w:sz w:val="20"/>
          <w:szCs w:val="20"/>
        </w:rPr>
      </w:pPr>
      <w:r w:rsidRPr="004941C7">
        <w:rPr>
          <w:i/>
          <w:iCs/>
          <w:sz w:val="20"/>
          <w:szCs w:val="20"/>
        </w:rPr>
        <w:t>*L’âge est donné</w:t>
      </w:r>
      <w:r w:rsidR="006F641D" w:rsidRPr="004941C7">
        <w:rPr>
          <w:i/>
          <w:iCs/>
          <w:sz w:val="20"/>
          <w:szCs w:val="20"/>
        </w:rPr>
        <w:t xml:space="preserve"> à titre indicatif, il est possible que votre enfant ait besoin de stimulations appartenant à une étape d’avant ou d’après. L’important est de suivre le rythme de votre enfant et de ne pas sauter d’étapes.</w:t>
      </w:r>
    </w:p>
    <w:p w14:paraId="2C78FAAB" w14:textId="77777777" w:rsidR="00512DC6" w:rsidRPr="004941C7" w:rsidRDefault="00512DC6" w:rsidP="00846762">
      <w:pPr>
        <w:spacing w:before="0" w:after="0"/>
        <w:rPr>
          <w:i/>
          <w:iCs/>
          <w:sz w:val="20"/>
          <w:szCs w:val="20"/>
        </w:rPr>
      </w:pPr>
    </w:p>
    <w:p w14:paraId="249772AB" w14:textId="77777777" w:rsidR="00C855BD" w:rsidRPr="00976D93" w:rsidRDefault="006F641D" w:rsidP="00C36EBE">
      <w:pPr>
        <w:pStyle w:val="ListParagraph"/>
      </w:pPr>
      <w:r w:rsidRPr="00976D93">
        <w:t>Co</w:t>
      </w:r>
      <w:r w:rsidR="00F16B71" w:rsidRPr="00976D93">
        <w:t>uchez votre enfant sur le dos :</w:t>
      </w:r>
      <w:r w:rsidRPr="00976D93">
        <w:t xml:space="preserve"> faites-lui faire la bicyclette avec les jambes et faites-lui prendre ses pieds dans ses mains.</w:t>
      </w:r>
    </w:p>
    <w:p w14:paraId="378A0096" w14:textId="6116BE7F" w:rsidR="00C855BD" w:rsidRPr="00976D93" w:rsidRDefault="006F641D" w:rsidP="00C36EBE">
      <w:pPr>
        <w:pStyle w:val="ListParagraph"/>
      </w:pPr>
      <w:r w:rsidRPr="00976D93">
        <w:t>Attachez les objets et jouets intéressants pour lui pour qu’ils ne disparaissent pas lorsqu’il les lâche. Attachez-les aux barreaux de son lit, à sa chaise haute, à sa poussette, etc. Vous pouvez aussi utiliser le tapis d’éveil (ou arche de jeu).</w:t>
      </w:r>
    </w:p>
    <w:p w14:paraId="4A3D0B37" w14:textId="5048EAA9" w:rsidR="00C855BD" w:rsidRPr="00976D93" w:rsidRDefault="00E1088C" w:rsidP="00C36EBE">
      <w:pPr>
        <w:pStyle w:val="ListParagraph"/>
      </w:pPr>
      <w:r w:rsidRPr="00976D93">
        <w:rPr>
          <w:noProof/>
        </w:rPr>
        <w:drawing>
          <wp:anchor distT="0" distB="0" distL="114300" distR="114300" simplePos="0" relativeHeight="251734016" behindDoc="0" locked="0" layoutInCell="1" allowOverlap="1" wp14:anchorId="51ADD824" wp14:editId="52286676">
            <wp:simplePos x="0" y="0"/>
            <wp:positionH relativeFrom="column">
              <wp:posOffset>4529783</wp:posOffset>
            </wp:positionH>
            <wp:positionV relativeFrom="page">
              <wp:posOffset>3896545</wp:posOffset>
            </wp:positionV>
            <wp:extent cx="2239645" cy="2090420"/>
            <wp:effectExtent l="736600" t="101600" r="97155" b="157480"/>
            <wp:wrapThrough wrapText="bothSides">
              <wp:wrapPolygon edited="0">
                <wp:start x="-980" y="-1050"/>
                <wp:lineTo x="-980" y="16010"/>
                <wp:lineTo x="-7104" y="16010"/>
                <wp:lineTo x="-7104" y="18109"/>
                <wp:lineTo x="-6492" y="18109"/>
                <wp:lineTo x="-6492" y="20209"/>
                <wp:lineTo x="-4287" y="20209"/>
                <wp:lineTo x="-4287" y="21915"/>
                <wp:lineTo x="-1960" y="22309"/>
                <wp:lineTo x="-1470" y="22834"/>
                <wp:lineTo x="-1347" y="23096"/>
                <wp:lineTo x="21435" y="23096"/>
                <wp:lineTo x="21557" y="22834"/>
                <wp:lineTo x="22415" y="22309"/>
                <wp:lineTo x="22415" y="-1050"/>
                <wp:lineTo x="-980" y="-1050"/>
              </wp:wrapPolygon>
            </wp:wrapThrough>
            <wp:docPr id="71" name="Picture 71" descr="Un enfant rit, assis sur sa maman qui lui présnete un toutou can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Un enfant rit, assis sur sa maman qui lui présnete un toutou canard."/>
                    <pic:cNvPicPr/>
                  </pic:nvPicPr>
                  <pic:blipFill rotWithShape="1">
                    <a:blip r:embed="rId75" cstate="print">
                      <a:extLst>
                        <a:ext uri="{28A0092B-C50C-407E-A947-70E740481C1C}">
                          <a14:useLocalDpi xmlns:a14="http://schemas.microsoft.com/office/drawing/2010/main" val="0"/>
                        </a:ext>
                      </a:extLst>
                    </a:blip>
                    <a:srcRect l="20050" r="8513"/>
                    <a:stretch/>
                  </pic:blipFill>
                  <pic:spPr bwMode="auto">
                    <a:xfrm>
                      <a:off x="0" y="0"/>
                      <a:ext cx="2239645" cy="209042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641D" w:rsidRPr="00976D93">
        <w:t>Pour l’aider à apprendre à se tourner du dos au ventre, ramenez ses</w:t>
      </w:r>
      <w:r w:rsidR="00FF117A" w:rsidRPr="00976D93">
        <w:t xml:space="preserve"> pieds sur son ventre et tournez</w:t>
      </w:r>
      <w:r w:rsidR="006F641D" w:rsidRPr="00976D93">
        <w:t xml:space="preserve"> délicatement son bassin vers la droite puis vers la gauche.</w:t>
      </w:r>
    </w:p>
    <w:p w14:paraId="5E25174E" w14:textId="55B3080E" w:rsidR="00C855BD" w:rsidRPr="00976D93" w:rsidRDefault="006F641D" w:rsidP="00C36EBE">
      <w:pPr>
        <w:pStyle w:val="ListParagraph"/>
      </w:pPr>
      <w:r w:rsidRPr="00976D93">
        <w:t>Pour l’aider à apprendre à se tourner du ventre au dos, ramenez une de ses cuisse</w:t>
      </w:r>
      <w:r w:rsidR="00F16B71" w:rsidRPr="00976D93">
        <w:t>s</w:t>
      </w:r>
      <w:r w:rsidRPr="00976D93">
        <w:t xml:space="preserve"> vers </w:t>
      </w:r>
      <w:r w:rsidR="00F16B71" w:rsidRPr="00976D93">
        <w:t>s</w:t>
      </w:r>
      <w:r w:rsidR="00FF117A" w:rsidRPr="00976D93">
        <w:t>on ventre et tournez</w:t>
      </w:r>
      <w:r w:rsidRPr="00976D93">
        <w:t xml:space="preserve"> son bassin.</w:t>
      </w:r>
    </w:p>
    <w:p w14:paraId="37BA710B" w14:textId="3FD5809B" w:rsidR="00C855BD" w:rsidRPr="00976D93" w:rsidRDefault="00F16B71" w:rsidP="00C36EBE">
      <w:pPr>
        <w:pStyle w:val="ListParagraph"/>
      </w:pPr>
      <w:r w:rsidRPr="00976D93">
        <w:t xml:space="preserve">Nommez-lui </w:t>
      </w:r>
      <w:r w:rsidR="006F641D" w:rsidRPr="00976D93">
        <w:t>la source du son qu’il entend, ce qu’il sent ou ce qui a attiré son regard, s’il voit un peu.</w:t>
      </w:r>
      <w:r w:rsidRPr="00976D93">
        <w:t xml:space="preserve"> Si possible, faites-lui toucher l’objet.</w:t>
      </w:r>
    </w:p>
    <w:p w14:paraId="7E7599ED" w14:textId="7CB39545" w:rsidR="00C855BD" w:rsidRPr="00976D93" w:rsidRDefault="006F641D" w:rsidP="00C36EBE">
      <w:pPr>
        <w:pStyle w:val="ListParagraph"/>
      </w:pPr>
      <w:r w:rsidRPr="00976D93">
        <w:t>Après un boire ou dans un autre moment calme, asseyez l’enfant sur vous et présentez-lui des objets attirants pour lui. De gros objet d’abord, qu’il prendra à deux mains, puis de plus petits (pas trop petit</w:t>
      </w:r>
      <w:r w:rsidR="00FF117A" w:rsidRPr="00976D93">
        <w:t>s</w:t>
      </w:r>
      <w:r w:rsidRPr="00976D93">
        <w:t xml:space="preserve"> pour éviter les risques d’étouffement).</w:t>
      </w:r>
    </w:p>
    <w:p w14:paraId="3213EE2B" w14:textId="1072658A" w:rsidR="00C855BD" w:rsidRPr="00976D93" w:rsidRDefault="006F641D" w:rsidP="00C36EBE">
      <w:pPr>
        <w:pStyle w:val="ListParagraph"/>
      </w:pPr>
      <w:r w:rsidRPr="00976D93">
        <w:t>Jouez dans l’eau avec votre enfant, faites-lui battre les jambes et verser de l’eau d’un récipient à un autre.</w:t>
      </w:r>
    </w:p>
    <w:p w14:paraId="64434FB7" w14:textId="0FAE2126" w:rsidR="00C855BD" w:rsidRPr="00976D93" w:rsidRDefault="00FF117A" w:rsidP="00C36EBE">
      <w:pPr>
        <w:pStyle w:val="ListParagraph"/>
      </w:pPr>
      <w:r w:rsidRPr="00976D93">
        <w:t>Continuez de nommer les parties de son</w:t>
      </w:r>
      <w:r w:rsidR="006F641D" w:rsidRPr="00976D93">
        <w:t xml:space="preserve"> corps et les actions qu’il fait.</w:t>
      </w:r>
    </w:p>
    <w:p w14:paraId="5221A43B" w14:textId="263A6342" w:rsidR="00C855BD" w:rsidRPr="00976D93" w:rsidRDefault="006F641D" w:rsidP="00C36EBE">
      <w:pPr>
        <w:pStyle w:val="ListParagraph"/>
      </w:pPr>
      <w:r w:rsidRPr="00976D93">
        <w:t>Trouvez un coffre à jouets rond et rembourré et commencez à le remplir d’objets mous de différents poids et textures.</w:t>
      </w:r>
      <w:r w:rsidR="00FF117A" w:rsidRPr="00976D93">
        <w:t xml:space="preserve"> Celui-ci servira longtemps à</w:t>
      </w:r>
      <w:r w:rsidRPr="00976D93">
        <w:t xml:space="preserve"> l’ouvrir, le vider, le rempli</w:t>
      </w:r>
      <w:r w:rsidR="00FF117A" w:rsidRPr="00976D93">
        <w:t>r</w:t>
      </w:r>
      <w:r w:rsidRPr="00976D93">
        <w:t>, grimper dedans, en sortir, etc.</w:t>
      </w:r>
    </w:p>
    <w:p w14:paraId="67A686AE" w14:textId="233D3D42" w:rsidR="0074080E" w:rsidRPr="00976D93" w:rsidRDefault="006F641D" w:rsidP="00C36EBE">
      <w:pPr>
        <w:pStyle w:val="ListParagraph"/>
      </w:pPr>
      <w:r w:rsidRPr="00976D93">
        <w:t>Continuez de parler à votre enfant, de lui décrire son environnement, l’informer de ce qui a fait un son, des odeurs, lumières et autres stimulations qui l’entourent.</w:t>
      </w:r>
    </w:p>
    <w:p w14:paraId="512AA59C" w14:textId="04542F3C" w:rsidR="006F641D" w:rsidRPr="00976D93" w:rsidRDefault="00F16B71" w:rsidP="00C36EBE">
      <w:pPr>
        <w:pStyle w:val="ListParagraph"/>
      </w:pPr>
      <w:r w:rsidRPr="00976D93">
        <w:t>Continuez de le</w:t>
      </w:r>
      <w:r w:rsidR="006F641D" w:rsidRPr="00976D93">
        <w:t xml:space="preserve"> porter dans le porte-bébé et de le balancer dans une chaise-balançoire ou un hamac.</w:t>
      </w:r>
    </w:p>
    <w:p w14:paraId="06D6E34A" w14:textId="106766E4" w:rsidR="00046CB0" w:rsidRDefault="001646A4" w:rsidP="00F020A1">
      <w:pPr>
        <w:spacing w:before="100" w:beforeAutospacing="1" w:after="100" w:afterAutospacing="1"/>
        <w:rPr>
          <w:szCs w:val="26"/>
        </w:rPr>
      </w:pPr>
      <w:r>
        <w:rPr>
          <w:rFonts w:ascii="Arial" w:hAnsi="Arial" w:cs="Arial"/>
          <w:b/>
          <w:bCs/>
          <w:noProof/>
        </w:rPr>
        <mc:AlternateContent>
          <mc:Choice Requires="wps">
            <w:drawing>
              <wp:anchor distT="0" distB="0" distL="114300" distR="114300" simplePos="0" relativeHeight="251854848" behindDoc="1" locked="0" layoutInCell="1" allowOverlap="1" wp14:anchorId="69E2DFB7" wp14:editId="55E7F33A">
                <wp:simplePos x="0" y="0"/>
                <wp:positionH relativeFrom="column">
                  <wp:posOffset>0</wp:posOffset>
                </wp:positionH>
                <wp:positionV relativeFrom="paragraph">
                  <wp:posOffset>12700</wp:posOffset>
                </wp:positionV>
                <wp:extent cx="3606800" cy="444500"/>
                <wp:effectExtent l="12700" t="12700" r="15240" b="12700"/>
                <wp:wrapNone/>
                <wp:docPr id="136" name="Rounded Rectangle 136">
                  <a:hlinkClick xmlns:a="http://schemas.openxmlformats.org/drawingml/2006/main" r:id="rId76"/>
                </wp:docPr>
                <wp:cNvGraphicFramePr/>
                <a:graphic xmlns:a="http://schemas.openxmlformats.org/drawingml/2006/main">
                  <a:graphicData uri="http://schemas.microsoft.com/office/word/2010/wordprocessingShape">
                    <wps:wsp>
                      <wps:cNvSpPr/>
                      <wps:spPr>
                        <a:xfrm>
                          <a:off x="0" y="0"/>
                          <a:ext cx="3606800" cy="444500"/>
                        </a:xfrm>
                        <a:prstGeom prst="roundRect">
                          <a:avLst/>
                        </a:prstGeom>
                        <a:solidFill>
                          <a:schemeClr val="bg2"/>
                        </a:solidFill>
                        <a:ln>
                          <a:solidFill>
                            <a:schemeClr val="bg2"/>
                          </a:solidFill>
                        </a:ln>
                      </wps:spPr>
                      <wps:style>
                        <a:lnRef idx="2">
                          <a:schemeClr val="accent2"/>
                        </a:lnRef>
                        <a:fillRef idx="1">
                          <a:schemeClr val="lt1"/>
                        </a:fillRef>
                        <a:effectRef idx="0">
                          <a:schemeClr val="accent2"/>
                        </a:effectRef>
                        <a:fontRef idx="minor">
                          <a:schemeClr val="dk1"/>
                        </a:fontRef>
                      </wps:style>
                      <wps:txbx>
                        <w:txbxContent>
                          <w:p w14:paraId="1BDC857E" w14:textId="1787F962" w:rsidR="001646A4" w:rsidRPr="001D7C30" w:rsidRDefault="00E10879" w:rsidP="001646A4">
                            <w:pPr>
                              <w:jc w:val="center"/>
                              <w:rPr>
                                <w:rFonts w:ascii="Verdana Pro Cond" w:hAnsi="Verdana Pro Cond"/>
                                <w:b/>
                                <w:bCs/>
                                <w:color w:val="000000" w:themeColor="text1"/>
                                <w14:textOutline w14:w="9525" w14:cap="rnd" w14:cmpd="sng" w14:algn="ctr">
                                  <w14:noFill/>
                                  <w14:prstDash w14:val="solid"/>
                                  <w14:bevel/>
                                </w14:textOutline>
                              </w:rPr>
                            </w:pPr>
                            <w:hyperlink r:id="rId77" w:history="1">
                              <w:r w:rsidR="001646A4">
                                <w:rPr>
                                  <w:rStyle w:val="Hyperlink"/>
                                  <w:rFonts w:ascii="Verdana Pro Cond" w:hAnsi="Verdana Pro Cond"/>
                                  <w:b/>
                                  <w:bCs/>
                                  <w14:textOutline w14:w="9525" w14:cap="flat" w14:cmpd="sng" w14:algn="ctr">
                                    <w14:noFill/>
                                    <w14:prstDash w14:val="solid"/>
                                    <w14:round/>
                                  </w14:textOutline>
                                </w:rPr>
                                <w:t>Visionner la capsule #3 du guide - 3 -6 mois</w:t>
                              </w:r>
                            </w:hyperlink>
                          </w:p>
                        </w:txbxContent>
                      </wps:txbx>
                      <wps:bodyPr rot="0" spcFirstLastPara="0" vertOverflow="overflow" horzOverflow="overflow" vert="horz" wrap="none" lIns="9144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9E2DFB7" id="Rounded Rectangle 136" o:spid="_x0000_s1028" href="https://youtu.be/SLdJU1nDYaE" style="position:absolute;left:0;text-align:left;margin-left:0;margin-top:1pt;width:284pt;height:35pt;z-index:-2514616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MPVbwIAAGwFAAAOAAAAZHJzL2Uyb0RvYy54bWysVEtv2zAMvg/YfxB0X+1kWdAZdYqgRYcB&#13;&#10;QVs0HXpWZCkRJouCpMTOfv0o+ZG2y6nYRSYlvj76I6+u21qTg3BegSnp5CKnRBgOlTLbkv56vvty&#13;&#10;SYkPzFRMgxElPQpPrxefP101thBT2IGuhCMYxPiisSXdhWCLLPN8J2rmL8AKg48SXM0Cqm6bVY41&#13;&#10;GL3W2TTP51kDrrIOuPAeb2+7R7pI8aUUPDxI6UUguqRYW0inS+cmntniihVbx+xO8b4M9oEqaqYM&#13;&#10;Jh1D3bLAyN6pf0LVijvwIMMFhzoDKRUXCQOimeTv0Kx3zIqEBZvj7dgm///C8vvD2j46bENjfeFR&#13;&#10;jCha6er4xfpIm5p1HJsl2kA4Xn6d5/PLHHvK8W02m31DGcNkJ2/rfPghoCZRKKmDvame8I+kRrHD&#13;&#10;yofOfrCLGT1oVd0prZMSWSButCMHhv9vs532Gd5YafMhRyw0emYn3EkKRy1iPG2ehCSqQqTTVHCi&#13;&#10;5KkYxrkwYSgoWUc3iaWPjpNzjjpMehS9bXQTiaqjY37O8W3G0SNlBRNG51oZcOcCVL/HzJ39gL7D&#13;&#10;HOGHdtMi6Ii5p8QGquOjIw660fGW3yn8nSvmwyNzOCvIAJz/8ICH1NCUFHqJkh24P+fuoz1SGF8p&#13;&#10;aXD2SmpwOVCifxqk9vfJbBZHNSkouNe3m+HW7OsbQFJMcL9YnsRoG/QgSgf1Cy6HZcyFT8xwzFhS&#13;&#10;Htyg3IRuE+B64WK5TGY4lpaFlVlbHoPH7kZ+PrcvzNmeyQFn4B6G6WTFOy53ttHTwHIfQKpE9Njf&#13;&#10;rpt933Gk07z06yfujNd6sjotycVfAAAA//8DAFBLAwQUAAYACAAAACEA7G34cNsAAAAKAQAADwAA&#13;&#10;AGRycy9kb3ducmV2LnhtbExPO0/DMBDekfofrKvERp1GIlhpnAqBmJhaWLq58ZGkjc+R7bShv55j&#13;&#10;guVen+57VNvZDeKCIfaeNKxXGQikxtueWg2fH28PCkRMhqwZPKGGb4ywrRd3lSmtv9IOL/vUCiah&#13;&#10;WBoNXUpjKWVsOnQmrvyIxNiXD84kXkMrbTBXJneDzLOskM70xAqdGfGlw+a8n5yGQxGxmfzt3J/6&#13;&#10;0+72HpTK10rr++X8uuHyvAGRcE5/H/Cbgf1DzcaOfiIbxaCB0yQNOTcGHwvFw1HDEx9kXcn/Eeof&#13;&#10;AAAA//8DAFBLAQItABQABgAIAAAAIQC2gziS/gAAAOEBAAATAAAAAAAAAAAAAAAAAAAAAABbQ29u&#13;&#10;dGVudF9UeXBlc10ueG1sUEsBAi0AFAAGAAgAAAAhADj9If/WAAAAlAEAAAsAAAAAAAAAAAAAAAAA&#13;&#10;LwEAAF9yZWxzLy5yZWxzUEsBAi0AFAAGAAgAAAAhAL9gw9VvAgAAbAUAAA4AAAAAAAAAAAAAAAAA&#13;&#10;LgIAAGRycy9lMm9Eb2MueG1sUEsBAi0AFAAGAAgAAAAhAOxt+HDbAAAACgEAAA8AAAAAAAAAAAAA&#13;&#10;AAAAyQQAAGRycy9kb3ducmV2LnhtbFBLBQYAAAAABAAEAPMAAADRBQAAAAA=&#13;&#10;" o:button="t" fillcolor="#dbeff9 [3214]" strokecolor="#dbeff9 [3214]" strokeweight="2pt">
                <v:fill o:detectmouseclick="t"/>
                <v:textbox inset=",0,,0">
                  <w:txbxContent>
                    <w:p w14:paraId="1BDC857E" w14:textId="1787F962" w:rsidR="001646A4" w:rsidRPr="001D7C30" w:rsidRDefault="00601DC7" w:rsidP="001646A4">
                      <w:pPr>
                        <w:jc w:val="center"/>
                        <w:rPr>
                          <w:rFonts w:ascii="Verdana Pro Cond" w:hAnsi="Verdana Pro Cond"/>
                          <w:b/>
                          <w:bCs/>
                          <w:color w:val="000000" w:themeColor="text1"/>
                          <w14:textOutline w14:w="9525" w14:cap="rnd" w14:cmpd="sng" w14:algn="ctr">
                            <w14:noFill/>
                            <w14:prstDash w14:val="solid"/>
                            <w14:bevel/>
                          </w14:textOutline>
                        </w:rPr>
                      </w:pPr>
                      <w:hyperlink r:id="rId78" w:history="1">
                        <w:r w:rsidR="001646A4">
                          <w:rPr>
                            <w:rStyle w:val="Hyperlink"/>
                            <w:rFonts w:ascii="Verdana Pro Cond" w:hAnsi="Verdana Pro Cond"/>
                            <w:b/>
                            <w:bCs/>
                            <w14:textOutline w14:w="9525" w14:cap="flat" w14:cmpd="sng" w14:algn="ctr">
                              <w14:noFill/>
                              <w14:prstDash w14:val="solid"/>
                              <w14:round/>
                            </w14:textOutline>
                          </w:rPr>
                          <w:t>Visionner la capsule #3 du guide - 3 -6 mois</w:t>
                        </w:r>
                      </w:hyperlink>
                    </w:p>
                  </w:txbxContent>
                </v:textbox>
              </v:roundrect>
            </w:pict>
          </mc:Fallback>
        </mc:AlternateContent>
      </w:r>
    </w:p>
    <w:p w14:paraId="29BC0C0E" w14:textId="5E66DDE1" w:rsidR="0013629D" w:rsidRPr="00B71FCD" w:rsidRDefault="000361CC" w:rsidP="007852EE">
      <w:pPr>
        <w:pStyle w:val="Heading1"/>
        <w:rPr>
          <w:color w:val="FFFFFF" w:themeColor="background1"/>
        </w:rPr>
      </w:pPr>
      <w:bookmarkStart w:id="16" w:name="_Toc82432394"/>
      <w:r w:rsidRPr="00B71FCD">
        <w:rPr>
          <w:color w:val="FFFFFF" w:themeColor="background1"/>
        </w:rPr>
        <w:lastRenderedPageBreak/>
        <w:t>6 à 12 mois</w:t>
      </w:r>
      <w:bookmarkEnd w:id="16"/>
      <w:r w:rsidR="00B71FCD" w:rsidRPr="00B71FCD">
        <w:rPr>
          <w:noProof/>
          <w:color w:val="FFFFFF" w:themeColor="background1"/>
        </w:rPr>
        <mc:AlternateContent>
          <mc:Choice Requires="wpg">
            <w:drawing>
              <wp:anchor distT="0" distB="0" distL="114300" distR="114300" simplePos="0" relativeHeight="251831296" behindDoc="1" locked="0" layoutInCell="1" allowOverlap="1" wp14:anchorId="2B5AFA33" wp14:editId="5C3D3ADC">
                <wp:simplePos x="0" y="0"/>
                <wp:positionH relativeFrom="column">
                  <wp:posOffset>0</wp:posOffset>
                </wp:positionH>
                <wp:positionV relativeFrom="paragraph">
                  <wp:posOffset>0</wp:posOffset>
                </wp:positionV>
                <wp:extent cx="6743166" cy="724248"/>
                <wp:effectExtent l="0" t="0" r="635" b="0"/>
                <wp:wrapNone/>
                <wp:docPr id="99" name="Group 99"/>
                <wp:cNvGraphicFramePr/>
                <a:graphic xmlns:a="http://schemas.openxmlformats.org/drawingml/2006/main">
                  <a:graphicData uri="http://schemas.microsoft.com/office/word/2010/wordprocessingGroup">
                    <wpg:wgp>
                      <wpg:cNvGrpSpPr/>
                      <wpg:grpSpPr>
                        <a:xfrm>
                          <a:off x="0" y="0"/>
                          <a:ext cx="6743166" cy="724248"/>
                          <a:chOff x="0" y="0"/>
                          <a:chExt cx="6743166" cy="724248"/>
                        </a:xfrm>
                      </wpg:grpSpPr>
                      <wps:wsp>
                        <wps:cNvPr id="100" name="Rectangle 62"/>
                        <wps:cNvSpPr>
                          <a:spLocks noChangeArrowheads="1"/>
                        </wps:cNvSpPr>
                        <wps:spPr bwMode="auto">
                          <a:xfrm>
                            <a:off x="0" y="0"/>
                            <a:ext cx="6743166" cy="482396"/>
                          </a:xfrm>
                          <a:prstGeom prst="rect">
                            <a:avLst/>
                          </a:prstGeom>
                          <a:solidFill>
                            <a:schemeClr val="accent2">
                              <a:lumMod val="10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s:wsp>
                        <wps:cNvPr id="101" name="AutoShape 63"/>
                        <wps:cNvSpPr>
                          <a:spLocks noChangeArrowheads="1"/>
                        </wps:cNvSpPr>
                        <wps:spPr bwMode="auto">
                          <a:xfrm>
                            <a:off x="5318975" y="489397"/>
                            <a:ext cx="1422287" cy="234851"/>
                          </a:xfrm>
                          <a:prstGeom prst="parallelogram">
                            <a:avLst>
                              <a:gd name="adj" fmla="val 151351"/>
                            </a:avLst>
                          </a:prstGeom>
                          <a:solidFill>
                            <a:schemeClr val="accent2">
                              <a:lumMod val="5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g:wgp>
                  </a:graphicData>
                </a:graphic>
              </wp:anchor>
            </w:drawing>
          </mc:Choice>
          <mc:Fallback>
            <w:pict>
              <v:group w14:anchorId="3A2D5D0F" id="Group 99" o:spid="_x0000_s1026" style="position:absolute;margin-left:0;margin-top:0;width:530.95pt;height:57.05pt;z-index:-251485184" coordsize="67431,72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a5J1AIAAC4IAAAOAAAAZHJzL2Uyb0RvYy54bWzsVW1v0zAQ/o7Ef7D8naVJ0zSNmk7Txiak&#13;&#10;ARODH+A6zgs4trHdpuPXc7bTF20CiYH2iX5Ic8757rnHz52X57ueoy3TppOixPHZBCMmqKw60ZT4&#13;&#10;y+frNzlGxhJRES4FK/EDM/h89frVclAFS2QrecU0giDCFIMqcWutKqLI0Jb1xJxJxQR8rKXuiQVT&#13;&#10;N1GlyQDRex4lk0kWDVJXSkvKjIHVq/ARr3z8umbUfqxrwyziJQZs1j+1f67dM1otSdFootqOjjDI&#13;&#10;M1D0pBOQ9BDqiliCNrp7EqrvqJZG1vaMyj6Sdd1R5muAauLJo2putNwoX0tTDI060ATUPuLp2WHp&#13;&#10;h+2dRl1V4sUCI0F6OCOfFoEN5AyqKcDnRqt7dafHhSZYrt5drXv3D5Wgnaf14UAr21lEYTGbp9M4&#13;&#10;yzCi8G2epEmaB95pC4fzZBtt3/5+Y7RPGzl0BzCDAgmZI0vm71i6b4linnzjGBhZiiegokDTJxAX&#13;&#10;EQ1nKEsCVd7R8eQYMepW0m8GCXnZghu70FoOLSMV4IqdP6A/2eAMA1vRengvKzgFsrHSS+qPKU7z&#13;&#10;ZLrIfIo9U6RQ2tgbJnvkXkqsAbyPTra3xjo0RxePXvKuuu4494brRnbJNdoS6CNCKRM28dv5pge4&#13;&#10;YR24gV84Wlh3Z+v9/RLE903twvhs5jQDFy6PkC5jABNWmG/hEeGeIqdKU6xl9QB0aRl6GmYQvLRS&#13;&#10;/8BogH4usfm+IZphxN8JoHwRp6kbAKeGPjXWpwYRFEKV2GIUXi9tGBobpbumhUyxL1/ICzimuvMM&#13;&#10;HlGNhwtqDFhfQJbxXpYOkNcuyqYvKMvZNM4X8xlG0ONpvpgu5kEI+yEQp0mS5PMwBJJpms9CE/xS&#13;&#10;oYpowjnjEqZzf5Sq00lTjS1Iqq8Y1T2HkQ1KQ/Esnh7CemH/E13P/ss6NNuprP3shUvJMzxeoO7W&#13;&#10;O7W9//GaX/0EAAD//wMAUEsDBBQABgAIAAAAIQBPHgfE4AAAAAsBAAAPAAAAZHJzL2Rvd25yZXYu&#13;&#10;eG1sTI9La8MwEITvhf4HsYXeGll9hMaxHEL6OIVCk0LJTbE2tom1MpZiO/++m17ay7DLsLPzZYvR&#13;&#10;NaLHLtSeNKhJAgKp8LamUsPX9u3uGUSIhqxpPKGGMwZY5NdXmUmtH+gT+00sBYdQSI2GKsY2lTIU&#13;&#10;FToTJr5FYu/gO2cir10pbWcGDneNvE+SqXSmJv5QmRZXFRbHzclpeB/MsHxQr/36eFidd9unj++1&#13;&#10;Qq1vb8aXOctyDiLiGP8u4MLA/SHnYnt/IhtEo4Fp4q9evGSqZiD2PKlHBTLP5H+G/AcAAP//AwBQ&#13;&#10;SwECLQAUAAYACAAAACEAtoM4kv4AAADhAQAAEwAAAAAAAAAAAAAAAAAAAAAAW0NvbnRlbnRfVHlw&#13;&#10;ZXNdLnhtbFBLAQItABQABgAIAAAAIQA4/SH/1gAAAJQBAAALAAAAAAAAAAAAAAAAAC8BAABfcmVs&#13;&#10;cy8ucmVsc1BLAQItABQABgAIAAAAIQC+ba5J1AIAAC4IAAAOAAAAAAAAAAAAAAAAAC4CAABkcnMv&#13;&#10;ZTJvRG9jLnhtbFBLAQItABQABgAIAAAAIQBPHgfE4AAAAAsBAAAPAAAAAAAAAAAAAAAAAC4FAABk&#13;&#10;cnMvZG93bnJldi54bWxQSwUGAAAAAAQABADzAAAAOwYAAAAA&#13;&#10;">
                <v:rect id="Rectangle 62" o:spid="_x0000_s1027" style="position:absolute;width:67431;height:48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AGkIxgAAAOEAAAAPAAAAZHJzL2Rvd25yZXYueG1sRI/BasJA&#13;&#10;EIbvhb7DMoXe6kYPUqOriFLpQRC19Dxkx2wwO5tm1yS+fecgeBn+YZjv51usBl+rjtpYBTYwHmWg&#13;&#10;iItgKy4N/Jy/Pj5BxYRssQ5MBu4UYbV8fVlgbkPPR+pOqVQC4ZijAZdSk2sdC0ce4yg0xHK7hNZj&#13;&#10;krUttW2xF7iv9STLptpjxdLgsKGNo+J6unkDm8N21/W7g3ezKtDvZZiu9+7PmPe3YTuXsZ6DSjSk&#13;&#10;58cD8W3FIRMHMZIEevkPAAD//wMAUEsBAi0AFAAGAAgAAAAhANvh9svuAAAAhQEAABMAAAAAAAAA&#13;&#10;AAAAAAAAAAAAAFtDb250ZW50X1R5cGVzXS54bWxQSwECLQAUAAYACAAAACEAWvQsW78AAAAVAQAA&#13;&#10;CwAAAAAAAAAAAAAAAAAfAQAAX3JlbHMvLnJlbHNQSwECLQAUAAYACAAAACEAsgBpCMYAAADhAAAA&#13;&#10;DwAAAAAAAAAAAAAAAAAHAgAAZHJzL2Rvd25yZXYueG1sUEsFBgAAAAADAAMAtwAAAPoCAAAAAA==&#13;&#10;" fillcolor="#009dd9 [3205]" stroked="f" strokecolor="black [3213]" strokeweight=".25pt">
                  <v:shadow opacity="22938f" offset="0"/>
                  <v:textbox inset=",7.2pt,,7.2pt"/>
                </v:rect>
                <v:shape id="AutoShape 63" o:spid="_x0000_s1028" type="#_x0000_t7" style="position:absolute;left:53189;top:4893;width:14223;height:23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0LFzxwAAAOEAAAAPAAAAZHJzL2Rvd25yZXYueG1sRI/BagIx&#13;&#10;EIbvBd8hjNBLqdkVLLIapSiKl7aoPfQ4bMbN4mayJFHTPr0pFHoZZvj5v+GbL5PtxJV8aB0rKEcF&#13;&#10;COLa6ZYbBZ/HzfMURIjIGjvHpOCbAiwXg4c5VtrdeE/XQ2xEhnCoUIGJsa+kDLUhi2HkeuKcnZy3&#13;&#10;GPPpG6k93jLcdnJcFC/SYsv5g8GeVobq8+FiFTS7r5RKsvQ+eTqbt4+tJP9zUupxmNazPF5nICKl&#13;&#10;+N/4Q+x0dihK+DXKG8jFHQAA//8DAFBLAQItABQABgAIAAAAIQDb4fbL7gAAAIUBAAATAAAAAAAA&#13;&#10;AAAAAAAAAAAAAABbQ29udGVudF9UeXBlc10ueG1sUEsBAi0AFAAGAAgAAAAhAFr0LFu/AAAAFQEA&#13;&#10;AAsAAAAAAAAAAAAAAAAAHwEAAF9yZWxzLy5yZWxzUEsBAi0AFAAGAAgAAAAhAGPQsXPHAAAA4QAA&#13;&#10;AA8AAAAAAAAAAAAAAAAABwIAAGRycy9kb3ducmV2LnhtbFBLBQYAAAAAAwADALcAAAD7AgAAAAA=&#13;&#10;" adj="5398" fillcolor="#004d6c [1605]" stroked="f" strokecolor="black [3213]" strokeweight=".25pt">
                  <v:shadow opacity="22938f" offset="0"/>
                  <v:textbox inset=",7.2pt,,7.2pt"/>
                </v:shape>
              </v:group>
            </w:pict>
          </mc:Fallback>
        </mc:AlternateContent>
      </w:r>
    </w:p>
    <w:p w14:paraId="4EBAA564" w14:textId="77777777" w:rsidR="00BB327C" w:rsidRDefault="00BB327C" w:rsidP="00BB327C">
      <w:pPr>
        <w:spacing w:before="0" w:after="0"/>
        <w:rPr>
          <w:szCs w:val="26"/>
        </w:rPr>
      </w:pPr>
    </w:p>
    <w:p w14:paraId="6634F737" w14:textId="77777777" w:rsidR="004C4E7C" w:rsidRDefault="004C4E7C" w:rsidP="00BB327C">
      <w:pPr>
        <w:spacing w:before="0" w:after="0"/>
        <w:rPr>
          <w:szCs w:val="26"/>
        </w:rPr>
      </w:pPr>
    </w:p>
    <w:p w14:paraId="2E2748A2" w14:textId="324A448F" w:rsidR="0013629D" w:rsidRPr="00C127D1" w:rsidRDefault="005102FC" w:rsidP="00BB327C">
      <w:pPr>
        <w:spacing w:before="0" w:after="0"/>
        <w:rPr>
          <w:szCs w:val="26"/>
        </w:rPr>
      </w:pPr>
      <w:r w:rsidRPr="00C127D1">
        <w:rPr>
          <w:noProof/>
          <w:szCs w:val="26"/>
        </w:rPr>
        <w:drawing>
          <wp:anchor distT="0" distB="0" distL="114300" distR="114300" simplePos="0" relativeHeight="251667456" behindDoc="0" locked="0" layoutInCell="1" allowOverlap="1" wp14:anchorId="718B06B3" wp14:editId="22C390A2">
            <wp:simplePos x="0" y="0"/>
            <wp:positionH relativeFrom="column">
              <wp:posOffset>108518</wp:posOffset>
            </wp:positionH>
            <wp:positionV relativeFrom="page">
              <wp:posOffset>1596958</wp:posOffset>
            </wp:positionV>
            <wp:extent cx="2316480" cy="3087370"/>
            <wp:effectExtent l="139700" t="139700" r="134620" b="138430"/>
            <wp:wrapThrough wrapText="bothSides">
              <wp:wrapPolygon edited="0">
                <wp:start x="-711" y="-977"/>
                <wp:lineTo x="-1303" y="-800"/>
                <wp:lineTo x="-1303" y="19103"/>
                <wp:lineTo x="2961" y="22480"/>
                <wp:lineTo x="22145" y="22480"/>
                <wp:lineTo x="22618" y="21947"/>
                <wp:lineTo x="22737" y="3465"/>
                <wp:lineTo x="22382" y="2132"/>
                <wp:lineTo x="18474" y="-977"/>
                <wp:lineTo x="-711" y="-977"/>
              </wp:wrapPolygon>
            </wp:wrapThrough>
            <wp:docPr id="16" name="Image 16" descr="Une enfant d'environ 9 mois ayant une déficience visuelle est assis, le doigt dans la bou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Une enfant d'environ 9 mois ayant une déficience visuelle est assis, le doigt dans la bouche."/>
                    <pic:cNvPicPr/>
                  </pic:nvPicPr>
                  <pic:blipFill>
                    <a:blip r:embed="rId79" cstate="print">
                      <a:extLst>
                        <a:ext uri="{BEBA8EAE-BF5A-486C-A8C5-ECC9F3942E4B}">
                          <a14:imgProps xmlns:a14="http://schemas.microsoft.com/office/drawing/2010/main">
                            <a14:imgLayer r:embed="rId80">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316480" cy="308737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3629D" w:rsidRPr="00C127D1">
        <w:rPr>
          <w:szCs w:val="26"/>
        </w:rPr>
        <w:t>Pendant cette période, on continue le travail sur le ventre et la roulade du dos au ventre et du ventre au dos. Vous pouvez continuer de mettre à sa disposition des jouets ou objets intéressants pour lui, sono</w:t>
      </w:r>
      <w:r w:rsidR="000E6FBC" w:rsidRPr="00C127D1">
        <w:rPr>
          <w:szCs w:val="26"/>
        </w:rPr>
        <w:t>res, lumineux, contrastants ou texturés</w:t>
      </w:r>
      <w:r w:rsidR="0013629D" w:rsidRPr="00C127D1">
        <w:rPr>
          <w:szCs w:val="26"/>
        </w:rPr>
        <w:t xml:space="preserve">. </w:t>
      </w:r>
      <w:r w:rsidR="00F47EA2" w:rsidRPr="00C127D1">
        <w:rPr>
          <w:szCs w:val="26"/>
        </w:rPr>
        <w:t>Vous pouvez vous référer à la section</w:t>
      </w:r>
      <w:r w:rsidR="0013629D" w:rsidRPr="00C127D1">
        <w:rPr>
          <w:szCs w:val="26"/>
        </w:rPr>
        <w:t xml:space="preserve"> précédente pour </w:t>
      </w:r>
      <w:r w:rsidR="00F47EA2" w:rsidRPr="00C127D1">
        <w:rPr>
          <w:szCs w:val="26"/>
        </w:rPr>
        <w:t xml:space="preserve">avoir </w:t>
      </w:r>
      <w:r w:rsidR="0013629D" w:rsidRPr="00C127D1">
        <w:rPr>
          <w:szCs w:val="26"/>
        </w:rPr>
        <w:t>plus d’indications.</w:t>
      </w:r>
    </w:p>
    <w:p w14:paraId="341A36A2" w14:textId="05A5D601" w:rsidR="008C6B24" w:rsidRPr="00C127D1" w:rsidRDefault="0013629D" w:rsidP="00F020A1">
      <w:pPr>
        <w:spacing w:before="100" w:beforeAutospacing="1" w:after="100" w:afterAutospacing="1"/>
        <w:rPr>
          <w:szCs w:val="26"/>
        </w:rPr>
      </w:pPr>
      <w:r w:rsidRPr="00C127D1">
        <w:rPr>
          <w:szCs w:val="26"/>
        </w:rPr>
        <w:t>C’est durant cette période et jusqu’à 18 mois que l’enfant pourra acquérir la position assise au sol sans support. Si la position assise n’est pas maîtrisée à 2 ans, nous vous conseillons de consulter un</w:t>
      </w:r>
      <w:r w:rsidR="00DE7BAC" w:rsidRPr="00C127D1">
        <w:rPr>
          <w:szCs w:val="26"/>
        </w:rPr>
        <w:t>-</w:t>
      </w:r>
      <w:r w:rsidRPr="00C127D1">
        <w:rPr>
          <w:szCs w:val="26"/>
        </w:rPr>
        <w:t>e ergothérapeute</w:t>
      </w:r>
      <w:r w:rsidR="000E6FBC" w:rsidRPr="00C127D1">
        <w:rPr>
          <w:szCs w:val="26"/>
        </w:rPr>
        <w:t>,</w:t>
      </w:r>
      <w:r w:rsidRPr="00C127D1">
        <w:rPr>
          <w:szCs w:val="26"/>
        </w:rPr>
        <w:t xml:space="preserve"> si vous n’en voyez</w:t>
      </w:r>
      <w:r w:rsidR="000E6FBC" w:rsidRPr="00C127D1">
        <w:rPr>
          <w:szCs w:val="26"/>
        </w:rPr>
        <w:t xml:space="preserve"> pas déjà une.</w:t>
      </w:r>
      <w:r w:rsidRPr="00C127D1">
        <w:rPr>
          <w:szCs w:val="26"/>
        </w:rPr>
        <w:t xml:space="preserve"> </w:t>
      </w:r>
      <w:r w:rsidR="000E6FBC" w:rsidRPr="00C127D1">
        <w:rPr>
          <w:szCs w:val="26"/>
        </w:rPr>
        <w:t>Elle</w:t>
      </w:r>
      <w:r w:rsidRPr="00C127D1">
        <w:rPr>
          <w:szCs w:val="26"/>
        </w:rPr>
        <w:t xml:space="preserve"> pourra vous aider avec une intervention et du matériel spécialisé.</w:t>
      </w:r>
    </w:p>
    <w:p w14:paraId="6CAEBF23" w14:textId="546F4FD2" w:rsidR="008C6B24" w:rsidRPr="00C127D1" w:rsidRDefault="0013629D" w:rsidP="00F020A1">
      <w:pPr>
        <w:spacing w:before="100" w:beforeAutospacing="1" w:after="100" w:afterAutospacing="1"/>
        <w:rPr>
          <w:szCs w:val="26"/>
        </w:rPr>
      </w:pPr>
      <w:r w:rsidRPr="00C127D1">
        <w:rPr>
          <w:szCs w:val="26"/>
        </w:rPr>
        <w:t xml:space="preserve"> Il y a plusieurs façons par lesquelles un enfant peut découvrir la position assise. Souvent les enfants </w:t>
      </w:r>
      <w:r w:rsidRPr="003C6D66">
        <w:rPr>
          <w:szCs w:val="26"/>
        </w:rPr>
        <w:t xml:space="preserve">qui </w:t>
      </w:r>
      <w:r w:rsidR="00291EC3" w:rsidRPr="003C6D66">
        <w:rPr>
          <w:szCs w:val="26"/>
        </w:rPr>
        <w:t>commencent</w:t>
      </w:r>
      <w:r w:rsidRPr="00C127D1">
        <w:rPr>
          <w:szCs w:val="26"/>
        </w:rPr>
        <w:t xml:space="preserve"> à essayer de ramper, ventre à terre pour atteindre un objet</w:t>
      </w:r>
      <w:r w:rsidR="000E6FBC" w:rsidRPr="00C127D1">
        <w:rPr>
          <w:szCs w:val="26"/>
        </w:rPr>
        <w:t>,</w:t>
      </w:r>
      <w:r w:rsidRPr="00C127D1">
        <w:rPr>
          <w:szCs w:val="26"/>
        </w:rPr>
        <w:t xml:space="preserve"> vont reculer, ce qui est très frustrant pour eux… </w:t>
      </w:r>
      <w:r w:rsidR="000E6FBC" w:rsidRPr="00C127D1">
        <w:rPr>
          <w:szCs w:val="26"/>
        </w:rPr>
        <w:t>L’enfant</w:t>
      </w:r>
      <w:r w:rsidRPr="00C127D1">
        <w:rPr>
          <w:szCs w:val="26"/>
        </w:rPr>
        <w:t xml:space="preserve"> pourrait accidentellement s</w:t>
      </w:r>
      <w:r w:rsidR="008C6B24" w:rsidRPr="00C127D1">
        <w:rPr>
          <w:szCs w:val="26"/>
        </w:rPr>
        <w:t>e retrouver assis en pliant l</w:t>
      </w:r>
      <w:r w:rsidR="000E6FBC" w:rsidRPr="00C127D1">
        <w:rPr>
          <w:szCs w:val="26"/>
        </w:rPr>
        <w:t>es jambes sous son corps alors qu’il recule. Il pourrai</w:t>
      </w:r>
      <w:r w:rsidRPr="00C127D1">
        <w:rPr>
          <w:szCs w:val="26"/>
        </w:rPr>
        <w:t>t aus</w:t>
      </w:r>
      <w:r w:rsidR="000E6FBC" w:rsidRPr="00C127D1">
        <w:rPr>
          <w:szCs w:val="26"/>
        </w:rPr>
        <w:t>si « tomber » assis alors qu’il est</w:t>
      </w:r>
      <w:r w:rsidRPr="00C127D1">
        <w:rPr>
          <w:szCs w:val="26"/>
        </w:rPr>
        <w:t xml:space="preserve"> à quatre pattes et qu’il ramène les jambes sous le tronc et lève un bras pour aller chercher un objet au même moment. Sachant cela, vous pouvez montrer le chemin à votre enfant jusqu’à la position assise. Ça l’aidera à être plus autonome que si vous le mettez simplement assis avec un support. Et de la position assise, l’enfant peut essayer d’attraper les objets autour de lui, les manipuler et décider de repartir à quatre pattes pour se déplacer. </w:t>
      </w:r>
    </w:p>
    <w:p w14:paraId="06E79D33" w14:textId="7DFD34AC" w:rsidR="0004118D" w:rsidRPr="00C127D1" w:rsidRDefault="00BB08F2" w:rsidP="00F020A1">
      <w:pPr>
        <w:spacing w:before="100" w:beforeAutospacing="1" w:after="100" w:afterAutospacing="1"/>
        <w:rPr>
          <w:szCs w:val="26"/>
        </w:rPr>
      </w:pPr>
      <w:r w:rsidRPr="00C127D1">
        <w:rPr>
          <w:noProof/>
          <w:szCs w:val="26"/>
        </w:rPr>
        <w:drawing>
          <wp:anchor distT="0" distB="0" distL="114300" distR="114300" simplePos="0" relativeHeight="251735040" behindDoc="0" locked="0" layoutInCell="1" allowOverlap="1" wp14:anchorId="00AFDE50" wp14:editId="244B64A2">
            <wp:simplePos x="0" y="0"/>
            <wp:positionH relativeFrom="column">
              <wp:posOffset>3731260</wp:posOffset>
            </wp:positionH>
            <wp:positionV relativeFrom="page">
              <wp:posOffset>6637020</wp:posOffset>
            </wp:positionV>
            <wp:extent cx="2898140" cy="1931670"/>
            <wp:effectExtent l="165100" t="215900" r="226060" b="265430"/>
            <wp:wrapThrough wrapText="bothSides">
              <wp:wrapPolygon edited="0">
                <wp:start x="-620" y="-990"/>
                <wp:lineTo x="-628" y="22101"/>
                <wp:lineTo x="11385" y="22833"/>
                <wp:lineTo x="11479" y="22821"/>
                <wp:lineTo x="21454" y="22817"/>
                <wp:lineTo x="21565" y="23088"/>
                <wp:lineTo x="22319" y="22991"/>
                <wp:lineTo x="22397" y="22696"/>
                <wp:lineTo x="22615" y="21527"/>
                <wp:lineTo x="22585" y="-562"/>
                <wp:lineTo x="21028" y="-1216"/>
                <wp:lineTo x="18293" y="-863"/>
                <wp:lineTo x="18163" y="-3127"/>
                <wp:lineTo x="417" y="-1124"/>
                <wp:lineTo x="-620" y="-990"/>
              </wp:wrapPolygon>
            </wp:wrapThrough>
            <wp:docPr id="74" name="Picture 74" descr="Un bébé est assis avec sa maman sur un lit. La maman tien une couverture au-dessus de leurs têtes et les deux se regardent en sour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Un bébé est assis avec sa maman sur un lit. La maman tien une couverture au-dessus de leurs têtes et les deux se regardent en souriant."/>
                    <pic:cNvPicPr/>
                  </pic:nvPicPr>
                  <pic:blipFill>
                    <a:blip r:embed="rId81" cstate="print">
                      <a:extLst>
                        <a:ext uri="{28A0092B-C50C-407E-A947-70E740481C1C}">
                          <a14:useLocalDpi xmlns:a14="http://schemas.microsoft.com/office/drawing/2010/main" val="0"/>
                        </a:ext>
                      </a:extLst>
                    </a:blip>
                    <a:stretch>
                      <a:fillRect/>
                    </a:stretch>
                  </pic:blipFill>
                  <pic:spPr>
                    <a:xfrm rot="294714">
                      <a:off x="0" y="0"/>
                      <a:ext cx="2898140" cy="1931670"/>
                    </a:xfrm>
                    <a:prstGeom prst="rect">
                      <a:avLst/>
                    </a:prstGeom>
                    <a:solidFill>
                      <a:srgbClr val="FFFFFF">
                        <a:shade val="85000"/>
                      </a:srgbClr>
                    </a:solidFill>
                    <a:ln w="88900" cap="sq">
                      <a:solidFill>
                        <a:srgbClr val="FFFFFF"/>
                      </a:solidFill>
                      <a:miter lim="800000"/>
                    </a:ln>
                    <a:effectLst>
                      <a:outerShdw blurRad="50800" dist="38100" dir="2700000" algn="tl" rotWithShape="0">
                        <a:prstClr val="black">
                          <a:alpha val="40000"/>
                        </a:prst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3629D" w:rsidRPr="00C127D1">
        <w:rPr>
          <w:szCs w:val="26"/>
        </w:rPr>
        <w:t xml:space="preserve">Lorsque l’enfant est assis, avec ou sans support, vous pouvez l’aider à acquérir plus de mobilité en l’incitant </w:t>
      </w:r>
      <w:r w:rsidR="000E6FBC" w:rsidRPr="00C127D1">
        <w:rPr>
          <w:szCs w:val="26"/>
        </w:rPr>
        <w:t>à tourner sa tête et son tronc. Par exemple, vous pouvez lui présenter</w:t>
      </w:r>
      <w:r w:rsidR="0013629D" w:rsidRPr="00C127D1">
        <w:rPr>
          <w:szCs w:val="26"/>
        </w:rPr>
        <w:t xml:space="preserve"> des objets sonores ou intéressants pour lui de chaque côté. Éventuellement vous pourrez laisser des objets autours de lui qu’il pourra prendre à sa guise de façon autonome, en autant qu’il sache que ces objets sont là.</w:t>
      </w:r>
    </w:p>
    <w:p w14:paraId="009B592E" w14:textId="18FCEDF2" w:rsidR="00421B2B" w:rsidRDefault="0004118D" w:rsidP="00F020A1">
      <w:pPr>
        <w:spacing w:before="100" w:beforeAutospacing="1" w:after="100" w:afterAutospacing="1"/>
        <w:rPr>
          <w:szCs w:val="26"/>
        </w:rPr>
      </w:pPr>
      <w:r w:rsidRPr="00C127D1">
        <w:rPr>
          <w:szCs w:val="26"/>
        </w:rPr>
        <w:br w:type="page"/>
      </w:r>
    </w:p>
    <w:p w14:paraId="063E1E47" w14:textId="0477D43B" w:rsidR="008C6B24" w:rsidRPr="00C127D1" w:rsidRDefault="00421B2B" w:rsidP="00F020A1">
      <w:pPr>
        <w:spacing w:before="100" w:beforeAutospacing="1" w:after="100" w:afterAutospacing="1"/>
        <w:rPr>
          <w:szCs w:val="26"/>
        </w:rPr>
      </w:pPr>
      <w:r w:rsidRPr="00C127D1">
        <w:rPr>
          <w:noProof/>
          <w:szCs w:val="26"/>
        </w:rPr>
        <w:lastRenderedPageBreak/>
        <w:drawing>
          <wp:anchor distT="0" distB="0" distL="114300" distR="114300" simplePos="0" relativeHeight="251736064" behindDoc="0" locked="0" layoutInCell="1" allowOverlap="1" wp14:anchorId="34B7DD2E" wp14:editId="667BF835">
            <wp:simplePos x="0" y="0"/>
            <wp:positionH relativeFrom="column">
              <wp:posOffset>117475</wp:posOffset>
            </wp:positionH>
            <wp:positionV relativeFrom="page">
              <wp:posOffset>1116122</wp:posOffset>
            </wp:positionV>
            <wp:extent cx="2572385" cy="1714500"/>
            <wp:effectExtent l="114300" t="101600" r="120015" b="139700"/>
            <wp:wrapThrough wrapText="bothSides">
              <wp:wrapPolygon edited="0">
                <wp:start x="-640" y="-1280"/>
                <wp:lineTo x="-960" y="-960"/>
                <wp:lineTo x="-960" y="22240"/>
                <wp:lineTo x="-640" y="23200"/>
                <wp:lineTo x="22181" y="23200"/>
                <wp:lineTo x="22501" y="22080"/>
                <wp:lineTo x="22501" y="1600"/>
                <wp:lineTo x="22181" y="-800"/>
                <wp:lineTo x="22181" y="-1280"/>
                <wp:lineTo x="-640" y="-1280"/>
              </wp:wrapPolygon>
            </wp:wrapThrough>
            <wp:docPr id="76" name="Picture 76" descr="Un bébé marche à quatre pat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Un bébé marche à quatre pattes."/>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572385" cy="1714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3629D" w:rsidRPr="00C127D1">
        <w:rPr>
          <w:szCs w:val="26"/>
        </w:rPr>
        <w:t xml:space="preserve">L’idéal est qu’un enfant passe par la marche à quatre pattes, ça l’aidera dans d’autres habiletés motrices ensuite. Plusieurs enfants déficients visuels ne le font pas et ce n’est pas dramatique, pas de panique! Même certains enfants voyants ne marchent jamais à quatre pattes. Mais vous pouvez aider votre enfant à explorer cette position en lui montrant, lorsqu’il est sur le ventre, à ramener ses </w:t>
      </w:r>
      <w:r w:rsidR="009661D1" w:rsidRPr="00C127D1">
        <w:rPr>
          <w:szCs w:val="26"/>
        </w:rPr>
        <w:t xml:space="preserve">jambes sous son tronc. </w:t>
      </w:r>
      <w:r w:rsidR="0013629D" w:rsidRPr="00C127D1">
        <w:rPr>
          <w:szCs w:val="26"/>
        </w:rPr>
        <w:t xml:space="preserve">Ce sera concluant seulement si votre enfant est déjà capable de prendre appui sur ses bras (ou encore mieux sur ses mains) lorsqu’il est sur </w:t>
      </w:r>
      <w:r w:rsidR="009661D1" w:rsidRPr="00C127D1">
        <w:rPr>
          <w:szCs w:val="26"/>
        </w:rPr>
        <w:t>le ventre.</w:t>
      </w:r>
      <w:r w:rsidR="0013629D" w:rsidRPr="00C127D1">
        <w:rPr>
          <w:szCs w:val="26"/>
        </w:rPr>
        <w:t xml:space="preserve"> </w:t>
      </w:r>
    </w:p>
    <w:p w14:paraId="181C4091" w14:textId="77777777" w:rsidR="0013629D" w:rsidRPr="00C127D1" w:rsidRDefault="0013629D" w:rsidP="00F020A1">
      <w:pPr>
        <w:spacing w:before="100" w:beforeAutospacing="1" w:after="100" w:afterAutospacing="1"/>
        <w:rPr>
          <w:szCs w:val="26"/>
        </w:rPr>
      </w:pPr>
      <w:r w:rsidRPr="00C127D1">
        <w:rPr>
          <w:szCs w:val="26"/>
        </w:rPr>
        <w:t>Si votre enfant peut se tenir en p</w:t>
      </w:r>
      <w:r w:rsidR="000E6FBC" w:rsidRPr="00C127D1">
        <w:rPr>
          <w:szCs w:val="26"/>
        </w:rPr>
        <w:t>osition assise seul et manipule</w:t>
      </w:r>
      <w:r w:rsidRPr="00C127D1">
        <w:rPr>
          <w:szCs w:val="26"/>
        </w:rPr>
        <w:t xml:space="preserve"> des objets, vous pouvez profiter d’un moment où il est en appui sur une ou deux mains devant lui pour tourner ses hanches </w:t>
      </w:r>
      <w:r w:rsidR="000E6FBC" w:rsidRPr="00C127D1">
        <w:rPr>
          <w:szCs w:val="26"/>
        </w:rPr>
        <w:t>et</w:t>
      </w:r>
      <w:r w:rsidRPr="00C127D1">
        <w:rPr>
          <w:szCs w:val="26"/>
        </w:rPr>
        <w:t xml:space="preserve"> lui montrer à transférer de la position assise à </w:t>
      </w:r>
      <w:r w:rsidR="00275B5D" w:rsidRPr="00C127D1">
        <w:rPr>
          <w:szCs w:val="26"/>
        </w:rPr>
        <w:t xml:space="preserve">la position </w:t>
      </w:r>
      <w:r w:rsidRPr="00C127D1">
        <w:rPr>
          <w:szCs w:val="26"/>
        </w:rPr>
        <w:t>sur le ventre</w:t>
      </w:r>
      <w:r w:rsidR="00275B5D" w:rsidRPr="00C127D1">
        <w:rPr>
          <w:szCs w:val="26"/>
        </w:rPr>
        <w:t>, puis</w:t>
      </w:r>
      <w:r w:rsidRPr="00C127D1">
        <w:rPr>
          <w:szCs w:val="26"/>
        </w:rPr>
        <w:t xml:space="preserve"> à quatre pattes. Votre enfant est capable de se mettre à quatre pattes et ne fait que se balancer d’avant en arrière? C’est tout à fait normal! C’est un passage obligé vers la marche à quatre pattes. </w:t>
      </w:r>
    </w:p>
    <w:p w14:paraId="0EE5CC0D" w14:textId="7E25BDFA" w:rsidR="0013629D" w:rsidRPr="00C127D1" w:rsidRDefault="0098322B" w:rsidP="00F020A1">
      <w:pPr>
        <w:spacing w:before="100" w:beforeAutospacing="1" w:after="100" w:afterAutospacing="1"/>
        <w:rPr>
          <w:szCs w:val="26"/>
        </w:rPr>
      </w:pPr>
      <w:r w:rsidRPr="00C127D1">
        <w:rPr>
          <w:szCs w:val="26"/>
        </w:rPr>
        <w:t>Continuez</w:t>
      </w:r>
      <w:r w:rsidR="0013629D" w:rsidRPr="00C127D1">
        <w:rPr>
          <w:szCs w:val="26"/>
        </w:rPr>
        <w:t xml:space="preserve"> de nommer les parties du corps de votre enfant,</w:t>
      </w:r>
      <w:r w:rsidR="003F3590" w:rsidRPr="00C127D1">
        <w:rPr>
          <w:szCs w:val="26"/>
        </w:rPr>
        <w:t xml:space="preserve"> les comptines, comme « Tête, épaule, genoux, et pieds » ou « J’ai deux yeux (passe-partout) », peuvent être un bon moyen de le faire. V</w:t>
      </w:r>
      <w:r w:rsidR="0013629D" w:rsidRPr="00C127D1">
        <w:rPr>
          <w:szCs w:val="26"/>
        </w:rPr>
        <w:t>ous pouvez aussi lui faire comparer les siennes et les vôtres, en mettant ses mains sur les vôtres, par exemple. Nommer aussi les actions qu’il pose, les mouvements qu’il fait. Vous commencez déjà à lui apprendre le vocabulaire des sports qu’il pratiquera plus tard!</w:t>
      </w:r>
    </w:p>
    <w:p w14:paraId="20D1CC3E" w14:textId="08F62C9D" w:rsidR="0004118D" w:rsidRPr="00C127D1" w:rsidRDefault="00421B2B" w:rsidP="00F020A1">
      <w:pPr>
        <w:spacing w:before="100" w:beforeAutospacing="1" w:after="100" w:afterAutospacing="1"/>
        <w:rPr>
          <w:szCs w:val="26"/>
        </w:rPr>
      </w:pPr>
      <w:r w:rsidRPr="00C127D1">
        <w:rPr>
          <w:noProof/>
          <w:szCs w:val="26"/>
        </w:rPr>
        <w:drawing>
          <wp:anchor distT="0" distB="0" distL="114300" distR="114300" simplePos="0" relativeHeight="251686912" behindDoc="0" locked="0" layoutInCell="1" allowOverlap="1" wp14:anchorId="06EDEDB9" wp14:editId="4873A4AE">
            <wp:simplePos x="0" y="0"/>
            <wp:positionH relativeFrom="column">
              <wp:posOffset>3824605</wp:posOffset>
            </wp:positionH>
            <wp:positionV relativeFrom="page">
              <wp:posOffset>6325870</wp:posOffset>
            </wp:positionV>
            <wp:extent cx="3312160" cy="2206625"/>
            <wp:effectExtent l="997267" t="94933" r="98108" b="136207"/>
            <wp:wrapThrough wrapText="bothSides">
              <wp:wrapPolygon edited="0">
                <wp:start x="22219" y="-935"/>
                <wp:lineTo x="6152" y="-935"/>
                <wp:lineTo x="6152" y="-9762"/>
                <wp:lineTo x="4744" y="-9762"/>
                <wp:lineTo x="3501" y="-8519"/>
                <wp:lineTo x="-805" y="-935"/>
                <wp:lineTo x="-805" y="20820"/>
                <wp:lineTo x="-474" y="21317"/>
                <wp:lineTo x="768" y="22436"/>
                <wp:lineTo x="22219" y="22436"/>
                <wp:lineTo x="22219" y="-935"/>
              </wp:wrapPolygon>
            </wp:wrapThrough>
            <wp:docPr id="37" name="Image 37" descr="Fillette d'environ 18 mois debout avec un casque de protection en tissu sur la tê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7" descr="Fillette d'environ 18 mois debout avec un casque de protection en tissu sur la tête."/>
                    <pic:cNvPicPr/>
                  </pic:nvPicPr>
                  <pic:blipFill>
                    <a:blip r:embed="rId83" cstate="print">
                      <a:extLst>
                        <a:ext uri="{28A0092B-C50C-407E-A947-70E740481C1C}">
                          <a14:useLocalDpi xmlns:a14="http://schemas.microsoft.com/office/drawing/2010/main" val="0"/>
                        </a:ext>
                      </a:extLst>
                    </a:blip>
                    <a:stretch>
                      <a:fillRect/>
                    </a:stretch>
                  </pic:blipFill>
                  <pic:spPr>
                    <a:xfrm rot="16200000" flipV="1">
                      <a:off x="0" y="0"/>
                      <a:ext cx="3312160" cy="220662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8C6B24" w:rsidRPr="00C127D1">
        <w:rPr>
          <w:szCs w:val="26"/>
        </w:rPr>
        <w:t>Lorsque</w:t>
      </w:r>
      <w:r w:rsidR="0013629D" w:rsidRPr="00C127D1">
        <w:rPr>
          <w:szCs w:val="26"/>
        </w:rPr>
        <w:t xml:space="preserve"> votre enfant commence à se déplacer, c’est le moment de laisser les gros meubles en place afin qu’il se donne des points de repères et qu’il </w:t>
      </w:r>
      <w:r w:rsidR="008C6B24" w:rsidRPr="00C127D1">
        <w:rPr>
          <w:szCs w:val="26"/>
        </w:rPr>
        <w:t>ait en tête</w:t>
      </w:r>
      <w:r w:rsidR="0013629D" w:rsidRPr="00C127D1">
        <w:rPr>
          <w:szCs w:val="26"/>
        </w:rPr>
        <w:t xml:space="preserve"> une c</w:t>
      </w:r>
      <w:r w:rsidR="008C6B24" w:rsidRPr="00C127D1">
        <w:rPr>
          <w:szCs w:val="26"/>
        </w:rPr>
        <w:t>artographie de sa maison</w:t>
      </w:r>
      <w:r w:rsidR="0013629D" w:rsidRPr="00C127D1">
        <w:rPr>
          <w:szCs w:val="26"/>
        </w:rPr>
        <w:t>. Il sera important, comme pour tout enfant, de s</w:t>
      </w:r>
      <w:r w:rsidR="0098322B" w:rsidRPr="00C127D1">
        <w:rPr>
          <w:szCs w:val="26"/>
        </w:rPr>
        <w:t>écuriser l’environnement</w:t>
      </w:r>
      <w:r w:rsidR="008C6B24" w:rsidRPr="00C127D1">
        <w:rPr>
          <w:szCs w:val="26"/>
        </w:rPr>
        <w:t>. Met</w:t>
      </w:r>
      <w:r w:rsidR="0098322B" w:rsidRPr="00C127D1">
        <w:rPr>
          <w:szCs w:val="26"/>
        </w:rPr>
        <w:t>tez</w:t>
      </w:r>
      <w:r w:rsidR="0013629D" w:rsidRPr="00C127D1">
        <w:rPr>
          <w:szCs w:val="26"/>
        </w:rPr>
        <w:t xml:space="preserve"> hors de sa portée tout ce qui est fragile ou dangereux pour lui! Il existe également des casques rembourrés qui peuvent protéger </w:t>
      </w:r>
      <w:r w:rsidR="005F4249" w:rsidRPr="00C127D1">
        <w:rPr>
          <w:szCs w:val="26"/>
        </w:rPr>
        <w:t xml:space="preserve">des chocs </w:t>
      </w:r>
      <w:r w:rsidR="0013629D" w:rsidRPr="00C127D1">
        <w:rPr>
          <w:szCs w:val="26"/>
        </w:rPr>
        <w:t>l</w:t>
      </w:r>
      <w:r w:rsidR="005F4249" w:rsidRPr="00C127D1">
        <w:rPr>
          <w:szCs w:val="26"/>
        </w:rPr>
        <w:t>a tête de votre enfant</w:t>
      </w:r>
      <w:r w:rsidR="0055315E" w:rsidRPr="00C127D1">
        <w:rPr>
          <w:szCs w:val="26"/>
        </w:rPr>
        <w:t xml:space="preserve">. </w:t>
      </w:r>
    </w:p>
    <w:p w14:paraId="2B951EDF" w14:textId="77777777" w:rsidR="0004118D" w:rsidRPr="00C127D1" w:rsidRDefault="0004118D" w:rsidP="00F020A1">
      <w:pPr>
        <w:spacing w:before="100" w:beforeAutospacing="1" w:after="100" w:afterAutospacing="1"/>
        <w:rPr>
          <w:szCs w:val="26"/>
        </w:rPr>
      </w:pPr>
      <w:r w:rsidRPr="00C127D1">
        <w:rPr>
          <w:szCs w:val="26"/>
        </w:rPr>
        <w:br w:type="page"/>
      </w:r>
    </w:p>
    <w:p w14:paraId="12CE1B45" w14:textId="6679563C" w:rsidR="0013629D" w:rsidRPr="00C127D1" w:rsidRDefault="0067599E" w:rsidP="00F020A1">
      <w:pPr>
        <w:spacing w:before="100" w:beforeAutospacing="1" w:after="100" w:afterAutospacing="1"/>
        <w:rPr>
          <w:szCs w:val="26"/>
        </w:rPr>
      </w:pPr>
      <w:r w:rsidRPr="00C962FE">
        <w:rPr>
          <w:noProof/>
          <w:szCs w:val="26"/>
          <w:highlight w:val="green"/>
        </w:rPr>
        <w:lastRenderedPageBreak/>
        <w:drawing>
          <wp:anchor distT="0" distB="0" distL="114300" distR="114300" simplePos="0" relativeHeight="251671552" behindDoc="0" locked="0" layoutInCell="1" allowOverlap="1" wp14:anchorId="6278B555" wp14:editId="745DA088">
            <wp:simplePos x="0" y="0"/>
            <wp:positionH relativeFrom="column">
              <wp:posOffset>-45197</wp:posOffset>
            </wp:positionH>
            <wp:positionV relativeFrom="paragraph">
              <wp:posOffset>1010664</wp:posOffset>
            </wp:positionV>
            <wp:extent cx="2264410" cy="3020695"/>
            <wp:effectExtent l="88900" t="76200" r="85090" b="929005"/>
            <wp:wrapSquare wrapText="bothSides"/>
            <wp:docPr id="21" name="Image 21" descr="Fillette d'environ 3 ans couché dans des blocs de mou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descr="Fillette d'environ 3 ans couché dans des blocs de mouss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264410" cy="302069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275B5D" w:rsidRPr="00C127D1">
        <w:rPr>
          <w:szCs w:val="26"/>
        </w:rPr>
        <w:t xml:space="preserve">Pour initier votre enfant à lancer et attraper, </w:t>
      </w:r>
      <w:r w:rsidR="0013629D" w:rsidRPr="00C127D1">
        <w:rPr>
          <w:szCs w:val="26"/>
        </w:rPr>
        <w:t xml:space="preserve">vous pouvez </w:t>
      </w:r>
      <w:r w:rsidR="008C6B24" w:rsidRPr="00C127D1">
        <w:rPr>
          <w:szCs w:val="26"/>
        </w:rPr>
        <w:t>l’asseoir</w:t>
      </w:r>
      <w:r w:rsidR="0013629D" w:rsidRPr="00C127D1">
        <w:rPr>
          <w:szCs w:val="26"/>
        </w:rPr>
        <w:t xml:space="preserve"> entre vos cuisses, au sol, avec </w:t>
      </w:r>
      <w:r w:rsidR="00275B5D" w:rsidRPr="00C127D1">
        <w:rPr>
          <w:szCs w:val="26"/>
        </w:rPr>
        <w:t xml:space="preserve">un </w:t>
      </w:r>
      <w:r w:rsidR="0013629D" w:rsidRPr="00C127D1">
        <w:rPr>
          <w:szCs w:val="26"/>
        </w:rPr>
        <w:t>autre partenaire de jeu en face de vous</w:t>
      </w:r>
      <w:r w:rsidR="0098322B" w:rsidRPr="00C127D1">
        <w:rPr>
          <w:szCs w:val="26"/>
        </w:rPr>
        <w:t xml:space="preserve"> (l’autre parent ou un</w:t>
      </w:r>
      <w:r w:rsidR="004D7968">
        <w:rPr>
          <w:szCs w:val="26"/>
        </w:rPr>
        <w:t>e</w:t>
      </w:r>
      <w:r w:rsidR="00275B5D" w:rsidRPr="00C127D1">
        <w:rPr>
          <w:szCs w:val="26"/>
        </w:rPr>
        <w:t xml:space="preserve"> </w:t>
      </w:r>
      <w:r w:rsidR="004D7968" w:rsidRPr="004D7968">
        <w:rPr>
          <w:szCs w:val="26"/>
        </w:rPr>
        <w:t xml:space="preserve">sœur </w:t>
      </w:r>
      <w:r w:rsidR="00275B5D" w:rsidRPr="004D7968">
        <w:rPr>
          <w:szCs w:val="26"/>
        </w:rPr>
        <w:t xml:space="preserve">ou </w:t>
      </w:r>
      <w:r w:rsidR="00861B09" w:rsidRPr="004D7968">
        <w:rPr>
          <w:szCs w:val="26"/>
        </w:rPr>
        <w:t xml:space="preserve">un </w:t>
      </w:r>
      <w:r w:rsidR="004D7968" w:rsidRPr="004D7968">
        <w:rPr>
          <w:szCs w:val="26"/>
        </w:rPr>
        <w:t xml:space="preserve">frère </w:t>
      </w:r>
      <w:r w:rsidR="00861B09" w:rsidRPr="004D7968">
        <w:rPr>
          <w:szCs w:val="26"/>
        </w:rPr>
        <w:t xml:space="preserve">plus </w:t>
      </w:r>
      <w:r w:rsidR="004D7968" w:rsidRPr="004D7968">
        <w:rPr>
          <w:szCs w:val="26"/>
        </w:rPr>
        <w:t>vieux</w:t>
      </w:r>
      <w:r w:rsidR="00275B5D" w:rsidRPr="004D7968">
        <w:rPr>
          <w:szCs w:val="26"/>
        </w:rPr>
        <w:t>)</w:t>
      </w:r>
      <w:r w:rsidR="0013629D" w:rsidRPr="00C127D1">
        <w:rPr>
          <w:szCs w:val="26"/>
        </w:rPr>
        <w:t xml:space="preserve"> et </w:t>
      </w:r>
      <w:r w:rsidR="00275B5D" w:rsidRPr="00C127D1">
        <w:rPr>
          <w:szCs w:val="26"/>
        </w:rPr>
        <w:t xml:space="preserve">faire </w:t>
      </w:r>
      <w:r w:rsidR="0013629D" w:rsidRPr="00C127D1">
        <w:rPr>
          <w:szCs w:val="26"/>
        </w:rPr>
        <w:t>rouler un ballon sonore ou contrastant d’une personne à l’autre. Aidez-le à localiser l’endroit où lancer en demandant à la personne en face de lui de parler ou de taper des mains.</w:t>
      </w:r>
      <w:r w:rsidR="00F50869" w:rsidRPr="00C127D1">
        <w:rPr>
          <w:szCs w:val="26"/>
        </w:rPr>
        <w:t xml:space="preserve"> </w:t>
      </w:r>
    </w:p>
    <w:p w14:paraId="07F8D9C5" w14:textId="167375C2" w:rsidR="0013629D" w:rsidRPr="00C127D1" w:rsidRDefault="0013629D" w:rsidP="00F020A1">
      <w:pPr>
        <w:spacing w:before="100" w:beforeAutospacing="1" w:after="100" w:afterAutospacing="1"/>
        <w:rPr>
          <w:szCs w:val="26"/>
        </w:rPr>
      </w:pPr>
      <w:r w:rsidRPr="00C127D1">
        <w:rPr>
          <w:szCs w:val="26"/>
        </w:rPr>
        <w:t>Voici d’autres accessoires ou activités intér</w:t>
      </w:r>
      <w:r w:rsidR="007849EA" w:rsidRPr="00C127D1">
        <w:rPr>
          <w:szCs w:val="26"/>
        </w:rPr>
        <w:t>essants à intégrer à cet âge : la piscine à balle</w:t>
      </w:r>
      <w:r w:rsidRPr="00C127D1">
        <w:rPr>
          <w:szCs w:val="26"/>
        </w:rPr>
        <w:t xml:space="preserve"> </w:t>
      </w:r>
      <w:r w:rsidR="007849EA" w:rsidRPr="00C127D1">
        <w:rPr>
          <w:szCs w:val="26"/>
        </w:rPr>
        <w:t>(</w:t>
      </w:r>
      <w:r w:rsidRPr="00C127D1">
        <w:rPr>
          <w:szCs w:val="26"/>
        </w:rPr>
        <w:t>pour la conscience corporelle</w:t>
      </w:r>
      <w:r w:rsidR="007849EA" w:rsidRPr="00C127D1">
        <w:rPr>
          <w:szCs w:val="26"/>
        </w:rPr>
        <w:t>)</w:t>
      </w:r>
      <w:r w:rsidRPr="00C127D1">
        <w:rPr>
          <w:szCs w:val="26"/>
        </w:rPr>
        <w:t xml:space="preserve"> et glisser l’hiver</w:t>
      </w:r>
      <w:r w:rsidR="007849EA" w:rsidRPr="00C127D1">
        <w:rPr>
          <w:szCs w:val="26"/>
        </w:rPr>
        <w:t>, sur de petites pentes, l’enfant assis sur vous</w:t>
      </w:r>
      <w:r w:rsidRPr="00C127D1">
        <w:rPr>
          <w:szCs w:val="26"/>
        </w:rPr>
        <w:t xml:space="preserve"> </w:t>
      </w:r>
      <w:r w:rsidR="007849EA" w:rsidRPr="00C127D1">
        <w:rPr>
          <w:szCs w:val="26"/>
        </w:rPr>
        <w:t>(</w:t>
      </w:r>
      <w:r w:rsidRPr="00C127D1">
        <w:rPr>
          <w:szCs w:val="26"/>
        </w:rPr>
        <w:t>pour le système vestibulaire</w:t>
      </w:r>
      <w:r w:rsidR="007849EA" w:rsidRPr="00C127D1">
        <w:rPr>
          <w:szCs w:val="26"/>
        </w:rPr>
        <w:t>)</w:t>
      </w:r>
      <w:r w:rsidRPr="00C127D1">
        <w:rPr>
          <w:szCs w:val="26"/>
        </w:rPr>
        <w:t>.</w:t>
      </w:r>
      <w:r w:rsidR="0076492D" w:rsidRPr="00C127D1">
        <w:rPr>
          <w:szCs w:val="26"/>
        </w:rPr>
        <w:t xml:space="preserve"> </w:t>
      </w:r>
    </w:p>
    <w:p w14:paraId="70C71AC7" w14:textId="4EF694AA" w:rsidR="00265B18" w:rsidRPr="00C127D1" w:rsidRDefault="0013629D" w:rsidP="00F020A1">
      <w:pPr>
        <w:spacing w:before="100" w:beforeAutospacing="1" w:after="100" w:afterAutospacing="1"/>
        <w:rPr>
          <w:szCs w:val="26"/>
        </w:rPr>
      </w:pPr>
      <w:r w:rsidRPr="00C127D1">
        <w:rPr>
          <w:szCs w:val="26"/>
        </w:rPr>
        <w:t xml:space="preserve">Si vous constatez que votre enfant a un très grand tonus, semble très tendu, ou au contraire semble manquer de tonus, malgré que vous le </w:t>
      </w:r>
      <w:r w:rsidR="00056C1E" w:rsidRPr="00420E25">
        <w:rPr>
          <w:szCs w:val="26"/>
        </w:rPr>
        <w:t>stimulez</w:t>
      </w:r>
      <w:r w:rsidRPr="00C127D1">
        <w:rPr>
          <w:szCs w:val="26"/>
        </w:rPr>
        <w:t xml:space="preserve"> beaucoup, </w:t>
      </w:r>
      <w:r w:rsidR="0098322B" w:rsidRPr="00C127D1">
        <w:rPr>
          <w:szCs w:val="26"/>
        </w:rPr>
        <w:t>nous vous conseillons de</w:t>
      </w:r>
      <w:r w:rsidRPr="00C127D1">
        <w:rPr>
          <w:szCs w:val="26"/>
        </w:rPr>
        <w:t xml:space="preserve"> consulter un spécialiste, comme un</w:t>
      </w:r>
      <w:r w:rsidR="00DE7BAC" w:rsidRPr="00C127D1">
        <w:rPr>
          <w:szCs w:val="26"/>
        </w:rPr>
        <w:t>-</w:t>
      </w:r>
      <w:r w:rsidRPr="00C127D1">
        <w:rPr>
          <w:szCs w:val="26"/>
        </w:rPr>
        <w:t>e ergothérapeute ou un</w:t>
      </w:r>
      <w:r w:rsidR="00DE7BAC" w:rsidRPr="00C127D1">
        <w:rPr>
          <w:szCs w:val="26"/>
        </w:rPr>
        <w:t>-e</w:t>
      </w:r>
      <w:r w:rsidRPr="00C127D1">
        <w:rPr>
          <w:szCs w:val="26"/>
        </w:rPr>
        <w:t xml:space="preserve"> physiothérapeute.</w:t>
      </w:r>
    </w:p>
    <w:p w14:paraId="2962EAF4" w14:textId="33241AF9" w:rsidR="00C962FE" w:rsidRDefault="00C962FE" w:rsidP="00F020A1">
      <w:pPr>
        <w:spacing w:before="100" w:beforeAutospacing="1" w:after="100" w:afterAutospacing="1"/>
        <w:rPr>
          <w:szCs w:val="26"/>
        </w:rPr>
      </w:pPr>
    </w:p>
    <w:p w14:paraId="215B37AF" w14:textId="4762FD7E" w:rsidR="00265B18" w:rsidRPr="00C127D1" w:rsidRDefault="00890F85" w:rsidP="00F020A1">
      <w:pPr>
        <w:spacing w:before="100" w:beforeAutospacing="1" w:after="100" w:afterAutospacing="1"/>
        <w:rPr>
          <w:szCs w:val="26"/>
        </w:rPr>
      </w:pPr>
      <w:r w:rsidRPr="00C127D1">
        <w:rPr>
          <w:szCs w:val="26"/>
        </w:rPr>
        <w:t xml:space="preserve"> </w:t>
      </w:r>
      <w:r w:rsidR="00265B18" w:rsidRPr="00C127D1">
        <w:rPr>
          <w:szCs w:val="26"/>
        </w:rPr>
        <w:br w:type="page"/>
      </w:r>
    </w:p>
    <w:p w14:paraId="437403EC" w14:textId="1CCD97C4" w:rsidR="006F641D" w:rsidRPr="00C127D1" w:rsidRDefault="006F641D" w:rsidP="000D0654">
      <w:pPr>
        <w:pStyle w:val="Heading2"/>
        <w:spacing w:before="0" w:after="0"/>
      </w:pPr>
      <w:bookmarkStart w:id="17" w:name="_Toc82432395"/>
      <w:r w:rsidRPr="00C127D1">
        <w:lastRenderedPageBreak/>
        <w:t>Aide-mémoire</w:t>
      </w:r>
      <w:bookmarkEnd w:id="17"/>
    </w:p>
    <w:p w14:paraId="54C75C49" w14:textId="4A9E2C18" w:rsidR="006F641D" w:rsidRPr="00295B42" w:rsidRDefault="006F641D" w:rsidP="000D0654">
      <w:pPr>
        <w:spacing w:before="0" w:after="0"/>
        <w:jc w:val="center"/>
        <w:rPr>
          <w:rFonts w:ascii="MV Boli" w:hAnsi="MV Boli" w:cs="MV Boli"/>
          <w:b/>
          <w:bCs/>
          <w:sz w:val="28"/>
          <w:szCs w:val="28"/>
        </w:rPr>
      </w:pPr>
      <w:r w:rsidRPr="00295B42">
        <w:rPr>
          <w:rFonts w:ascii="MV Boli" w:hAnsi="MV Boli" w:cs="MV Boli"/>
          <w:b/>
          <w:bCs/>
          <w:sz w:val="28"/>
          <w:szCs w:val="28"/>
        </w:rPr>
        <w:t>Quoi faire avec mon enfant de 6 à 12 mois*</w:t>
      </w:r>
    </w:p>
    <w:p w14:paraId="445CD117" w14:textId="1CC28EE5" w:rsidR="00644E73" w:rsidRDefault="007849EA" w:rsidP="000D0654">
      <w:pPr>
        <w:spacing w:before="0" w:after="0"/>
        <w:rPr>
          <w:i/>
          <w:iCs/>
          <w:sz w:val="20"/>
          <w:szCs w:val="20"/>
        </w:rPr>
      </w:pPr>
      <w:r w:rsidRPr="000D0654">
        <w:rPr>
          <w:i/>
          <w:iCs/>
          <w:sz w:val="20"/>
          <w:szCs w:val="20"/>
        </w:rPr>
        <w:t>*L’âge est donné</w:t>
      </w:r>
      <w:r w:rsidR="006F641D" w:rsidRPr="000D0654">
        <w:rPr>
          <w:i/>
          <w:iCs/>
          <w:sz w:val="20"/>
          <w:szCs w:val="20"/>
        </w:rPr>
        <w:t xml:space="preserve"> à titre indicatif, il est possible que votre enfant ait besoin de stimulations appartenant à une étape d’avant ou d’après. L’important est de suivre le rythme de votre enfant et de ne pas sauter d’étapes.</w:t>
      </w:r>
    </w:p>
    <w:p w14:paraId="6EF0A3E1" w14:textId="77777777" w:rsidR="00CE4DB6" w:rsidRPr="000D0654" w:rsidRDefault="00CE4DB6" w:rsidP="000D0654">
      <w:pPr>
        <w:spacing w:before="0" w:after="0"/>
        <w:rPr>
          <w:i/>
          <w:iCs/>
          <w:sz w:val="20"/>
          <w:szCs w:val="20"/>
        </w:rPr>
      </w:pPr>
    </w:p>
    <w:p w14:paraId="5E567748" w14:textId="4016E606" w:rsidR="006F641D" w:rsidRPr="00CE4DB6" w:rsidRDefault="000D0654" w:rsidP="00C36EBE">
      <w:pPr>
        <w:pStyle w:val="ListParagraph"/>
      </w:pPr>
      <w:r w:rsidRPr="00C127D1">
        <w:rPr>
          <w:noProof/>
        </w:rPr>
        <w:drawing>
          <wp:anchor distT="0" distB="0" distL="114300" distR="114300" simplePos="0" relativeHeight="251739136" behindDoc="0" locked="0" layoutInCell="1" allowOverlap="1" wp14:anchorId="64544EFA" wp14:editId="7AA59103">
            <wp:simplePos x="0" y="0"/>
            <wp:positionH relativeFrom="column">
              <wp:posOffset>4111625</wp:posOffset>
            </wp:positionH>
            <wp:positionV relativeFrom="page">
              <wp:posOffset>2172335</wp:posOffset>
            </wp:positionV>
            <wp:extent cx="2536825" cy="2288540"/>
            <wp:effectExtent l="114300" t="101600" r="117475" b="137160"/>
            <wp:wrapThrough wrapText="bothSides">
              <wp:wrapPolygon edited="0">
                <wp:start x="-649" y="-959"/>
                <wp:lineTo x="-973" y="-719"/>
                <wp:lineTo x="-973" y="21576"/>
                <wp:lineTo x="-649" y="22775"/>
                <wp:lineTo x="22168" y="22775"/>
                <wp:lineTo x="22384" y="22295"/>
                <wp:lineTo x="22492" y="1199"/>
                <wp:lineTo x="22168" y="-599"/>
                <wp:lineTo x="22168" y="-959"/>
                <wp:lineTo x="-649" y="-959"/>
              </wp:wrapPolygon>
            </wp:wrapThrough>
            <wp:docPr id="78" name="Picture 78" descr="Un bébé d'environ 6 mois couché sur le ventre regarde vers l'avant et est soutenue par les mains d'un adul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Un bébé d'environ 6 mois couché sur le ventre regarde vers l'avant et est soutenue par les mains d'un adulte."/>
                    <pic:cNvPicPr/>
                  </pic:nvPicPr>
                  <pic:blipFill rotWithShape="1">
                    <a:blip r:embed="rId85" cstate="print">
                      <a:extLst>
                        <a:ext uri="{28A0092B-C50C-407E-A947-70E740481C1C}">
                          <a14:useLocalDpi xmlns:a14="http://schemas.microsoft.com/office/drawing/2010/main" val="0"/>
                        </a:ext>
                      </a:extLst>
                    </a:blip>
                    <a:srcRect l="26579" t="935" r="-415" b="-935"/>
                    <a:stretch/>
                  </pic:blipFill>
                  <pic:spPr bwMode="auto">
                    <a:xfrm>
                      <a:off x="0" y="0"/>
                      <a:ext cx="2536825" cy="22885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641D" w:rsidRPr="00CE4DB6">
        <w:t>Si votre enfant est à l’aise sur le ventre et peut prendre appui sur ses bras et ses mains, vous pouvez lui montrer le chemin vers la position à quatre pattes en ramenant ses jambes sous son tronc ou en mettant vos mains en guise d’appui sous ses pieds.</w:t>
      </w:r>
    </w:p>
    <w:p w14:paraId="690DDD58" w14:textId="77777777" w:rsidR="00CE4DB6" w:rsidRPr="00CE4DB6" w:rsidRDefault="006F641D" w:rsidP="00C36EBE">
      <w:pPr>
        <w:pStyle w:val="ListParagraph"/>
      </w:pPr>
      <w:r w:rsidRPr="00CE4DB6">
        <w:t>Si votre enfant se tient à quatre pattes, vous pouvez l’inciter à se mettre en mouvement en lui parlant, en lui présentant des objets intéressants pour lui ou en jouant à quatre pattes vous-même avec lui.</w:t>
      </w:r>
    </w:p>
    <w:p w14:paraId="19BA8AB7" w14:textId="2437CC15" w:rsidR="00CE4DB6" w:rsidRPr="00CE4DB6" w:rsidRDefault="006F641D" w:rsidP="00C36EBE">
      <w:pPr>
        <w:pStyle w:val="ListParagraph"/>
      </w:pPr>
      <w:r w:rsidRPr="00CE4DB6">
        <w:t>Vous pouvez lui montrer le chemin vers la position assise sans support en tournant ses hanches alors qu’il est à quatre pattes.</w:t>
      </w:r>
    </w:p>
    <w:p w14:paraId="4D4881AE" w14:textId="74CD3D93" w:rsidR="00CE4DB6" w:rsidRPr="00CE4DB6" w:rsidRDefault="00E51B7C" w:rsidP="00C36EBE">
      <w:pPr>
        <w:pStyle w:val="ListParagraph"/>
      </w:pPr>
      <w:r w:rsidRPr="00C127D1">
        <w:rPr>
          <w:noProof/>
        </w:rPr>
        <w:drawing>
          <wp:anchor distT="0" distB="0" distL="114300" distR="114300" simplePos="0" relativeHeight="251740160" behindDoc="0" locked="0" layoutInCell="1" allowOverlap="1" wp14:anchorId="6D883F3D" wp14:editId="143E96D3">
            <wp:simplePos x="0" y="0"/>
            <wp:positionH relativeFrom="column">
              <wp:posOffset>64196</wp:posOffset>
            </wp:positionH>
            <wp:positionV relativeFrom="page">
              <wp:posOffset>5064873</wp:posOffset>
            </wp:positionV>
            <wp:extent cx="1485900" cy="1962150"/>
            <wp:effectExtent l="114300" t="101600" r="114300" b="133350"/>
            <wp:wrapThrough wrapText="bothSides">
              <wp:wrapPolygon edited="0">
                <wp:start x="-1108" y="-1118"/>
                <wp:lineTo x="-1662" y="-839"/>
                <wp:lineTo x="-1662" y="21530"/>
                <wp:lineTo x="-1108" y="22928"/>
                <wp:lineTo x="22523" y="22928"/>
                <wp:lineTo x="23077" y="21530"/>
                <wp:lineTo x="23077" y="1398"/>
                <wp:lineTo x="22523" y="-699"/>
                <wp:lineTo x="22523" y="-1118"/>
                <wp:lineTo x="-1108" y="-1118"/>
              </wp:wrapPolygon>
            </wp:wrapThrough>
            <wp:docPr id="79" name="Picture 79" descr="Une maman fait un massage au dos de son bébé qui est couché sur le cô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Une maman fait un massage au dos de son bébé qui est couché sur le côté."/>
                    <pic:cNvPicPr/>
                  </pic:nvPicPr>
                  <pic:blipFill rotWithShape="1">
                    <a:blip r:embed="rId86" cstate="print">
                      <a:extLst>
                        <a:ext uri="{28A0092B-C50C-407E-A947-70E740481C1C}">
                          <a14:useLocalDpi xmlns:a14="http://schemas.microsoft.com/office/drawing/2010/main" val="0"/>
                        </a:ext>
                      </a:extLst>
                    </a:blip>
                    <a:srcRect t="8032" b="3965"/>
                    <a:stretch/>
                  </pic:blipFill>
                  <pic:spPr bwMode="auto">
                    <a:xfrm>
                      <a:off x="0" y="0"/>
                      <a:ext cx="1485900" cy="1962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641D" w:rsidRPr="00CE4DB6">
        <w:t>Chantez-lui des comptines avec les parties du corps comme « J’ai deux yeux » et « tête, épaules, genoux, orteils ».</w:t>
      </w:r>
    </w:p>
    <w:p w14:paraId="3D5F594C" w14:textId="6B243874" w:rsidR="00CE4DB6" w:rsidRPr="00CE4DB6" w:rsidRDefault="007849EA" w:rsidP="00C36EBE">
      <w:pPr>
        <w:pStyle w:val="ListParagraph"/>
      </w:pPr>
      <w:r w:rsidRPr="00CE4DB6">
        <w:t>Lorsque</w:t>
      </w:r>
      <w:r w:rsidR="006F641D" w:rsidRPr="00CE4DB6">
        <w:t xml:space="preserve"> votre enfant commence à se déplacer, c’est le temps de laisser les gros meubles en place afin </w:t>
      </w:r>
      <w:r w:rsidRPr="00CE4DB6">
        <w:t>qu’il</w:t>
      </w:r>
      <w:r w:rsidR="006F641D" w:rsidRPr="00CE4DB6">
        <w:t xml:space="preserve"> puisse trouver ses points de repères dans la maison.</w:t>
      </w:r>
    </w:p>
    <w:p w14:paraId="34BB96A4" w14:textId="49835C54" w:rsidR="00CE4DB6" w:rsidRPr="00CE4DB6" w:rsidRDefault="001B45A1" w:rsidP="00C36EBE">
      <w:pPr>
        <w:pStyle w:val="ListParagraph"/>
      </w:pPr>
      <w:r>
        <w:rPr>
          <w:noProof/>
        </w:rPr>
        <w:drawing>
          <wp:anchor distT="0" distB="0" distL="114300" distR="114300" simplePos="0" relativeHeight="251763712" behindDoc="0" locked="0" layoutInCell="1" allowOverlap="1" wp14:anchorId="6C49BF32" wp14:editId="29F2A2F1">
            <wp:simplePos x="0" y="0"/>
            <wp:positionH relativeFrom="column">
              <wp:posOffset>4342888</wp:posOffset>
            </wp:positionH>
            <wp:positionV relativeFrom="page">
              <wp:posOffset>7086457</wp:posOffset>
            </wp:positionV>
            <wp:extent cx="2370455" cy="2324100"/>
            <wp:effectExtent l="114300" t="101600" r="118745" b="139700"/>
            <wp:wrapThrough wrapText="bothSides">
              <wp:wrapPolygon edited="0">
                <wp:start x="-694" y="-944"/>
                <wp:lineTo x="-1042" y="-708"/>
                <wp:lineTo x="-1042" y="21600"/>
                <wp:lineTo x="-694" y="22780"/>
                <wp:lineTo x="22219" y="22780"/>
                <wp:lineTo x="22566" y="21954"/>
                <wp:lineTo x="22566" y="1180"/>
                <wp:lineTo x="22219" y="-590"/>
                <wp:lineTo x="22219" y="-944"/>
                <wp:lineTo x="-694" y="-944"/>
              </wp:wrapPolygon>
            </wp:wrapThrough>
            <wp:docPr id="20" name="Picture 20" descr="Une maman et ses deux enfants glisse en traineau sur la ne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Une maman et ses deux enfants glisse en traineau sur la neige."/>
                    <pic:cNvPicPr/>
                  </pic:nvPicPr>
                  <pic:blipFill rotWithShape="1">
                    <a:blip r:embed="rId87" cstate="print">
                      <a:extLst>
                        <a:ext uri="{28A0092B-C50C-407E-A947-70E740481C1C}">
                          <a14:useLocalDpi xmlns:a14="http://schemas.microsoft.com/office/drawing/2010/main" val="0"/>
                        </a:ext>
                      </a:extLst>
                    </a:blip>
                    <a:srcRect r="36380" b="6521"/>
                    <a:stretch/>
                  </pic:blipFill>
                  <pic:spPr bwMode="auto">
                    <a:xfrm>
                      <a:off x="0" y="0"/>
                      <a:ext cx="2370455" cy="232410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49EA" w:rsidRPr="00CE4DB6">
        <w:t xml:space="preserve">Initiez-le aux lancers et </w:t>
      </w:r>
      <w:r w:rsidR="00BC5408" w:rsidRPr="00CE4DB6">
        <w:t>attraper</w:t>
      </w:r>
      <w:r w:rsidR="006F641D" w:rsidRPr="00CE4DB6">
        <w:t xml:space="preserve"> en vous installant assis au sol, face à un autre membre de la famille, votre enfant assis entre les cuisses de l’un de vous et en faisant rouler un ballon sonore de l’enfant vers la personne en face et vice versa.</w:t>
      </w:r>
    </w:p>
    <w:p w14:paraId="6C135E41" w14:textId="3B30B66F" w:rsidR="00CE4DB6" w:rsidRPr="00CE4DB6" w:rsidRDefault="006F641D" w:rsidP="00C36EBE">
      <w:pPr>
        <w:pStyle w:val="ListParagraph"/>
      </w:pPr>
      <w:r w:rsidRPr="00CE4DB6">
        <w:t>Vous pouvez essayer la piscine à balle et si c’est l’hiver, la glisse sur neige sur un de ses parents.</w:t>
      </w:r>
    </w:p>
    <w:p w14:paraId="5B61ECCD" w14:textId="27D939BC" w:rsidR="007F0AF8" w:rsidRDefault="006F641D" w:rsidP="00C36EBE">
      <w:pPr>
        <w:pStyle w:val="ListParagraph"/>
      </w:pPr>
      <w:r w:rsidRPr="00CE4DB6">
        <w:t xml:space="preserve">Si vous pensez que votre enfant pourrait être hypertonique ou hypotonique, consultez un spécialiste, ergothérapeute ou physiothérapeute. </w:t>
      </w:r>
    </w:p>
    <w:p w14:paraId="13F4AE55" w14:textId="5388B6F0" w:rsidR="006F641D" w:rsidRPr="00CE4DB6" w:rsidRDefault="00A70B1B" w:rsidP="007B3C27">
      <w:r>
        <w:rPr>
          <w:rFonts w:ascii="Arial" w:hAnsi="Arial" w:cs="Arial"/>
          <w:b/>
          <w:bCs/>
          <w:noProof/>
        </w:rPr>
        <mc:AlternateContent>
          <mc:Choice Requires="wps">
            <w:drawing>
              <wp:anchor distT="0" distB="0" distL="114300" distR="114300" simplePos="0" relativeHeight="251856896" behindDoc="1" locked="0" layoutInCell="1" allowOverlap="1" wp14:anchorId="350F3981" wp14:editId="1FCE55D0">
                <wp:simplePos x="0" y="0"/>
                <wp:positionH relativeFrom="column">
                  <wp:posOffset>51115</wp:posOffset>
                </wp:positionH>
                <wp:positionV relativeFrom="paragraph">
                  <wp:posOffset>29103</wp:posOffset>
                </wp:positionV>
                <wp:extent cx="3606800" cy="444500"/>
                <wp:effectExtent l="12700" t="12700" r="10160" b="12700"/>
                <wp:wrapNone/>
                <wp:docPr id="137" name="Rounded Rectangle 137">
                  <a:hlinkClick xmlns:a="http://schemas.openxmlformats.org/drawingml/2006/main" r:id="rId88"/>
                </wp:docPr>
                <wp:cNvGraphicFramePr/>
                <a:graphic xmlns:a="http://schemas.openxmlformats.org/drawingml/2006/main">
                  <a:graphicData uri="http://schemas.microsoft.com/office/word/2010/wordprocessingShape">
                    <wps:wsp>
                      <wps:cNvSpPr/>
                      <wps:spPr>
                        <a:xfrm>
                          <a:off x="0" y="0"/>
                          <a:ext cx="3606800" cy="444500"/>
                        </a:xfrm>
                        <a:prstGeom prst="roundRect">
                          <a:avLst/>
                        </a:prstGeom>
                        <a:solidFill>
                          <a:schemeClr val="bg2"/>
                        </a:solidFill>
                        <a:ln>
                          <a:solidFill>
                            <a:schemeClr val="bg2"/>
                          </a:solidFill>
                        </a:ln>
                      </wps:spPr>
                      <wps:style>
                        <a:lnRef idx="2">
                          <a:schemeClr val="accent2"/>
                        </a:lnRef>
                        <a:fillRef idx="1">
                          <a:schemeClr val="lt1"/>
                        </a:fillRef>
                        <a:effectRef idx="0">
                          <a:schemeClr val="accent2"/>
                        </a:effectRef>
                        <a:fontRef idx="minor">
                          <a:schemeClr val="dk1"/>
                        </a:fontRef>
                      </wps:style>
                      <wps:txbx>
                        <w:txbxContent>
                          <w:p w14:paraId="56C66264" w14:textId="222BD5E3" w:rsidR="007F0AF8" w:rsidRPr="001D7C30" w:rsidRDefault="00E10879" w:rsidP="007F0AF8">
                            <w:pPr>
                              <w:jc w:val="center"/>
                              <w:rPr>
                                <w:rFonts w:ascii="Verdana Pro Cond" w:hAnsi="Verdana Pro Cond"/>
                                <w:b/>
                                <w:bCs/>
                                <w:color w:val="000000" w:themeColor="text1"/>
                                <w14:textOutline w14:w="9525" w14:cap="rnd" w14:cmpd="sng" w14:algn="ctr">
                                  <w14:noFill/>
                                  <w14:prstDash w14:val="solid"/>
                                  <w14:bevel/>
                                </w14:textOutline>
                              </w:rPr>
                            </w:pPr>
                            <w:hyperlink r:id="rId89" w:history="1">
                              <w:r w:rsidR="007F0AF8">
                                <w:rPr>
                                  <w:rStyle w:val="Hyperlink"/>
                                  <w:rFonts w:ascii="Verdana Pro Cond" w:hAnsi="Verdana Pro Cond"/>
                                  <w:b/>
                                  <w:bCs/>
                                  <w14:textOutline w14:w="9525" w14:cap="flat" w14:cmpd="sng" w14:algn="ctr">
                                    <w14:noFill/>
                                    <w14:prstDash w14:val="solid"/>
                                    <w14:round/>
                                  </w14:textOutline>
                                </w:rPr>
                                <w:t>Visionner la capsule #</w:t>
                              </w:r>
                              <w:r w:rsidR="00326C2B">
                                <w:rPr>
                                  <w:rStyle w:val="Hyperlink"/>
                                  <w:rFonts w:ascii="Verdana Pro Cond" w:hAnsi="Verdana Pro Cond"/>
                                  <w:b/>
                                  <w:bCs/>
                                  <w14:textOutline w14:w="9525" w14:cap="flat" w14:cmpd="sng" w14:algn="ctr">
                                    <w14:noFill/>
                                    <w14:prstDash w14:val="solid"/>
                                    <w14:round/>
                                  </w14:textOutline>
                                </w:rPr>
                                <w:t xml:space="preserve">4 </w:t>
                              </w:r>
                              <w:r w:rsidR="007F0AF8">
                                <w:rPr>
                                  <w:rStyle w:val="Hyperlink"/>
                                  <w:rFonts w:ascii="Verdana Pro Cond" w:hAnsi="Verdana Pro Cond"/>
                                  <w:b/>
                                  <w:bCs/>
                                  <w14:textOutline w14:w="9525" w14:cap="flat" w14:cmpd="sng" w14:algn="ctr">
                                    <w14:noFill/>
                                    <w14:prstDash w14:val="solid"/>
                                    <w14:round/>
                                  </w14:textOutline>
                                </w:rPr>
                                <w:t xml:space="preserve">du guide </w:t>
                              </w:r>
                              <w:r w:rsidR="00326C2B">
                                <w:rPr>
                                  <w:rStyle w:val="Hyperlink"/>
                                  <w:rFonts w:ascii="Verdana Pro Cond" w:hAnsi="Verdana Pro Cond"/>
                                  <w:b/>
                                  <w:bCs/>
                                  <w14:textOutline w14:w="9525" w14:cap="flat" w14:cmpd="sng" w14:algn="ctr">
                                    <w14:noFill/>
                                    <w14:prstDash w14:val="solid"/>
                                    <w14:round/>
                                  </w14:textOutline>
                                </w:rPr>
                                <w:t>–</w:t>
                              </w:r>
                              <w:r w:rsidR="007F0AF8">
                                <w:rPr>
                                  <w:rStyle w:val="Hyperlink"/>
                                  <w:rFonts w:ascii="Verdana Pro Cond" w:hAnsi="Verdana Pro Cond"/>
                                  <w:b/>
                                  <w:bCs/>
                                  <w14:textOutline w14:w="9525" w14:cap="flat" w14:cmpd="sng" w14:algn="ctr">
                                    <w14:noFill/>
                                    <w14:prstDash w14:val="solid"/>
                                    <w14:round/>
                                  </w14:textOutline>
                                </w:rPr>
                                <w:t xml:space="preserve"> 6</w:t>
                              </w:r>
                              <w:r w:rsidR="00326C2B">
                                <w:rPr>
                                  <w:rStyle w:val="Hyperlink"/>
                                  <w:rFonts w:ascii="Verdana Pro Cond" w:hAnsi="Verdana Pro Cond"/>
                                  <w:b/>
                                  <w:bCs/>
                                  <w14:textOutline w14:w="9525" w14:cap="flat" w14:cmpd="sng" w14:algn="ctr">
                                    <w14:noFill/>
                                    <w14:prstDash w14:val="solid"/>
                                    <w14:round/>
                                  </w14:textOutline>
                                </w:rPr>
                                <w:t xml:space="preserve"> - 12</w:t>
                              </w:r>
                              <w:r w:rsidR="007F0AF8">
                                <w:rPr>
                                  <w:rStyle w:val="Hyperlink"/>
                                  <w:rFonts w:ascii="Verdana Pro Cond" w:hAnsi="Verdana Pro Cond"/>
                                  <w:b/>
                                  <w:bCs/>
                                  <w14:textOutline w14:w="9525" w14:cap="flat" w14:cmpd="sng" w14:algn="ctr">
                                    <w14:noFill/>
                                    <w14:prstDash w14:val="solid"/>
                                    <w14:round/>
                                  </w14:textOutline>
                                </w:rPr>
                                <w:t xml:space="preserve"> mois</w:t>
                              </w:r>
                            </w:hyperlink>
                          </w:p>
                        </w:txbxContent>
                      </wps:txbx>
                      <wps:bodyPr rot="0" spcFirstLastPara="0" vertOverflow="overflow" horzOverflow="overflow" vert="horz" wrap="none" lIns="9144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50F3981" id="Rounded Rectangle 137" o:spid="_x0000_s1029" href="https://youtu.be/jMx665yw3xo" style="position:absolute;left:0;text-align:left;margin-left:4pt;margin-top:2.3pt;width:284pt;height:35pt;z-index:-2514595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70JdbwIAAGwFAAAOAAAAZHJzL2Uyb0RvYy54bWysVE1v2zAMvQ/YfxB0X+1kWdAZdYqgRYcB&#13;&#10;QVs0HXpWZCkRJouCpMTOfv0o+SNtl1Oxi0xRfCQfTfLquq01OQjnFZiSTi5ySoThUCmzLemv57sv&#13;&#10;l5T4wEzFNBhR0qPw9Hrx+dNVYwsxhR3oSjiCTowvGlvSXQi2yDLPd6Jm/gKsMPgowdUs4NVts8qx&#13;&#10;Br3XOpvm+TxrwFXWARfeo/a2e6SL5F9KwcODlF4EokuKuYV0unRu4pktrlixdczuFO/TYB/IombK&#13;&#10;YNDR1S0LjOyd+sdVrbgDDzJccKgzkFJxkTggm0n+js16x6xIXLA43o5l8v/PLb8/rO2jwzI01hce&#13;&#10;xciila6OX8yPtKlYx7FYog2Eo/LrPJ9f5lhTjm+z2ewbyugmO6Gt8+GHgJpEoaQO9qZ6wj+SCsUO&#13;&#10;Kx86+8EuRvSgVXWntE6X2AXiRjtyYPj/NttpH+GNlTYfAmKiEZmdeCcpHLWI/rR5EpKoCplOU8Kp&#13;&#10;JU/JMM6FCUNCyTrCJKY+AifngDpMeha9bYSJ1KojMD8HfBtxRKSoYMIIrpUBd85B9XuM3NkP7DvO&#13;&#10;kX5oNy2Sxr8bc4yaDVTHR0ccdKPjLb9T+DtXzIdH5nBWsANw/sMDHlJDU1LoJUp24P6c00d7bGF8&#13;&#10;paTB2SupweVAif5psLW/T2azOKrpgoJ7rd0MWrOvbwCbYoL7xfIkRtugB1E6qF9wOSxjLHxihmPE&#13;&#10;kvLghstN6DYBrhculstkhmNpWViZteXReaxu7M/n9oU523dywBm4h2E6WfGulzvbiDSw3AeQKjX6&#13;&#10;qZp93XGk07z06yfujNf3ZHVakou/AAAA//8DAFBLAwQUAAYACAAAACEAPnXLAt8AAAALAQAADwAA&#13;&#10;AGRycy9kb3ducmV2LnhtbEyPzU7DMBCE70i8g7VI3KjTClIrjVMhECdO/blwc+MlcRuvo9hpQ5+e&#13;&#10;5UQvK82Odna+cj35TpxxiC6QhvksA4FUB+uo0bDffTwpEDEZsqYLhBp+MMK6ur8rTWHDhTZ43qZG&#13;&#10;cAjFwmhoU+oLKWPdojdxFnok9r7D4E1iOTTSDubC4b6TiyzLpTeO+ENrenxrsT5tR6/hK49Yj+F6&#13;&#10;ckd33Fw/B6UWc6X148P0vuLxugKRcEr/F/DHwP2h4mKHMJKNotOgGCdpeM5BsPuyzFkfNCx5IatS&#13;&#10;3jJUvwAAAP//AwBQSwECLQAUAAYACAAAACEAtoM4kv4AAADhAQAAEwAAAAAAAAAAAAAAAAAAAAAA&#13;&#10;W0NvbnRlbnRfVHlwZXNdLnhtbFBLAQItABQABgAIAAAAIQA4/SH/1gAAAJQBAAALAAAAAAAAAAAA&#13;&#10;AAAAAC8BAABfcmVscy8ucmVsc1BLAQItABQABgAIAAAAIQBP70JdbwIAAGwFAAAOAAAAAAAAAAAA&#13;&#10;AAAAAC4CAABkcnMvZTJvRG9jLnhtbFBLAQItABQABgAIAAAAIQA+dcsC3wAAAAsBAAAPAAAAAAAA&#13;&#10;AAAAAAAAAMkEAABkcnMvZG93bnJldi54bWxQSwUGAAAAAAQABADzAAAA1QUAAAAA&#13;&#10;" o:button="t" fillcolor="#dbeff9 [3214]" strokecolor="#dbeff9 [3214]" strokeweight="2pt">
                <v:fill o:detectmouseclick="t"/>
                <v:textbox inset=",0,,0">
                  <w:txbxContent>
                    <w:p w14:paraId="56C66264" w14:textId="222BD5E3" w:rsidR="007F0AF8" w:rsidRPr="001D7C30" w:rsidRDefault="00601DC7" w:rsidP="007F0AF8">
                      <w:pPr>
                        <w:jc w:val="center"/>
                        <w:rPr>
                          <w:rFonts w:ascii="Verdana Pro Cond" w:hAnsi="Verdana Pro Cond"/>
                          <w:b/>
                          <w:bCs/>
                          <w:color w:val="000000" w:themeColor="text1"/>
                          <w14:textOutline w14:w="9525" w14:cap="rnd" w14:cmpd="sng" w14:algn="ctr">
                            <w14:noFill/>
                            <w14:prstDash w14:val="solid"/>
                            <w14:bevel/>
                          </w14:textOutline>
                        </w:rPr>
                      </w:pPr>
                      <w:hyperlink r:id="rId90" w:history="1">
                        <w:r w:rsidR="007F0AF8">
                          <w:rPr>
                            <w:rStyle w:val="Hyperlink"/>
                            <w:rFonts w:ascii="Verdana Pro Cond" w:hAnsi="Verdana Pro Cond"/>
                            <w:b/>
                            <w:bCs/>
                            <w14:textOutline w14:w="9525" w14:cap="flat" w14:cmpd="sng" w14:algn="ctr">
                              <w14:noFill/>
                              <w14:prstDash w14:val="solid"/>
                              <w14:round/>
                            </w14:textOutline>
                          </w:rPr>
                          <w:t>Visionner la capsule #</w:t>
                        </w:r>
                        <w:r w:rsidR="00326C2B">
                          <w:rPr>
                            <w:rStyle w:val="Hyperlink"/>
                            <w:rFonts w:ascii="Verdana Pro Cond" w:hAnsi="Verdana Pro Cond"/>
                            <w:b/>
                            <w:bCs/>
                            <w14:textOutline w14:w="9525" w14:cap="flat" w14:cmpd="sng" w14:algn="ctr">
                              <w14:noFill/>
                              <w14:prstDash w14:val="solid"/>
                              <w14:round/>
                            </w14:textOutline>
                          </w:rPr>
                          <w:t xml:space="preserve">4 </w:t>
                        </w:r>
                        <w:r w:rsidR="007F0AF8">
                          <w:rPr>
                            <w:rStyle w:val="Hyperlink"/>
                            <w:rFonts w:ascii="Verdana Pro Cond" w:hAnsi="Verdana Pro Cond"/>
                            <w:b/>
                            <w:bCs/>
                            <w14:textOutline w14:w="9525" w14:cap="flat" w14:cmpd="sng" w14:algn="ctr">
                              <w14:noFill/>
                              <w14:prstDash w14:val="solid"/>
                              <w14:round/>
                            </w14:textOutline>
                          </w:rPr>
                          <w:t xml:space="preserve">du guide </w:t>
                        </w:r>
                        <w:r w:rsidR="00326C2B">
                          <w:rPr>
                            <w:rStyle w:val="Hyperlink"/>
                            <w:rFonts w:ascii="Verdana Pro Cond" w:hAnsi="Verdana Pro Cond"/>
                            <w:b/>
                            <w:bCs/>
                            <w14:textOutline w14:w="9525" w14:cap="flat" w14:cmpd="sng" w14:algn="ctr">
                              <w14:noFill/>
                              <w14:prstDash w14:val="solid"/>
                              <w14:round/>
                            </w14:textOutline>
                          </w:rPr>
                          <w:t>–</w:t>
                        </w:r>
                        <w:r w:rsidR="007F0AF8">
                          <w:rPr>
                            <w:rStyle w:val="Hyperlink"/>
                            <w:rFonts w:ascii="Verdana Pro Cond" w:hAnsi="Verdana Pro Cond"/>
                            <w:b/>
                            <w:bCs/>
                            <w14:textOutline w14:w="9525" w14:cap="flat" w14:cmpd="sng" w14:algn="ctr">
                              <w14:noFill/>
                              <w14:prstDash w14:val="solid"/>
                              <w14:round/>
                            </w14:textOutline>
                          </w:rPr>
                          <w:t xml:space="preserve"> 6</w:t>
                        </w:r>
                        <w:r w:rsidR="00326C2B">
                          <w:rPr>
                            <w:rStyle w:val="Hyperlink"/>
                            <w:rFonts w:ascii="Verdana Pro Cond" w:hAnsi="Verdana Pro Cond"/>
                            <w:b/>
                            <w:bCs/>
                            <w14:textOutline w14:w="9525" w14:cap="flat" w14:cmpd="sng" w14:algn="ctr">
                              <w14:noFill/>
                              <w14:prstDash w14:val="solid"/>
                              <w14:round/>
                            </w14:textOutline>
                          </w:rPr>
                          <w:t xml:space="preserve"> - 12</w:t>
                        </w:r>
                        <w:r w:rsidR="007F0AF8">
                          <w:rPr>
                            <w:rStyle w:val="Hyperlink"/>
                            <w:rFonts w:ascii="Verdana Pro Cond" w:hAnsi="Verdana Pro Cond"/>
                            <w:b/>
                            <w:bCs/>
                            <w14:textOutline w14:w="9525" w14:cap="flat" w14:cmpd="sng" w14:algn="ctr">
                              <w14:noFill/>
                              <w14:prstDash w14:val="solid"/>
                              <w14:round/>
                            </w14:textOutline>
                          </w:rPr>
                          <w:t xml:space="preserve"> mois</w:t>
                        </w:r>
                      </w:hyperlink>
                    </w:p>
                  </w:txbxContent>
                </v:textbox>
              </v:roundrect>
            </w:pict>
          </mc:Fallback>
        </mc:AlternateContent>
      </w:r>
      <w:r w:rsidR="006F641D" w:rsidRPr="00CE4DB6">
        <w:br w:type="page"/>
      </w:r>
    </w:p>
    <w:p w14:paraId="5BDE1EFB" w14:textId="453EA0E1" w:rsidR="001F2689" w:rsidRPr="00B71FCD" w:rsidRDefault="000361CC" w:rsidP="007852EE">
      <w:pPr>
        <w:pStyle w:val="Heading1"/>
        <w:rPr>
          <w:color w:val="FFFFFF" w:themeColor="background1"/>
        </w:rPr>
      </w:pPr>
      <w:bookmarkStart w:id="18" w:name="_Toc82432396"/>
      <w:r w:rsidRPr="00B71FCD">
        <w:rPr>
          <w:color w:val="FFFFFF" w:themeColor="background1"/>
        </w:rPr>
        <w:lastRenderedPageBreak/>
        <w:t>12 à 18 mois</w:t>
      </w:r>
      <w:bookmarkEnd w:id="18"/>
      <w:r w:rsidR="00B71FCD" w:rsidRPr="00B71FCD">
        <w:rPr>
          <w:noProof/>
          <w:color w:val="FFFFFF" w:themeColor="background1"/>
        </w:rPr>
        <mc:AlternateContent>
          <mc:Choice Requires="wpg">
            <w:drawing>
              <wp:anchor distT="0" distB="0" distL="114300" distR="114300" simplePos="0" relativeHeight="251833344" behindDoc="1" locked="0" layoutInCell="1" allowOverlap="1" wp14:anchorId="0EAEC224" wp14:editId="615A8FDB">
                <wp:simplePos x="0" y="0"/>
                <wp:positionH relativeFrom="column">
                  <wp:posOffset>0</wp:posOffset>
                </wp:positionH>
                <wp:positionV relativeFrom="paragraph">
                  <wp:posOffset>0</wp:posOffset>
                </wp:positionV>
                <wp:extent cx="6743166" cy="724248"/>
                <wp:effectExtent l="0" t="0" r="635" b="0"/>
                <wp:wrapNone/>
                <wp:docPr id="102" name="Group 102"/>
                <wp:cNvGraphicFramePr/>
                <a:graphic xmlns:a="http://schemas.openxmlformats.org/drawingml/2006/main">
                  <a:graphicData uri="http://schemas.microsoft.com/office/word/2010/wordprocessingGroup">
                    <wpg:wgp>
                      <wpg:cNvGrpSpPr/>
                      <wpg:grpSpPr>
                        <a:xfrm>
                          <a:off x="0" y="0"/>
                          <a:ext cx="6743166" cy="724248"/>
                          <a:chOff x="0" y="0"/>
                          <a:chExt cx="6743166" cy="724248"/>
                        </a:xfrm>
                      </wpg:grpSpPr>
                      <wps:wsp>
                        <wps:cNvPr id="103" name="Rectangle 62"/>
                        <wps:cNvSpPr>
                          <a:spLocks noChangeArrowheads="1"/>
                        </wps:cNvSpPr>
                        <wps:spPr bwMode="auto">
                          <a:xfrm>
                            <a:off x="0" y="0"/>
                            <a:ext cx="6743166" cy="482396"/>
                          </a:xfrm>
                          <a:prstGeom prst="rect">
                            <a:avLst/>
                          </a:prstGeom>
                          <a:solidFill>
                            <a:schemeClr val="accent2">
                              <a:lumMod val="10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s:wsp>
                        <wps:cNvPr id="104" name="AutoShape 63"/>
                        <wps:cNvSpPr>
                          <a:spLocks noChangeArrowheads="1"/>
                        </wps:cNvSpPr>
                        <wps:spPr bwMode="auto">
                          <a:xfrm>
                            <a:off x="5318975" y="489397"/>
                            <a:ext cx="1422287" cy="234851"/>
                          </a:xfrm>
                          <a:prstGeom prst="parallelogram">
                            <a:avLst>
                              <a:gd name="adj" fmla="val 151351"/>
                            </a:avLst>
                          </a:prstGeom>
                          <a:solidFill>
                            <a:schemeClr val="accent2">
                              <a:lumMod val="5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g:wgp>
                  </a:graphicData>
                </a:graphic>
              </wp:anchor>
            </w:drawing>
          </mc:Choice>
          <mc:Fallback>
            <w:pict>
              <v:group w14:anchorId="2A2B3DA0" id="Group 102" o:spid="_x0000_s1026" style="position:absolute;margin-left:0;margin-top:0;width:530.95pt;height:57.05pt;z-index:-251483136" coordsize="67431,72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zisN2AIAADAIAAAOAAAAZHJzL2Uyb0RvYy54bWzsVclu2zAQvRfoPxC8N7IWy7ZgOQiSJiiQ&#13;&#10;tkHTfgBNUUtLkSxJW06/vkPSi5CgBZoup/ogayhy5s2bN8Pl+a7naMu06aQocXw2wYgJKqtONCX+&#13;&#10;9PH61RwjY4moCJeClfiBGXy+evliOaiCJbKVvGIagRNhikGVuLVWFVFkaMt6Ys6kYgI+1lL3xIKp&#13;&#10;m6jSZADvPY+SySSPBqkrpSVlxsDqVfiIV95/XTNq39e1YRbxEgM265/aP9fuGa2WpGg0UW1H9zDI&#13;&#10;M1D0pBMQ9OjqiliCNrp74qrvqJZG1vaMyj6Sdd1R5nOAbOLJo2xutNwon0tTDI060gTUPuLp2W7p&#13;&#10;u+2dRl0FtZskGAnSQ5F8XOQWgJ5BNQXsutHqXt3p/UITLJfxrta9+4dc0M4T+3Aklu0sorCYz7I0&#13;&#10;znOMKHybJVmSzQPztIXyPDlG29c/PxgdwkYO3RHMoEBE5sST+T2e7luimKffOAaOPKUHnj6AvIho&#13;&#10;OEP5niq/0fHkGDHqVtIvBgl52cI2dqG1HFpGKsAVu/wB/eiAMwwcRevhraygDGRjpRfVL1OczZN0&#13;&#10;kfsQB6ZIobSxN0z2yL2UWAN4751sb411aE5bPHrJu+q649wbrh/ZJddoS6CTCKVM2MQf55se4Ib1&#13;&#10;eOJ+obSw7mrr9/sl8O/b2rnx0cw4AhcujpAuYgATVphv4j3CA0VOlaZYy+oB6NIydDVMIXhppf6G&#13;&#10;0QAdXWLzdUM0w4i/EUD5Is4yNwLGhh4b67FBBAVXJbYYhddLG8bGRumuaSFS7NMX8gLKVHeewROq&#13;&#10;fXFBjQHrP5BldpClA+S1i/LU1cKhAv3+bVlO03i+mE0xgh7P5ot0MQtCOAyBOEuSZD4LQyBJs/k0&#13;&#10;NMEPFaqIJpwzLmE+9yepOp001X5UkeozRnXPYWiD0lA8jdOjWy/sP6Lr6X9Zh2Yby9rPXriWPMP7&#13;&#10;K9Tde2Pb7z9d9KvvAAAA//8DAFBLAwQUAAYACAAAACEATx4HxOAAAAALAQAADwAAAGRycy9kb3du&#13;&#10;cmV2LnhtbEyPS2vDMBCE74X+B7GF3hpZfYTGsRxC+jiFQpNCyU2xNraJtTKWYjv/vpte2suwy7Cz&#13;&#10;82WL0TWixy7UnjSoSQICqfC2plLD1/bt7hlEiIasaTyhhjMGWOTXV5lJrR/oE/tNLAWHUEiNhirG&#13;&#10;NpUyFBU6Eya+RWLv4DtnIq9dKW1nBg53jbxPkql0pib+UJkWVxUWx83JaXgfzLB8UK/9+nhYnXfb&#13;&#10;p4/vtUKtb2/GlznLcg4i4hj/LuDCwP0h52J7fyIbRKOBaeKvXrxkqmYg9jypRwUyz+R/hvwHAAD/&#13;&#10;/wMAUEsBAi0AFAAGAAgAAAAhALaDOJL+AAAA4QEAABMAAAAAAAAAAAAAAAAAAAAAAFtDb250ZW50&#13;&#10;X1R5cGVzXS54bWxQSwECLQAUAAYACAAAACEAOP0h/9YAAACUAQAACwAAAAAAAAAAAAAAAAAvAQAA&#13;&#10;X3JlbHMvLnJlbHNQSwECLQAUAAYACAAAACEAkc4rDdgCAAAwCAAADgAAAAAAAAAAAAAAAAAuAgAA&#13;&#10;ZHJzL2Uyb0RvYy54bWxQSwECLQAUAAYACAAAACEATx4HxOAAAAALAQAADwAAAAAAAAAAAAAAAAAy&#13;&#10;BQAAZHJzL2Rvd25yZXYueG1sUEsFBgAAAAAEAAQA8wAAAD8GAAAAAA==&#13;&#10;">
                <v:rect id="Rectangle 62" o:spid="_x0000_s1027" style="position:absolute;width:67431;height:48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0vd/yAAAAOEAAAAPAAAAZHJzL2Rvd25yZXYueG1sRI/BasMw&#13;&#10;DIbvg76D0WC31dkKZU3rhpCwssOgrC07i1iNw2I5jd0kfft6MNhFSPz8n/g22WRbMVDvG8cKXuYJ&#13;&#10;COLK6YZrBafj+/MbCB+QNbaOScGNPGTb2cMGU+1G/qLhEGoRIexTVGBC6FIpfWXIop+7jjhmZ9db&#13;&#10;DPHsa6l7HCPctvI1SZbSYsPxg8GOCkPVz+FqFRT7cjeMu701q8bR93la5p/motTT41Su48jXIAJN&#13;&#10;4b/xh/jQ0SFZwK9R3EBu7wAAAP//AwBQSwECLQAUAAYACAAAACEA2+H2y+4AAACFAQAAEwAAAAAA&#13;&#10;AAAAAAAAAAAAAAAAW0NvbnRlbnRfVHlwZXNdLnhtbFBLAQItABQABgAIAAAAIQBa9CxbvwAAABUB&#13;&#10;AAALAAAAAAAAAAAAAAAAAB8BAABfcmVscy8ucmVsc1BLAQItABQABgAIAAAAIQBC0vd/yAAAAOEA&#13;&#10;AAAPAAAAAAAAAAAAAAAAAAcCAABkcnMvZG93bnJldi54bWxQSwUGAAAAAAMAAwC3AAAA/AIAAAAA&#13;&#10;" fillcolor="#009dd9 [3205]" stroked="f" strokecolor="black [3213]" strokeweight=".25pt">
                  <v:shadow opacity="22938f" offset="0"/>
                  <v:textbox inset=",7.2pt,,7.2pt"/>
                </v:rect>
                <v:shape id="AutoShape 63" o:spid="_x0000_s1028" type="#_x0000_t7" style="position:absolute;left:53189;top:4893;width:14223;height:23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pxLryAAAAOEAAAAPAAAAZHJzL2Rvd25yZXYueG1sRI/BagIx&#13;&#10;EIbvhb5DmEIvUrOKLWU1SmmxeLGi9eBx2Iybxc1kSVKNPr0RhF6GGX7+b/gms2RbcSQfGscKBv0C&#13;&#10;BHHldMO1gu3v/OUdRIjIGlvHpOBMAWbTx4cJltqdeE3HTaxFhnAoUYGJsSulDJUhi6HvOuKc7Z23&#13;&#10;GPPpa6k9njLctnJYFG/SYsP5g8GOPg1Vh82fVVAvdikNyNLPa+9glqtvSf6yV+r5KX2N8/gYg4iU&#13;&#10;4n/jjljo7FCM4GaUN5DTKwAAAP//AwBQSwECLQAUAAYACAAAACEA2+H2y+4AAACFAQAAEwAAAAAA&#13;&#10;AAAAAAAAAAAAAAAAW0NvbnRlbnRfVHlwZXNdLnhtbFBLAQItABQABgAIAAAAIQBa9CxbvwAAABUB&#13;&#10;AAALAAAAAAAAAAAAAAAAAB8BAABfcmVscy8ucmVsc1BLAQItABQABgAIAAAAIQBzpxLryAAAAOEA&#13;&#10;AAAPAAAAAAAAAAAAAAAAAAcCAABkcnMvZG93bnJldi54bWxQSwUGAAAAAAMAAwC3AAAA/AIAAAAA&#13;&#10;" adj="5398" fillcolor="#004d6c [1605]" stroked="f" strokecolor="black [3213]" strokeweight=".25pt">
                  <v:shadow opacity="22938f" offset="0"/>
                  <v:textbox inset=",7.2pt,,7.2pt"/>
                </v:shape>
              </v:group>
            </w:pict>
          </mc:Fallback>
        </mc:AlternateContent>
      </w:r>
    </w:p>
    <w:p w14:paraId="73575826" w14:textId="7E11059A" w:rsidR="0013629D" w:rsidRPr="00C127D1" w:rsidRDefault="00A91AFF" w:rsidP="00F020A1">
      <w:pPr>
        <w:spacing w:before="100" w:beforeAutospacing="1" w:after="100" w:afterAutospacing="1"/>
        <w:rPr>
          <w:szCs w:val="26"/>
        </w:rPr>
      </w:pPr>
      <w:r>
        <w:rPr>
          <w:noProof/>
        </w:rPr>
        <w:drawing>
          <wp:anchor distT="0" distB="0" distL="114300" distR="114300" simplePos="0" relativeHeight="251766784" behindDoc="0" locked="0" layoutInCell="1" allowOverlap="1" wp14:anchorId="7917D77C" wp14:editId="4542097C">
            <wp:simplePos x="0" y="0"/>
            <wp:positionH relativeFrom="column">
              <wp:posOffset>4910455</wp:posOffset>
            </wp:positionH>
            <wp:positionV relativeFrom="page">
              <wp:posOffset>1756484</wp:posOffset>
            </wp:positionV>
            <wp:extent cx="1943100" cy="2501900"/>
            <wp:effectExtent l="0" t="0" r="0" b="0"/>
            <wp:wrapThrough wrapText="bothSides">
              <wp:wrapPolygon edited="0">
                <wp:start x="0" y="0"/>
                <wp:lineTo x="0" y="21490"/>
                <wp:lineTo x="21459" y="21490"/>
                <wp:lineTo x="21459" y="0"/>
                <wp:lineTo x="0" y="0"/>
              </wp:wrapPolygon>
            </wp:wrapThrough>
            <wp:docPr id="73" name="Picture 73" descr="Une enfant d'environ 9 mois ayant une déficience visuelle est assis dans son l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Une enfant d'environ 9 mois ayant une déficience visuelle est assis dans son lit."/>
                    <pic:cNvPicPr/>
                  </pic:nvPicPr>
                  <pic:blipFill>
                    <a:blip r:embed="rId91">
                      <a:extLst>
                        <a:ext uri="{28A0092B-C50C-407E-A947-70E740481C1C}">
                          <a14:useLocalDpi xmlns:a14="http://schemas.microsoft.com/office/drawing/2010/main" val="0"/>
                        </a:ext>
                      </a:extLst>
                    </a:blip>
                    <a:stretch>
                      <a:fillRect/>
                    </a:stretch>
                  </pic:blipFill>
                  <pic:spPr>
                    <a:xfrm>
                      <a:off x="0" y="0"/>
                      <a:ext cx="1943100" cy="2501900"/>
                    </a:xfrm>
                    <a:prstGeom prst="rect">
                      <a:avLst/>
                    </a:prstGeom>
                  </pic:spPr>
                </pic:pic>
              </a:graphicData>
            </a:graphic>
            <wp14:sizeRelH relativeFrom="page">
              <wp14:pctWidth>0</wp14:pctWidth>
            </wp14:sizeRelH>
            <wp14:sizeRelV relativeFrom="page">
              <wp14:pctHeight>0</wp14:pctHeight>
            </wp14:sizeRelV>
          </wp:anchor>
        </w:drawing>
      </w:r>
      <w:r w:rsidR="00037C32" w:rsidRPr="00C127D1">
        <w:rPr>
          <w:noProof/>
          <w:szCs w:val="26"/>
        </w:rPr>
        <w:drawing>
          <wp:anchor distT="0" distB="0" distL="114300" distR="114300" simplePos="0" relativeHeight="251673600" behindDoc="0" locked="0" layoutInCell="1" allowOverlap="1" wp14:anchorId="0B041AAF" wp14:editId="253F73DD">
            <wp:simplePos x="0" y="0"/>
            <wp:positionH relativeFrom="column">
              <wp:posOffset>-512</wp:posOffset>
            </wp:positionH>
            <wp:positionV relativeFrom="paragraph">
              <wp:posOffset>1920609</wp:posOffset>
            </wp:positionV>
            <wp:extent cx="2058670" cy="3087370"/>
            <wp:effectExtent l="114300" t="101600" r="113030" b="138430"/>
            <wp:wrapSquare wrapText="bothSides"/>
            <wp:docPr id="25" name="Image 25" descr="Un enfant de dos, d'environ un an, marche à quatre pattes vers son parent qui est assis à quelques mètres devant lui, les bras dans les ai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descr="Un enfant de dos, d'environ un an, marche à quatre pattes vers son parent qui est assis à quelques mètres devant lui, les bras dans les airs. "/>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058670" cy="30873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3629D" w:rsidRPr="00C127D1">
        <w:rPr>
          <w:szCs w:val="26"/>
        </w:rPr>
        <w:t>Pendant cette période, votre enfant a de très bonne</w:t>
      </w:r>
      <w:r w:rsidR="00044EFA" w:rsidRPr="00C127D1">
        <w:rPr>
          <w:szCs w:val="26"/>
        </w:rPr>
        <w:t>s</w:t>
      </w:r>
      <w:r w:rsidR="0013629D" w:rsidRPr="00C127D1">
        <w:rPr>
          <w:szCs w:val="26"/>
        </w:rPr>
        <w:t xml:space="preserve"> chance</w:t>
      </w:r>
      <w:r w:rsidR="00044EFA" w:rsidRPr="00C127D1">
        <w:rPr>
          <w:szCs w:val="26"/>
        </w:rPr>
        <w:t>s</w:t>
      </w:r>
      <w:r w:rsidR="0013629D" w:rsidRPr="00C127D1">
        <w:rPr>
          <w:szCs w:val="26"/>
        </w:rPr>
        <w:t xml:space="preserve"> de commencer à se déplacer, si ce n’est </w:t>
      </w:r>
      <w:r w:rsidR="00044EFA" w:rsidRPr="00C127D1">
        <w:rPr>
          <w:szCs w:val="26"/>
        </w:rPr>
        <w:t xml:space="preserve">pas </w:t>
      </w:r>
      <w:r w:rsidR="0013629D" w:rsidRPr="00C127D1">
        <w:rPr>
          <w:szCs w:val="26"/>
        </w:rPr>
        <w:t>déjà fait. Ça peut être en rampant, à quatre pattes, en se traînant sur les fesses et ensuite en marchant. Si la marche debout est acquise généralement entre 9 et 18 mois pour les enfants voyants, la moyenne d’acquisition est plutôt entre 16 et 22 mois pour les enfants handicapés visuels. Ceci dit, chaque enfant a son</w:t>
      </w:r>
      <w:r w:rsidR="00044EFA" w:rsidRPr="00C127D1">
        <w:rPr>
          <w:szCs w:val="26"/>
        </w:rPr>
        <w:t xml:space="preserve"> propre</w:t>
      </w:r>
      <w:r w:rsidR="0013629D" w:rsidRPr="00C127D1">
        <w:rPr>
          <w:szCs w:val="26"/>
        </w:rPr>
        <w:t xml:space="preserve"> rythme</w:t>
      </w:r>
      <w:r w:rsidR="00044EFA" w:rsidRPr="00C127D1">
        <w:rPr>
          <w:szCs w:val="26"/>
        </w:rPr>
        <w:t xml:space="preserve"> et</w:t>
      </w:r>
      <w:r w:rsidR="0013629D" w:rsidRPr="00C127D1">
        <w:rPr>
          <w:szCs w:val="26"/>
        </w:rPr>
        <w:t xml:space="preserve"> </w:t>
      </w:r>
      <w:r w:rsidR="00044EFA" w:rsidRPr="00C127D1">
        <w:rPr>
          <w:szCs w:val="26"/>
        </w:rPr>
        <w:t>votre enfant pourrait aussi marcher plus tôt ou plus tard que la moyenne.</w:t>
      </w:r>
    </w:p>
    <w:p w14:paraId="78DDA941" w14:textId="64447A85" w:rsidR="007849EA" w:rsidRPr="00C127D1" w:rsidRDefault="0013629D" w:rsidP="00F020A1">
      <w:pPr>
        <w:spacing w:before="100" w:beforeAutospacing="1" w:after="100" w:afterAutospacing="1"/>
        <w:rPr>
          <w:szCs w:val="26"/>
        </w:rPr>
      </w:pPr>
      <w:r w:rsidRPr="00C127D1">
        <w:rPr>
          <w:szCs w:val="26"/>
        </w:rPr>
        <w:t xml:space="preserve">Vous pouvez continuer à l’inciter à se déplacer à quatre pattes. Je vous invite à le faire vous-même, déjà. Peut-être </w:t>
      </w:r>
      <w:r w:rsidRPr="00E6042B">
        <w:rPr>
          <w:szCs w:val="26"/>
        </w:rPr>
        <w:t>y a-t-il</w:t>
      </w:r>
      <w:r w:rsidRPr="00C127D1">
        <w:rPr>
          <w:szCs w:val="26"/>
        </w:rPr>
        <w:t xml:space="preserve"> longtemps que vous vous êtes déplacés de cette façon et rien de mieux que de sentir vous-même le mouvement pour pouvoir aider quelqu’un d’autre à l’apprendre! Si votre enfant est à quatre pattes, vous pouvez « modeler » le mouvement, c’est-à-dire</w:t>
      </w:r>
      <w:r w:rsidR="007849EA" w:rsidRPr="00C127D1">
        <w:rPr>
          <w:szCs w:val="26"/>
        </w:rPr>
        <w:t xml:space="preserve"> le</w:t>
      </w:r>
      <w:r w:rsidRPr="00C127D1">
        <w:rPr>
          <w:szCs w:val="26"/>
        </w:rPr>
        <w:t xml:space="preserve"> lui faire faire en prenant ses mains et ses genoux pour les avancer vers l’avant</w:t>
      </w:r>
      <w:r w:rsidR="00044EFA" w:rsidRPr="00C127D1">
        <w:rPr>
          <w:szCs w:val="26"/>
        </w:rPr>
        <w:t>,</w:t>
      </w:r>
      <w:r w:rsidRPr="00C127D1">
        <w:rPr>
          <w:szCs w:val="26"/>
        </w:rPr>
        <w:t xml:space="preserve"> dans cet ordre : main droite, genou gauche, main gauche, genou droit. Quand vous et votre enfant êtes habitués à cette manière de faire, vous pouvez essayer d’avancer main et genou opposés en même temps. </w:t>
      </w:r>
    </w:p>
    <w:p w14:paraId="6AB321C4" w14:textId="421B69EC" w:rsidR="007849EA" w:rsidRPr="00C127D1" w:rsidRDefault="0013629D" w:rsidP="00F020A1">
      <w:pPr>
        <w:spacing w:before="100" w:beforeAutospacing="1" w:after="100" w:afterAutospacing="1"/>
        <w:rPr>
          <w:szCs w:val="26"/>
        </w:rPr>
      </w:pPr>
      <w:r w:rsidRPr="00C127D1">
        <w:rPr>
          <w:szCs w:val="26"/>
        </w:rPr>
        <w:t xml:space="preserve">Incitez-le à avancer, en lui parlant ou en présentant </w:t>
      </w:r>
      <w:r w:rsidR="007849EA" w:rsidRPr="00C127D1">
        <w:rPr>
          <w:szCs w:val="26"/>
        </w:rPr>
        <w:t xml:space="preserve">devant lui </w:t>
      </w:r>
      <w:r w:rsidRPr="00C127D1">
        <w:rPr>
          <w:szCs w:val="26"/>
        </w:rPr>
        <w:t>un objet sonore ou lumin</w:t>
      </w:r>
      <w:r w:rsidR="007849EA" w:rsidRPr="00C127D1">
        <w:rPr>
          <w:szCs w:val="26"/>
        </w:rPr>
        <w:t>eux qui l’intéressera</w:t>
      </w:r>
      <w:r w:rsidRPr="00C127D1">
        <w:rPr>
          <w:szCs w:val="26"/>
        </w:rPr>
        <w:t>, juste un peu hors de portée. Si votre enfant marche avec la tête</w:t>
      </w:r>
      <w:r w:rsidR="007849EA" w:rsidRPr="00C127D1">
        <w:rPr>
          <w:szCs w:val="26"/>
        </w:rPr>
        <w:t xml:space="preserve"> penchée, incitez-le à relever l</w:t>
      </w:r>
      <w:r w:rsidRPr="00C127D1">
        <w:rPr>
          <w:szCs w:val="26"/>
        </w:rPr>
        <w:t xml:space="preserve">a tête en lui présentant un objet lumineux ou en lui faisant un massage de nuque. </w:t>
      </w:r>
    </w:p>
    <w:p w14:paraId="64AEA9BE" w14:textId="77777777" w:rsidR="00037C32" w:rsidRDefault="004E1B14" w:rsidP="00F020A1">
      <w:pPr>
        <w:spacing w:before="100" w:beforeAutospacing="1" w:after="100" w:afterAutospacing="1"/>
        <w:rPr>
          <w:szCs w:val="26"/>
        </w:rPr>
      </w:pPr>
      <w:r w:rsidRPr="00C127D1">
        <w:rPr>
          <w:noProof/>
          <w:szCs w:val="26"/>
        </w:rPr>
        <w:drawing>
          <wp:anchor distT="0" distB="0" distL="114300" distR="114300" simplePos="0" relativeHeight="251672576" behindDoc="0" locked="0" layoutInCell="1" allowOverlap="1" wp14:anchorId="40D8882B" wp14:editId="02A61201">
            <wp:simplePos x="0" y="0"/>
            <wp:positionH relativeFrom="column">
              <wp:posOffset>4912299</wp:posOffset>
            </wp:positionH>
            <wp:positionV relativeFrom="page">
              <wp:posOffset>7200757</wp:posOffset>
            </wp:positionV>
            <wp:extent cx="1820545" cy="1689100"/>
            <wp:effectExtent l="114300" t="101600" r="122555" b="139700"/>
            <wp:wrapThrough wrapText="bothSides">
              <wp:wrapPolygon edited="0">
                <wp:start x="-904" y="-1299"/>
                <wp:lineTo x="-1356" y="-974"/>
                <wp:lineTo x="-1356" y="22412"/>
                <wp:lineTo x="-904" y="23224"/>
                <wp:lineTo x="22451" y="23224"/>
                <wp:lineTo x="22903" y="22412"/>
                <wp:lineTo x="22903" y="1624"/>
                <wp:lineTo x="22451" y="-812"/>
                <wp:lineTo x="22451" y="-1299"/>
                <wp:lineTo x="-904" y="-1299"/>
              </wp:wrapPolygon>
            </wp:wrapThrough>
            <wp:docPr id="22" name="Image 22" descr="Vue des jambes d'un bébé debout. On voit les jambes d'un adulte derrière l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descr="Vue des jambes d'un bébé debout. On voit les jambes d'un adulte derrière lui."/>
                    <pic:cNvPicPr/>
                  </pic:nvPicPr>
                  <pic:blipFill rotWithShape="1">
                    <a:blip r:embed="rId93" cstate="print">
                      <a:extLst>
                        <a:ext uri="{28A0092B-C50C-407E-A947-70E740481C1C}">
                          <a14:useLocalDpi xmlns:a14="http://schemas.microsoft.com/office/drawing/2010/main" val="0"/>
                        </a:ext>
                      </a:extLst>
                    </a:blip>
                    <a:srcRect l="8416" r="19710"/>
                    <a:stretch/>
                  </pic:blipFill>
                  <pic:spPr bwMode="auto">
                    <a:xfrm>
                      <a:off x="0" y="0"/>
                      <a:ext cx="1820545" cy="1689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22C0" w:rsidRPr="00C127D1">
        <w:rPr>
          <w:szCs w:val="26"/>
        </w:rPr>
        <w:t>Vous pouvez</w:t>
      </w:r>
      <w:r w:rsidR="0013629D" w:rsidRPr="00C127D1">
        <w:rPr>
          <w:szCs w:val="26"/>
        </w:rPr>
        <w:t xml:space="preserve"> faire des jeux à quatre pattes, par exemple en marchant à quatre pattes vous aussi à ses côtés</w:t>
      </w:r>
      <w:r w:rsidR="009661D1" w:rsidRPr="00C127D1">
        <w:rPr>
          <w:szCs w:val="26"/>
        </w:rPr>
        <w:t xml:space="preserve"> ou en l’incitant à passer sous votre tronc alors que v</w:t>
      </w:r>
      <w:r w:rsidR="007849EA" w:rsidRPr="00C127D1">
        <w:rPr>
          <w:szCs w:val="26"/>
        </w:rPr>
        <w:t>ous êtes à quatre pattes ou entre</w:t>
      </w:r>
      <w:r w:rsidR="009661D1" w:rsidRPr="00C127D1">
        <w:rPr>
          <w:szCs w:val="26"/>
        </w:rPr>
        <w:t xml:space="preserve"> vos jambes lorsque vous êtes debout</w:t>
      </w:r>
      <w:r w:rsidR="0013629D" w:rsidRPr="00C127D1">
        <w:rPr>
          <w:szCs w:val="26"/>
        </w:rPr>
        <w:t>.</w:t>
      </w:r>
      <w:r w:rsidR="00044EFA" w:rsidRPr="00C127D1">
        <w:rPr>
          <w:szCs w:val="26"/>
        </w:rPr>
        <w:t xml:space="preserve"> </w:t>
      </w:r>
    </w:p>
    <w:p w14:paraId="36047FC3" w14:textId="51B6FF67" w:rsidR="00037C32" w:rsidRDefault="00997F72" w:rsidP="00A91AFF">
      <w:pPr>
        <w:spacing w:before="0" w:after="0"/>
        <w:rPr>
          <w:szCs w:val="26"/>
        </w:rPr>
      </w:pPr>
      <w:r w:rsidRPr="00C127D1">
        <w:rPr>
          <w:szCs w:val="26"/>
        </w:rPr>
        <w:t xml:space="preserve">Voici quelques exemples de jeux à quatre pattes : </w:t>
      </w:r>
    </w:p>
    <w:p w14:paraId="74710043" w14:textId="77777777" w:rsidR="00420C6D" w:rsidRDefault="00420C6D" w:rsidP="00A91AFF">
      <w:pPr>
        <w:spacing w:before="0" w:after="0"/>
        <w:rPr>
          <w:szCs w:val="26"/>
        </w:rPr>
      </w:pPr>
    </w:p>
    <w:p w14:paraId="1F1F4FFD" w14:textId="54CF67AD" w:rsidR="00647618" w:rsidRPr="007352CD" w:rsidRDefault="007352CD" w:rsidP="007352CD">
      <w:pPr>
        <w:spacing w:before="0" w:after="0"/>
        <w:rPr>
          <w:szCs w:val="26"/>
        </w:rPr>
      </w:pPr>
      <w:r>
        <w:rPr>
          <w:szCs w:val="26"/>
        </w:rPr>
        <w:t xml:space="preserve">- </w:t>
      </w:r>
      <w:r w:rsidR="00997F72" w:rsidRPr="007352CD">
        <w:rPr>
          <w:szCs w:val="26"/>
        </w:rPr>
        <w:t xml:space="preserve">Imiter des animaux. </w:t>
      </w:r>
    </w:p>
    <w:p w14:paraId="0A017F64" w14:textId="3B60FDF8" w:rsidR="00A91AFF" w:rsidRPr="007352CD" w:rsidRDefault="007352CD" w:rsidP="007352CD">
      <w:pPr>
        <w:spacing w:before="100" w:beforeAutospacing="1" w:after="100" w:afterAutospacing="1"/>
        <w:rPr>
          <w:szCs w:val="26"/>
        </w:rPr>
      </w:pPr>
      <w:r>
        <w:rPr>
          <w:szCs w:val="26"/>
        </w:rPr>
        <w:t xml:space="preserve">- </w:t>
      </w:r>
      <w:r w:rsidR="00997F72" w:rsidRPr="007352CD">
        <w:rPr>
          <w:szCs w:val="26"/>
        </w:rPr>
        <w:t xml:space="preserve">Jouer avec des voitures ou </w:t>
      </w:r>
      <w:r w:rsidR="00997F72" w:rsidRPr="005B4F52">
        <w:rPr>
          <w:szCs w:val="26"/>
        </w:rPr>
        <w:t>autre</w:t>
      </w:r>
      <w:r w:rsidR="00103669" w:rsidRPr="005B4F52">
        <w:rPr>
          <w:szCs w:val="26"/>
        </w:rPr>
        <w:t>s</w:t>
      </w:r>
      <w:r w:rsidR="00997F72" w:rsidRPr="007352CD">
        <w:rPr>
          <w:szCs w:val="26"/>
        </w:rPr>
        <w:t xml:space="preserve"> bolides roulant au sol. </w:t>
      </w:r>
    </w:p>
    <w:p w14:paraId="6F54F0FF" w14:textId="5B6960D5" w:rsidR="00A91AFF" w:rsidRPr="007352CD" w:rsidRDefault="007352CD" w:rsidP="007352CD">
      <w:pPr>
        <w:spacing w:before="100" w:beforeAutospacing="1" w:after="100" w:afterAutospacing="1"/>
        <w:rPr>
          <w:szCs w:val="26"/>
        </w:rPr>
      </w:pPr>
      <w:r>
        <w:rPr>
          <w:szCs w:val="26"/>
        </w:rPr>
        <w:lastRenderedPageBreak/>
        <w:t xml:space="preserve">- </w:t>
      </w:r>
      <w:r w:rsidR="00997F72" w:rsidRPr="007352CD">
        <w:rPr>
          <w:szCs w:val="26"/>
        </w:rPr>
        <w:t xml:space="preserve">Mettre un panier à rebords bas à environ un mètre devant l’enfant et y déposer des objets intéressants pour </w:t>
      </w:r>
      <w:r w:rsidR="007849EA" w:rsidRPr="007352CD">
        <w:rPr>
          <w:szCs w:val="26"/>
        </w:rPr>
        <w:t>lui</w:t>
      </w:r>
      <w:r w:rsidR="00997F72" w:rsidRPr="007352CD">
        <w:rPr>
          <w:szCs w:val="26"/>
        </w:rPr>
        <w:t>, par exemple</w:t>
      </w:r>
      <w:r w:rsidR="007849EA" w:rsidRPr="007352CD">
        <w:rPr>
          <w:szCs w:val="26"/>
        </w:rPr>
        <w:t xml:space="preserve"> des objets </w:t>
      </w:r>
      <w:r w:rsidR="007849EA" w:rsidRPr="00AA7B49">
        <w:rPr>
          <w:szCs w:val="26"/>
        </w:rPr>
        <w:t>so</w:t>
      </w:r>
      <w:r w:rsidR="00AA7B49" w:rsidRPr="00AA7B49">
        <w:rPr>
          <w:szCs w:val="26"/>
        </w:rPr>
        <w:t>n</w:t>
      </w:r>
      <w:r w:rsidR="007849EA" w:rsidRPr="00AA7B49">
        <w:rPr>
          <w:szCs w:val="26"/>
        </w:rPr>
        <w:t>ores</w:t>
      </w:r>
      <w:r w:rsidR="00997F72" w:rsidRPr="00AA7B49">
        <w:rPr>
          <w:szCs w:val="26"/>
        </w:rPr>
        <w:t>.</w:t>
      </w:r>
      <w:r w:rsidR="00997F72" w:rsidRPr="007352CD">
        <w:rPr>
          <w:szCs w:val="26"/>
        </w:rPr>
        <w:t xml:space="preserve"> Vous pouvez aller d’abord voir vous-même ce qui se trouve dans le panier, en marchant à quatre pattes, et agiter les jouets pour qu’il</w:t>
      </w:r>
      <w:r w:rsidR="007849EA" w:rsidRPr="007352CD">
        <w:rPr>
          <w:szCs w:val="26"/>
        </w:rPr>
        <w:t>s</w:t>
      </w:r>
      <w:r w:rsidR="00997F72" w:rsidRPr="007352CD">
        <w:rPr>
          <w:szCs w:val="26"/>
        </w:rPr>
        <w:t xml:space="preserve"> fasse</w:t>
      </w:r>
      <w:r w:rsidR="007849EA" w:rsidRPr="007352CD">
        <w:rPr>
          <w:szCs w:val="26"/>
        </w:rPr>
        <w:t>nt</w:t>
      </w:r>
      <w:r w:rsidR="00997F72" w:rsidRPr="007352CD">
        <w:rPr>
          <w:szCs w:val="26"/>
        </w:rPr>
        <w:t xml:space="preserve"> du bruit. Ça éveillera certainement l’intérêt de votre enfant. </w:t>
      </w:r>
    </w:p>
    <w:p w14:paraId="75233F7B" w14:textId="409A184E" w:rsidR="0013629D" w:rsidRPr="007352CD" w:rsidRDefault="007352CD" w:rsidP="007352CD">
      <w:pPr>
        <w:spacing w:before="100" w:beforeAutospacing="1" w:after="100" w:afterAutospacing="1"/>
        <w:rPr>
          <w:szCs w:val="26"/>
        </w:rPr>
      </w:pPr>
      <w:r>
        <w:rPr>
          <w:szCs w:val="26"/>
        </w:rPr>
        <w:t xml:space="preserve">- </w:t>
      </w:r>
      <w:r w:rsidR="001A72A5" w:rsidRPr="007352CD">
        <w:rPr>
          <w:szCs w:val="26"/>
        </w:rPr>
        <w:t>Placez des surfaces à la texture intéressante au sol pour l’inciter à explorer. Vous pouvez utiliser, par exemple, un tapis de bain antidérapant, un tapis plus doux, un autre plus rê</w:t>
      </w:r>
      <w:r w:rsidR="009661D1" w:rsidRPr="007352CD">
        <w:rPr>
          <w:szCs w:val="26"/>
        </w:rPr>
        <w:t>che, mais qui ne glisse pas</w:t>
      </w:r>
      <w:r w:rsidR="001A72A5" w:rsidRPr="007352CD">
        <w:rPr>
          <w:szCs w:val="26"/>
        </w:rPr>
        <w:t xml:space="preserve"> sur le plancher, etc. Laissez l’enfant avancer un peu, puis retenez-le par la taille. Il rira certainement et avancera avec plus d’ardeur lorsque vous le lâcherez!</w:t>
      </w:r>
    </w:p>
    <w:p w14:paraId="6447455F" w14:textId="664B9975" w:rsidR="00044EFA" w:rsidRPr="00C127D1" w:rsidRDefault="00420C6D" w:rsidP="00F020A1">
      <w:pPr>
        <w:spacing w:before="100" w:beforeAutospacing="1" w:after="100" w:afterAutospacing="1"/>
        <w:rPr>
          <w:szCs w:val="26"/>
        </w:rPr>
      </w:pPr>
      <w:r w:rsidRPr="00C127D1">
        <w:rPr>
          <w:noProof/>
          <w:szCs w:val="26"/>
        </w:rPr>
        <w:drawing>
          <wp:anchor distT="0" distB="0" distL="114300" distR="114300" simplePos="0" relativeHeight="251683840" behindDoc="0" locked="0" layoutInCell="1" allowOverlap="1" wp14:anchorId="6A5E1317" wp14:editId="3842D905">
            <wp:simplePos x="0" y="0"/>
            <wp:positionH relativeFrom="column">
              <wp:posOffset>-269875</wp:posOffset>
            </wp:positionH>
            <wp:positionV relativeFrom="paragraph">
              <wp:posOffset>272415</wp:posOffset>
            </wp:positionV>
            <wp:extent cx="2178050" cy="1633220"/>
            <wp:effectExtent l="120015" t="108585" r="113665" b="151765"/>
            <wp:wrapSquare wrapText="bothSides"/>
            <wp:docPr id="35" name="Image 35" descr="Enfant d'environ 1 an à genou devant une table musi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descr="Enfant d'environ 1 an à genou devant une table musicale."/>
                    <pic:cNvPicPr/>
                  </pic:nvPicPr>
                  <pic:blipFill>
                    <a:blip r:embed="rId94" cstate="print">
                      <a:extLst>
                        <a:ext uri="{BEBA8EAE-BF5A-486C-A8C5-ECC9F3942E4B}">
                          <a14:imgProps xmlns:a14="http://schemas.microsoft.com/office/drawing/2010/main">
                            <a14:imgLayer r:embed="rId95">
                              <a14:imgEffect>
                                <a14:brightnessContrast bright="20000"/>
                              </a14:imgEffect>
                            </a14:imgLayer>
                          </a14:imgProps>
                        </a:ext>
                        <a:ext uri="{28A0092B-C50C-407E-A947-70E740481C1C}">
                          <a14:useLocalDpi xmlns:a14="http://schemas.microsoft.com/office/drawing/2010/main" val="0"/>
                        </a:ext>
                      </a:extLst>
                    </a:blip>
                    <a:stretch>
                      <a:fillRect/>
                    </a:stretch>
                  </pic:blipFill>
                  <pic:spPr>
                    <a:xfrm rot="5400000">
                      <a:off x="0" y="0"/>
                      <a:ext cx="2178050" cy="16332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C127D1">
        <w:rPr>
          <w:noProof/>
          <w:szCs w:val="26"/>
        </w:rPr>
        <w:drawing>
          <wp:anchor distT="0" distB="0" distL="114300" distR="114300" simplePos="0" relativeHeight="251684864" behindDoc="0" locked="0" layoutInCell="1" allowOverlap="1" wp14:anchorId="52248EE5" wp14:editId="4C10FB3E">
            <wp:simplePos x="0" y="0"/>
            <wp:positionH relativeFrom="column">
              <wp:posOffset>5186045</wp:posOffset>
            </wp:positionH>
            <wp:positionV relativeFrom="paragraph">
              <wp:posOffset>802640</wp:posOffset>
            </wp:positionV>
            <wp:extent cx="1544955" cy="2061210"/>
            <wp:effectExtent l="114300" t="101600" r="118745" b="135890"/>
            <wp:wrapSquare wrapText="bothSides"/>
            <wp:docPr id="24" name="Image 24" descr="Fillette souriante d'environ 18 mois assise sur un jouets rou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descr="Fillette souriante d'environ 18 mois assise sur un jouets roulant."/>
                    <pic:cNvPicPr/>
                  </pic:nvPicPr>
                  <pic:blipFill>
                    <a:blip r:embed="rId96" cstate="print">
                      <a:extLst>
                        <a:ext uri="{BEBA8EAE-BF5A-486C-A8C5-ECC9F3942E4B}">
                          <a14:imgProps xmlns:a14="http://schemas.microsoft.com/office/drawing/2010/main">
                            <a14:imgLayer r:embed="rId9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544955" cy="20612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55315E" w:rsidRPr="00C127D1">
        <w:rPr>
          <w:szCs w:val="26"/>
        </w:rPr>
        <w:t xml:space="preserve"> </w:t>
      </w:r>
      <w:r w:rsidR="0013629D" w:rsidRPr="00C127D1">
        <w:rPr>
          <w:szCs w:val="26"/>
        </w:rPr>
        <w:t>Pour motiver l’enfant à se hisser debout et à maintenir cette position, vous pouvez vous procurer une table musicale, avec des touches qui donne</w:t>
      </w:r>
      <w:r w:rsidR="00476FD4" w:rsidRPr="00C127D1">
        <w:rPr>
          <w:szCs w:val="26"/>
        </w:rPr>
        <w:t>nt</w:t>
      </w:r>
      <w:r w:rsidR="0013629D" w:rsidRPr="00C127D1">
        <w:rPr>
          <w:szCs w:val="26"/>
        </w:rPr>
        <w:t xml:space="preserve"> une rétroaction sonore, ou tout autre jouet qui lui donnera envie de se tenir debout. </w:t>
      </w:r>
    </w:p>
    <w:p w14:paraId="4F8B9C49" w14:textId="44480CD2" w:rsidR="00A91AFF" w:rsidRDefault="0013629D" w:rsidP="00F020A1">
      <w:pPr>
        <w:spacing w:before="100" w:beforeAutospacing="1" w:after="100" w:afterAutospacing="1"/>
        <w:rPr>
          <w:szCs w:val="26"/>
        </w:rPr>
      </w:pPr>
      <w:r w:rsidRPr="00C127D1">
        <w:rPr>
          <w:szCs w:val="26"/>
        </w:rPr>
        <w:t xml:space="preserve">Ça peut </w:t>
      </w:r>
      <w:r w:rsidR="00044EFA" w:rsidRPr="00C127D1">
        <w:rPr>
          <w:szCs w:val="26"/>
        </w:rPr>
        <w:t xml:space="preserve">aussi </w:t>
      </w:r>
      <w:r w:rsidRPr="00C127D1">
        <w:rPr>
          <w:szCs w:val="26"/>
        </w:rPr>
        <w:t>ê</w:t>
      </w:r>
      <w:r w:rsidR="00044EFA" w:rsidRPr="00C127D1">
        <w:rPr>
          <w:szCs w:val="26"/>
        </w:rPr>
        <w:t>tre un bon moment</w:t>
      </w:r>
      <w:r w:rsidRPr="00C127D1">
        <w:rPr>
          <w:szCs w:val="26"/>
        </w:rPr>
        <w:t xml:space="preserve"> pour introduire un jouet sur lequel il peut s’asseoir et avancer en se poussant avec les pieds. Ça lui permet d’explorer la maison</w:t>
      </w:r>
      <w:r w:rsidR="00044EFA" w:rsidRPr="00C127D1">
        <w:rPr>
          <w:szCs w:val="26"/>
        </w:rPr>
        <w:t xml:space="preserve"> alors que</w:t>
      </w:r>
      <w:r w:rsidRPr="00C127D1">
        <w:rPr>
          <w:szCs w:val="26"/>
        </w:rPr>
        <w:t xml:space="preserve"> le jouet entre en collision </w:t>
      </w:r>
      <w:r w:rsidR="00044EFA" w:rsidRPr="00C127D1">
        <w:rPr>
          <w:szCs w:val="26"/>
        </w:rPr>
        <w:t xml:space="preserve">avec les obstacles </w:t>
      </w:r>
      <w:r w:rsidRPr="00C127D1">
        <w:rPr>
          <w:szCs w:val="26"/>
        </w:rPr>
        <w:t>avant lui! (Attention aux escaliers!)</w:t>
      </w:r>
    </w:p>
    <w:p w14:paraId="089B4E54" w14:textId="387A7AE5" w:rsidR="00A91AFF" w:rsidRDefault="009C1D41" w:rsidP="00F020A1">
      <w:pPr>
        <w:spacing w:before="100" w:beforeAutospacing="1" w:after="100" w:afterAutospacing="1"/>
        <w:rPr>
          <w:szCs w:val="26"/>
        </w:rPr>
      </w:pPr>
      <w:r w:rsidRPr="00C127D1">
        <w:rPr>
          <w:noProof/>
          <w:szCs w:val="26"/>
        </w:rPr>
        <w:drawing>
          <wp:anchor distT="0" distB="0" distL="114300" distR="114300" simplePos="0" relativeHeight="251685888" behindDoc="0" locked="0" layoutInCell="1" allowOverlap="1" wp14:anchorId="05AC5778" wp14:editId="5E062CD5">
            <wp:simplePos x="0" y="0"/>
            <wp:positionH relativeFrom="column">
              <wp:posOffset>-1270</wp:posOffset>
            </wp:positionH>
            <wp:positionV relativeFrom="paragraph">
              <wp:posOffset>1362075</wp:posOffset>
            </wp:positionV>
            <wp:extent cx="2058035" cy="2743835"/>
            <wp:effectExtent l="114300" t="101600" r="113665" b="139065"/>
            <wp:wrapSquare wrapText="bothSides"/>
            <wp:docPr id="36" name="Image 36" descr="Enfant d'environ 18 mois avec un assistant de marche pour tout-petits (walking wings), en appui sur une boîte de jardin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descr="Enfant d'environ 18 mois avec un assistant de marche pour tout-petits (walking wings), en appui sur une boîte de jardinage."/>
                    <pic:cNvPicPr/>
                  </pic:nvPicPr>
                  <pic:blipFill>
                    <a:blip r:embed="rId98" cstate="print">
                      <a:extLst>
                        <a:ext uri="{BEBA8EAE-BF5A-486C-A8C5-ECC9F3942E4B}">
                          <a14:imgProps xmlns:a14="http://schemas.microsoft.com/office/drawing/2010/main">
                            <a14:imgLayer r:embed="rId9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058035" cy="27438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3629D" w:rsidRPr="00C127D1">
        <w:rPr>
          <w:szCs w:val="26"/>
        </w:rPr>
        <w:t>Pour aider votre enfant à sentir le mouvement de la marche debout, verticalement, vous pouvez commencer à le faire marcher de différentes façons</w:t>
      </w:r>
      <w:r w:rsidR="008222C0" w:rsidRPr="00C127D1">
        <w:rPr>
          <w:szCs w:val="26"/>
        </w:rPr>
        <w:t> : soit ses pieds sur vos pieds</w:t>
      </w:r>
      <w:r w:rsidR="0013629D" w:rsidRPr="00C127D1">
        <w:rPr>
          <w:szCs w:val="26"/>
        </w:rPr>
        <w:t xml:space="preserve"> en lui tenant les mains</w:t>
      </w:r>
      <w:r w:rsidR="008222C0" w:rsidRPr="00C127D1">
        <w:rPr>
          <w:szCs w:val="26"/>
        </w:rPr>
        <w:t>,</w:t>
      </w:r>
      <w:r w:rsidR="0013629D" w:rsidRPr="00C127D1">
        <w:rPr>
          <w:szCs w:val="26"/>
        </w:rPr>
        <w:t xml:space="preserve"> ou</w:t>
      </w:r>
      <w:r w:rsidR="008222C0" w:rsidRPr="00C127D1">
        <w:rPr>
          <w:szCs w:val="26"/>
        </w:rPr>
        <w:t xml:space="preserve"> bien en le tenant par</w:t>
      </w:r>
      <w:r w:rsidR="0013629D" w:rsidRPr="00C127D1">
        <w:rPr>
          <w:szCs w:val="26"/>
        </w:rPr>
        <w:t xml:space="preserve"> les hanches ou encore avec un </w:t>
      </w:r>
      <w:r w:rsidR="00C85997" w:rsidRPr="00C127D1">
        <w:rPr>
          <w:szCs w:val="26"/>
        </w:rPr>
        <w:t>assistant de marche pour tout-petits</w:t>
      </w:r>
      <w:r w:rsidR="0013629D" w:rsidRPr="00C127D1">
        <w:rPr>
          <w:szCs w:val="26"/>
        </w:rPr>
        <w:t xml:space="preserve"> du type </w:t>
      </w:r>
      <w:r w:rsidR="005531EA" w:rsidRPr="00C127D1">
        <w:rPr>
          <w:szCs w:val="26"/>
        </w:rPr>
        <w:t>« </w:t>
      </w:r>
      <w:r w:rsidR="00C85997" w:rsidRPr="00C127D1">
        <w:rPr>
          <w:szCs w:val="26"/>
        </w:rPr>
        <w:t>Walking W</w:t>
      </w:r>
      <w:r w:rsidR="0013629D" w:rsidRPr="00C127D1">
        <w:rPr>
          <w:szCs w:val="26"/>
        </w:rPr>
        <w:t>ings</w:t>
      </w:r>
      <w:r w:rsidR="005531EA" w:rsidRPr="00C127D1">
        <w:rPr>
          <w:szCs w:val="26"/>
        </w:rPr>
        <w:t> »</w:t>
      </w:r>
      <w:r w:rsidR="001F2689" w:rsidRPr="00C127D1">
        <w:rPr>
          <w:szCs w:val="26"/>
        </w:rPr>
        <w:t xml:space="preserve"> </w:t>
      </w:r>
      <w:r w:rsidR="0055315E" w:rsidRPr="00C127D1">
        <w:rPr>
          <w:szCs w:val="26"/>
        </w:rPr>
        <w:t>(voir l’image ci-</w:t>
      </w:r>
      <w:r w:rsidR="00DD40BA" w:rsidRPr="00C127D1">
        <w:rPr>
          <w:szCs w:val="26"/>
        </w:rPr>
        <w:t>dessous</w:t>
      </w:r>
      <w:r w:rsidR="0055315E" w:rsidRPr="00C127D1">
        <w:rPr>
          <w:szCs w:val="26"/>
        </w:rPr>
        <w:t>)</w:t>
      </w:r>
      <w:r w:rsidR="000446B8" w:rsidRPr="00C127D1">
        <w:rPr>
          <w:szCs w:val="26"/>
        </w:rPr>
        <w:t xml:space="preserve">. </w:t>
      </w:r>
      <w:r w:rsidR="0013629D" w:rsidRPr="00C127D1">
        <w:rPr>
          <w:szCs w:val="26"/>
        </w:rPr>
        <w:t>On garde en tête de pratiquer souvent sur de courtes périodes. Quand votre enfant commence à marcher, initiez-le à différentes surfaces, pieds nus et avec des souliers, selon le cas : bois, céramique, tapis, sable, gravier, gazon, etc. Quand il commence à être bon</w:t>
      </w:r>
      <w:r w:rsidR="00476FD4" w:rsidRPr="00C127D1">
        <w:rPr>
          <w:szCs w:val="26"/>
        </w:rPr>
        <w:t>, mettez-le au défi</w:t>
      </w:r>
      <w:r w:rsidR="0013629D" w:rsidRPr="00C127D1">
        <w:rPr>
          <w:szCs w:val="26"/>
        </w:rPr>
        <w:t xml:space="preserve"> sur des surfaces instables (matelas gonflables, par exemple), en pente et accidentées. </w:t>
      </w:r>
      <w:r w:rsidR="008222C0" w:rsidRPr="00C127D1">
        <w:rPr>
          <w:szCs w:val="26"/>
        </w:rPr>
        <w:t>Nous vous suggérons</w:t>
      </w:r>
      <w:r w:rsidR="0013629D" w:rsidRPr="00C127D1">
        <w:rPr>
          <w:szCs w:val="26"/>
        </w:rPr>
        <w:t xml:space="preserve"> d’essayer vous-même d’abord</w:t>
      </w:r>
      <w:r w:rsidR="008222C0" w:rsidRPr="00C127D1">
        <w:rPr>
          <w:szCs w:val="26"/>
        </w:rPr>
        <w:t>,</w:t>
      </w:r>
      <w:r w:rsidR="0013629D" w:rsidRPr="00C127D1">
        <w:rPr>
          <w:szCs w:val="26"/>
        </w:rPr>
        <w:t xml:space="preserve"> les yeux fermés</w:t>
      </w:r>
      <w:r w:rsidR="008222C0" w:rsidRPr="00C127D1">
        <w:rPr>
          <w:szCs w:val="26"/>
        </w:rPr>
        <w:t>,</w:t>
      </w:r>
      <w:r w:rsidR="0013629D" w:rsidRPr="00C127D1">
        <w:rPr>
          <w:szCs w:val="26"/>
        </w:rPr>
        <w:t xml:space="preserve"> afin de sentir le défi supplémentaire que ça apporte </w:t>
      </w:r>
      <w:r w:rsidR="00476FD4" w:rsidRPr="00C127D1">
        <w:rPr>
          <w:szCs w:val="26"/>
        </w:rPr>
        <w:t>sur le plan</w:t>
      </w:r>
      <w:r w:rsidR="0013629D" w:rsidRPr="00C127D1">
        <w:rPr>
          <w:szCs w:val="26"/>
        </w:rPr>
        <w:t xml:space="preserve"> de l’équilibre. Aussi, marcher dans l’eau peut aider votre enfant à marcher avec plus de fluidité. Ça peut aussi aider son équilibre. </w:t>
      </w:r>
    </w:p>
    <w:p w14:paraId="5373FF66" w14:textId="46E2DF3F" w:rsidR="0013629D" w:rsidRPr="00C127D1" w:rsidRDefault="009654F5" w:rsidP="00F020A1">
      <w:pPr>
        <w:spacing w:before="100" w:beforeAutospacing="1" w:after="100" w:afterAutospacing="1"/>
        <w:rPr>
          <w:szCs w:val="26"/>
        </w:rPr>
      </w:pPr>
      <w:r w:rsidRPr="00C127D1">
        <w:rPr>
          <w:szCs w:val="26"/>
        </w:rPr>
        <w:t>Les jeux dans l’eau sont toujours appropriés et vous pouvez lui faire faire des battements de jambes, des jeux pour flotter sur le ventre et sur le dos (avec votre support, bien sûr!), qui sont des préparation</w:t>
      </w:r>
      <w:r w:rsidR="002416D0" w:rsidRPr="00C127D1">
        <w:rPr>
          <w:szCs w:val="26"/>
        </w:rPr>
        <w:t>s à l’apprentissage de la nage.</w:t>
      </w:r>
    </w:p>
    <w:p w14:paraId="2419D2C9" w14:textId="40660939" w:rsidR="0013629D" w:rsidRPr="00C127D1" w:rsidRDefault="0079651F" w:rsidP="00F020A1">
      <w:pPr>
        <w:spacing w:before="100" w:beforeAutospacing="1" w:after="100" w:afterAutospacing="1"/>
        <w:rPr>
          <w:szCs w:val="26"/>
        </w:rPr>
      </w:pPr>
      <w:r w:rsidRPr="00C127D1">
        <w:rPr>
          <w:noProof/>
          <w:szCs w:val="26"/>
        </w:rPr>
        <w:lastRenderedPageBreak/>
        <w:drawing>
          <wp:anchor distT="0" distB="0" distL="114300" distR="114300" simplePos="0" relativeHeight="251742208" behindDoc="0" locked="0" layoutInCell="1" allowOverlap="1" wp14:anchorId="3BD071F0" wp14:editId="19F508F2">
            <wp:simplePos x="0" y="0"/>
            <wp:positionH relativeFrom="column">
              <wp:posOffset>4814570</wp:posOffset>
            </wp:positionH>
            <wp:positionV relativeFrom="page">
              <wp:posOffset>1692275</wp:posOffset>
            </wp:positionV>
            <wp:extent cx="1793875" cy="2393950"/>
            <wp:effectExtent l="114300" t="101600" r="123825" b="133350"/>
            <wp:wrapThrough wrapText="bothSides">
              <wp:wrapPolygon edited="0">
                <wp:start x="-918" y="-917"/>
                <wp:lineTo x="-1376" y="-688"/>
                <wp:lineTo x="-1376" y="21543"/>
                <wp:lineTo x="-918" y="22689"/>
                <wp:lineTo x="22479" y="22689"/>
                <wp:lineTo x="22938" y="21428"/>
                <wp:lineTo x="22938" y="1146"/>
                <wp:lineTo x="22479" y="-573"/>
                <wp:lineTo x="22479" y="-917"/>
                <wp:lineTo x="-918" y="-917"/>
              </wp:wrapPolygon>
            </wp:wrapThrough>
            <wp:docPr id="23" name="Image 23" descr="Une enfant d'environ 1 an en debout dans un panier à linge, en appui sur le bord du pan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descr="Une enfant d'environ 1 an en debout dans un panier à linge, en appui sur le bord du panier."/>
                    <pic:cNvPicPr/>
                  </pic:nvPicPr>
                  <pic:blipFill>
                    <a:blip r:embed="rId100" cstate="print">
                      <a:extLst>
                        <a:ext uri="{BEBA8EAE-BF5A-486C-A8C5-ECC9F3942E4B}">
                          <a14:imgProps xmlns:a14="http://schemas.microsoft.com/office/drawing/2010/main">
                            <a14:imgLayer r:embed="rId10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793875" cy="2393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3629D" w:rsidRPr="00C127D1">
        <w:rPr>
          <w:szCs w:val="26"/>
        </w:rPr>
        <w:t>Continuez de nommer les parties de son corps, en les touchant, avec des chansons ou des comptines et introduisez les termes d’orientation comme : à gauche, à droite, en haut, en bas, devant, derrière, dessus, dessous, etc. Ça fait partie du vocabulaire de mouvement</w:t>
      </w:r>
      <w:r w:rsidR="008222C0" w:rsidRPr="00C127D1">
        <w:rPr>
          <w:szCs w:val="26"/>
        </w:rPr>
        <w:t>s</w:t>
      </w:r>
      <w:r w:rsidR="0013629D" w:rsidRPr="00C127D1">
        <w:rPr>
          <w:szCs w:val="26"/>
        </w:rPr>
        <w:t xml:space="preserve"> utile lors de toute pratique d’activités physiques ou sportives</w:t>
      </w:r>
      <w:r w:rsidR="002416D0" w:rsidRPr="00C127D1">
        <w:rPr>
          <w:szCs w:val="26"/>
        </w:rPr>
        <w:t>, ainsi que pour son orientation dans l’espace</w:t>
      </w:r>
      <w:r w:rsidR="0013629D" w:rsidRPr="00C127D1">
        <w:rPr>
          <w:szCs w:val="26"/>
        </w:rPr>
        <w:t>.</w:t>
      </w:r>
    </w:p>
    <w:p w14:paraId="0DB81D9F" w14:textId="494A3F2A" w:rsidR="009654F5" w:rsidRPr="00C127D1" w:rsidRDefault="009654F5" w:rsidP="00F020A1">
      <w:pPr>
        <w:spacing w:before="100" w:beforeAutospacing="1" w:after="100" w:afterAutospacing="1"/>
        <w:rPr>
          <w:szCs w:val="26"/>
        </w:rPr>
      </w:pPr>
      <w:r w:rsidRPr="00C127D1">
        <w:rPr>
          <w:szCs w:val="26"/>
        </w:rPr>
        <w:t>Portez une attention spéciale aux pieds de votre enfant, il n’est pas souhaitable qu’il adopte une position</w:t>
      </w:r>
      <w:r w:rsidR="00476FD4" w:rsidRPr="00C127D1">
        <w:rPr>
          <w:szCs w:val="26"/>
        </w:rPr>
        <w:t xml:space="preserve"> avec</w:t>
      </w:r>
      <w:r w:rsidRPr="00C127D1">
        <w:rPr>
          <w:szCs w:val="26"/>
        </w:rPr>
        <w:t xml:space="preserve"> les pieds ouverts (en canard). Plusieurs enfants déficients visuels prennent cette habitude parce que ça augmente leur stabilité, mais ça leur causera des difficultés lorsque viendra le temps d’apprendre à courir. Certains enfants auront tendance à traîner leurs pieds afin de </w:t>
      </w:r>
      <w:r w:rsidR="00476FD4" w:rsidRPr="00C127D1">
        <w:rPr>
          <w:szCs w:val="26"/>
        </w:rPr>
        <w:t>raccourcir</w:t>
      </w:r>
      <w:r w:rsidRPr="00C127D1">
        <w:rPr>
          <w:szCs w:val="26"/>
        </w:rPr>
        <w:t xml:space="preserve"> le moment d’instabilité sur un pied. Ce n’est pas souhaitable non plus. Si vous constatez ces tendances chez votre enfant, nous vous conseillons de consulter un</w:t>
      </w:r>
      <w:r w:rsidR="00DE7BAC" w:rsidRPr="00C127D1">
        <w:rPr>
          <w:szCs w:val="26"/>
        </w:rPr>
        <w:t>-</w:t>
      </w:r>
      <w:r w:rsidRPr="00C127D1">
        <w:rPr>
          <w:szCs w:val="26"/>
        </w:rPr>
        <w:t>e ergothérapeute ou un</w:t>
      </w:r>
      <w:r w:rsidR="00DE7BAC" w:rsidRPr="00C127D1">
        <w:rPr>
          <w:szCs w:val="26"/>
        </w:rPr>
        <w:t>-e</w:t>
      </w:r>
      <w:r w:rsidRPr="00C127D1">
        <w:rPr>
          <w:szCs w:val="26"/>
        </w:rPr>
        <w:t xml:space="preserve"> physiothérapeute qui pourra vous conseiller à ce sujet.</w:t>
      </w:r>
    </w:p>
    <w:p w14:paraId="6B5523DE" w14:textId="663CF095" w:rsidR="00265B18" w:rsidRPr="00C127D1" w:rsidRDefault="0013629D" w:rsidP="00F020A1">
      <w:pPr>
        <w:spacing w:before="100" w:beforeAutospacing="1" w:after="100" w:afterAutospacing="1"/>
        <w:rPr>
          <w:szCs w:val="26"/>
        </w:rPr>
      </w:pPr>
      <w:r w:rsidRPr="00C127D1">
        <w:rPr>
          <w:szCs w:val="26"/>
        </w:rPr>
        <w:t>Nous vous partageons un truc de l’une de nos membres</w:t>
      </w:r>
      <w:r w:rsidR="009E1691" w:rsidRPr="00C127D1">
        <w:rPr>
          <w:szCs w:val="26"/>
        </w:rPr>
        <w:t>, pour aider son enfant à surmonter ses craintes, qui arrivent généralement autour de trois ans chez les enfants. A</w:t>
      </w:r>
      <w:r w:rsidRPr="00C127D1">
        <w:rPr>
          <w:szCs w:val="26"/>
        </w:rPr>
        <w:t xml:space="preserve">vant 3 ans, elle a filmé sa fille </w:t>
      </w:r>
      <w:r w:rsidRPr="00E5542E">
        <w:rPr>
          <w:szCs w:val="26"/>
        </w:rPr>
        <w:t>dans de situation</w:t>
      </w:r>
      <w:r w:rsidR="009336D3" w:rsidRPr="00E5542E">
        <w:rPr>
          <w:szCs w:val="26"/>
        </w:rPr>
        <w:t>s</w:t>
      </w:r>
      <w:r w:rsidRPr="00E5542E">
        <w:rPr>
          <w:szCs w:val="26"/>
        </w:rPr>
        <w:t xml:space="preserve"> de sport et d’activité</w:t>
      </w:r>
      <w:r w:rsidR="009336D3" w:rsidRPr="00E5542E">
        <w:rPr>
          <w:szCs w:val="26"/>
        </w:rPr>
        <w:t>s</w:t>
      </w:r>
      <w:r w:rsidRPr="00E5542E">
        <w:rPr>
          <w:szCs w:val="26"/>
        </w:rPr>
        <w:t xml:space="preserve"> physique </w:t>
      </w:r>
      <w:r w:rsidR="009336D3" w:rsidRPr="00E5542E">
        <w:rPr>
          <w:szCs w:val="26"/>
        </w:rPr>
        <w:t>variées</w:t>
      </w:r>
      <w:r w:rsidR="00044EFA" w:rsidRPr="00E5542E">
        <w:rPr>
          <w:szCs w:val="26"/>
        </w:rPr>
        <w:t>. Ai</w:t>
      </w:r>
      <w:r w:rsidR="00044EFA" w:rsidRPr="00C127D1">
        <w:rPr>
          <w:szCs w:val="26"/>
        </w:rPr>
        <w:t>nsi, elle a pu</w:t>
      </w:r>
      <w:r w:rsidRPr="00C127D1">
        <w:rPr>
          <w:szCs w:val="26"/>
        </w:rPr>
        <w:t xml:space="preserve"> lui montrer et lui faire</w:t>
      </w:r>
      <w:r w:rsidR="009E1691" w:rsidRPr="00C127D1">
        <w:rPr>
          <w:szCs w:val="26"/>
        </w:rPr>
        <w:t xml:space="preserve"> écouter la vidéo d’elle lorsque, plus tard, </w:t>
      </w:r>
      <w:r w:rsidR="00B443E2" w:rsidRPr="00C127D1">
        <w:rPr>
          <w:szCs w:val="26"/>
        </w:rPr>
        <w:t>sa fille</w:t>
      </w:r>
      <w:r w:rsidRPr="00C127D1">
        <w:rPr>
          <w:szCs w:val="26"/>
        </w:rPr>
        <w:t xml:space="preserve"> avait peur de faire une activité</w:t>
      </w:r>
      <w:r w:rsidR="009E1691" w:rsidRPr="00C127D1">
        <w:rPr>
          <w:szCs w:val="26"/>
        </w:rPr>
        <w:t>.</w:t>
      </w:r>
    </w:p>
    <w:p w14:paraId="3C4DE3F3" w14:textId="12AC7942" w:rsidR="00265B18" w:rsidRPr="00C127D1" w:rsidRDefault="00265B18" w:rsidP="00F020A1">
      <w:pPr>
        <w:spacing w:before="100" w:beforeAutospacing="1" w:after="100" w:afterAutospacing="1"/>
        <w:rPr>
          <w:szCs w:val="26"/>
        </w:rPr>
      </w:pPr>
      <w:r w:rsidRPr="00C127D1">
        <w:rPr>
          <w:szCs w:val="26"/>
        </w:rPr>
        <w:br w:type="page"/>
      </w:r>
    </w:p>
    <w:p w14:paraId="132EB520" w14:textId="4F632886" w:rsidR="006F641D" w:rsidRPr="00C127D1" w:rsidRDefault="006F641D" w:rsidP="005960A3">
      <w:pPr>
        <w:pStyle w:val="Heading2"/>
        <w:spacing w:before="0" w:after="0"/>
      </w:pPr>
      <w:bookmarkStart w:id="19" w:name="_Toc82432397"/>
      <w:r w:rsidRPr="00C127D1">
        <w:lastRenderedPageBreak/>
        <w:t>Aide-mémoire</w:t>
      </w:r>
      <w:bookmarkEnd w:id="19"/>
    </w:p>
    <w:p w14:paraId="01E749EC" w14:textId="132A4549" w:rsidR="006F641D" w:rsidRPr="00953C17" w:rsidRDefault="006F641D" w:rsidP="00292816">
      <w:pPr>
        <w:spacing w:before="0" w:after="0"/>
        <w:jc w:val="center"/>
        <w:rPr>
          <w:rFonts w:ascii="MV Boli" w:hAnsi="MV Boli" w:cs="MV Boli"/>
          <w:b/>
          <w:bCs/>
          <w:sz w:val="28"/>
          <w:szCs w:val="28"/>
        </w:rPr>
      </w:pPr>
      <w:r w:rsidRPr="00953C17">
        <w:rPr>
          <w:rFonts w:ascii="MV Boli" w:hAnsi="MV Boli" w:cs="MV Boli"/>
          <w:b/>
          <w:bCs/>
          <w:sz w:val="28"/>
          <w:szCs w:val="28"/>
        </w:rPr>
        <w:t>Quoi faire avec mon enfant de 12 à 18 mois*</w:t>
      </w:r>
    </w:p>
    <w:p w14:paraId="210B862D" w14:textId="0981F5E0" w:rsidR="006F641D" w:rsidRPr="005960A3" w:rsidRDefault="00476FD4" w:rsidP="005960A3">
      <w:pPr>
        <w:spacing w:before="0" w:after="0"/>
        <w:rPr>
          <w:i/>
          <w:iCs/>
          <w:sz w:val="20"/>
          <w:szCs w:val="20"/>
        </w:rPr>
      </w:pPr>
      <w:r w:rsidRPr="005960A3">
        <w:rPr>
          <w:i/>
          <w:iCs/>
          <w:sz w:val="20"/>
          <w:szCs w:val="20"/>
        </w:rPr>
        <w:t>*L’âge est donné</w:t>
      </w:r>
      <w:r w:rsidR="006F641D" w:rsidRPr="005960A3">
        <w:rPr>
          <w:i/>
          <w:iCs/>
          <w:sz w:val="20"/>
          <w:szCs w:val="20"/>
        </w:rPr>
        <w:t xml:space="preserve"> à titre indicatif, il est possible que votre enfant ait besoin de stimulations appartenant à une étape d’avant ou d’après. L’important est de suivre le rythme de votre enfant et de ne pas sauter d’étapes.</w:t>
      </w:r>
    </w:p>
    <w:p w14:paraId="522742F7" w14:textId="05D9BAD8" w:rsidR="006F641D" w:rsidRPr="00A91AFF" w:rsidRDefault="008638A0" w:rsidP="00C36EBE">
      <w:pPr>
        <w:pStyle w:val="ListParagraph"/>
      </w:pPr>
      <w:r w:rsidRPr="00A91AFF">
        <w:rPr>
          <w:noProof/>
        </w:rPr>
        <w:drawing>
          <wp:anchor distT="0" distB="0" distL="114300" distR="114300" simplePos="0" relativeHeight="251743232" behindDoc="0" locked="0" layoutInCell="1" allowOverlap="1" wp14:anchorId="2DFFB91C" wp14:editId="785E04D5">
            <wp:simplePos x="0" y="0"/>
            <wp:positionH relativeFrom="column">
              <wp:posOffset>4112260</wp:posOffset>
            </wp:positionH>
            <wp:positionV relativeFrom="page">
              <wp:posOffset>2170557</wp:posOffset>
            </wp:positionV>
            <wp:extent cx="2624455" cy="1748790"/>
            <wp:effectExtent l="114300" t="101600" r="118745" b="130810"/>
            <wp:wrapThrough wrapText="bothSides">
              <wp:wrapPolygon edited="0">
                <wp:start x="-627" y="-1255"/>
                <wp:lineTo x="-941" y="-941"/>
                <wp:lineTo x="-941" y="21490"/>
                <wp:lineTo x="-627" y="23059"/>
                <wp:lineTo x="22159" y="23059"/>
                <wp:lineTo x="22473" y="21647"/>
                <wp:lineTo x="22473" y="1569"/>
                <wp:lineTo x="22159" y="-784"/>
                <wp:lineTo x="22159" y="-1255"/>
                <wp:lineTo x="-627" y="-1255"/>
              </wp:wrapPolygon>
            </wp:wrapThrough>
            <wp:docPr id="80" name="Picture 80" descr="Un bébé marchant à quatre pattes dans le gaz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Un bébé marchant à quatre pattes dans le gazon."/>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624455" cy="17487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F16B71" w:rsidRPr="00A91AFF">
        <w:t>Incitez</w:t>
      </w:r>
      <w:r w:rsidR="006F641D" w:rsidRPr="00A91AFF">
        <w:t xml:space="preserve"> le déplacement à quatre pattes : </w:t>
      </w:r>
    </w:p>
    <w:p w14:paraId="4740EDAC" w14:textId="2BCF8E49" w:rsidR="006F641D" w:rsidRPr="00A91AFF" w:rsidRDefault="006F641D" w:rsidP="00C36EBE">
      <w:pPr>
        <w:pStyle w:val="ListParagraph"/>
      </w:pPr>
      <w:r w:rsidRPr="00A91AFF">
        <w:t>Modelez délicatement le mouvement, en prenant ses bras et ses jambes.</w:t>
      </w:r>
    </w:p>
    <w:p w14:paraId="20EAC790" w14:textId="29D5C8F0" w:rsidR="006F641D" w:rsidRPr="00A91AFF" w:rsidRDefault="006F641D" w:rsidP="00C36EBE">
      <w:pPr>
        <w:pStyle w:val="ListParagraph"/>
      </w:pPr>
      <w:r w:rsidRPr="00A91AFF">
        <w:t>Présentez-lui d</w:t>
      </w:r>
      <w:r w:rsidR="00F10781" w:rsidRPr="00A91AFF">
        <w:t xml:space="preserve">es objets intéressants </w:t>
      </w:r>
      <w:r w:rsidRPr="00A91AFF">
        <w:t>ou parlez-lui, chantez-lui des chansons pour l’inciter à avancer.</w:t>
      </w:r>
    </w:p>
    <w:p w14:paraId="3C209F8C" w14:textId="523666FB" w:rsidR="00254B9B" w:rsidRPr="00A91AFF" w:rsidRDefault="006F641D" w:rsidP="00C36EBE">
      <w:pPr>
        <w:pStyle w:val="ListParagraph"/>
      </w:pPr>
      <w:r w:rsidRPr="00A91AFF">
        <w:t>Si votre enfant a tendance</w:t>
      </w:r>
      <w:r w:rsidR="00F10781" w:rsidRPr="00A91AFF">
        <w:t xml:space="preserve"> à pencher l</w:t>
      </w:r>
      <w:r w:rsidRPr="00A91AFF">
        <w:t>a tête vers le sol, présentez-lui des objets devant lui ou faites-lui des petits massages de nuque.</w:t>
      </w:r>
    </w:p>
    <w:p w14:paraId="3521ED45" w14:textId="42D64F20" w:rsidR="006F641D" w:rsidRPr="00A91AFF" w:rsidRDefault="006F641D" w:rsidP="00C36EBE">
      <w:pPr>
        <w:pStyle w:val="ListParagraph"/>
      </w:pPr>
      <w:r w:rsidRPr="00A91AFF">
        <w:t>Faites des jeux à quatre pattes :</w:t>
      </w:r>
    </w:p>
    <w:p w14:paraId="1327FCEB" w14:textId="77777777" w:rsidR="00271CCD" w:rsidRDefault="006F641D" w:rsidP="00C36EBE">
      <w:pPr>
        <w:pStyle w:val="ListParagraph"/>
        <w:numPr>
          <w:ilvl w:val="2"/>
          <w:numId w:val="9"/>
        </w:numPr>
      </w:pPr>
      <w:r w:rsidRPr="00A91AFF">
        <w:t>Mettez-vous à quatre pattes avec lui</w:t>
      </w:r>
      <w:r w:rsidR="00F10781" w:rsidRPr="00A91AFF">
        <w:t>.</w:t>
      </w:r>
    </w:p>
    <w:p w14:paraId="3159B545" w14:textId="391C1837" w:rsidR="00271CCD" w:rsidRDefault="006F641D" w:rsidP="00C36EBE">
      <w:pPr>
        <w:pStyle w:val="ListParagraph"/>
        <w:numPr>
          <w:ilvl w:val="2"/>
          <w:numId w:val="9"/>
        </w:numPr>
      </w:pPr>
      <w:r w:rsidRPr="00A91AFF">
        <w:t>Faites un pont avec vos jambes pour qu’il passe en dessous</w:t>
      </w:r>
      <w:r w:rsidR="00F10781" w:rsidRPr="00A91AFF">
        <w:t>.</w:t>
      </w:r>
    </w:p>
    <w:p w14:paraId="7C122324" w14:textId="05B76348" w:rsidR="006F641D" w:rsidRPr="00A91AFF" w:rsidRDefault="00271CCD" w:rsidP="00C36EBE">
      <w:pPr>
        <w:pStyle w:val="ListParagraph"/>
        <w:numPr>
          <w:ilvl w:val="2"/>
          <w:numId w:val="9"/>
        </w:numPr>
      </w:pPr>
      <w:r>
        <w:t>I</w:t>
      </w:r>
      <w:r w:rsidR="006F641D" w:rsidRPr="00A91AFF">
        <w:t>mitez des animaux</w:t>
      </w:r>
      <w:r w:rsidR="00F10781" w:rsidRPr="00A91AFF">
        <w:t>.</w:t>
      </w:r>
    </w:p>
    <w:p w14:paraId="5EDB0EA4" w14:textId="7F0327EB" w:rsidR="006F641D" w:rsidRPr="00A91AFF" w:rsidRDefault="006F641D" w:rsidP="00C36EBE">
      <w:pPr>
        <w:pStyle w:val="ListParagraph"/>
        <w:numPr>
          <w:ilvl w:val="2"/>
          <w:numId w:val="9"/>
        </w:numPr>
      </w:pPr>
      <w:r w:rsidRPr="00A91AFF">
        <w:t>Jouez aux petites voitures ou autre bolides roulants</w:t>
      </w:r>
      <w:r w:rsidR="00F10781" w:rsidRPr="00A91AFF">
        <w:t>.</w:t>
      </w:r>
    </w:p>
    <w:p w14:paraId="14CD9F71" w14:textId="20575FE4" w:rsidR="006F641D" w:rsidRPr="00A91AFF" w:rsidRDefault="006F641D" w:rsidP="00C36EBE">
      <w:pPr>
        <w:pStyle w:val="ListParagraph"/>
        <w:numPr>
          <w:ilvl w:val="2"/>
          <w:numId w:val="9"/>
        </w:numPr>
      </w:pPr>
      <w:r w:rsidRPr="00A91AFF">
        <w:t xml:space="preserve">Placez un panier </w:t>
      </w:r>
      <w:r w:rsidR="00C36EBE">
        <w:t>« </w:t>
      </w:r>
      <w:r w:rsidRPr="00AC5B86">
        <w:rPr>
          <w:i/>
          <w:iCs/>
        </w:rPr>
        <w:t>surprise</w:t>
      </w:r>
      <w:r w:rsidR="00C36EBE">
        <w:rPr>
          <w:i/>
          <w:iCs/>
        </w:rPr>
        <w:t> »</w:t>
      </w:r>
      <w:r w:rsidRPr="00A91AFF">
        <w:t xml:space="preserve"> devant lui avec des objets intéressants, commencez par aller vous-même « découvrir » les surprises.</w:t>
      </w:r>
    </w:p>
    <w:p w14:paraId="2F6A812D" w14:textId="4819A8D1" w:rsidR="006F641D" w:rsidRPr="00A91AFF" w:rsidRDefault="006F641D" w:rsidP="00C36EBE">
      <w:pPr>
        <w:pStyle w:val="ListParagraph"/>
        <w:numPr>
          <w:ilvl w:val="2"/>
          <w:numId w:val="9"/>
        </w:numPr>
      </w:pPr>
      <w:r w:rsidRPr="00A91AFF">
        <w:t xml:space="preserve">Placer des tapis et </w:t>
      </w:r>
      <w:r w:rsidR="00F16B71" w:rsidRPr="00A91AFF">
        <w:t xml:space="preserve">autres </w:t>
      </w:r>
      <w:r w:rsidRPr="00A91AFF">
        <w:t>recouvrement</w:t>
      </w:r>
      <w:r w:rsidR="00F16B71" w:rsidRPr="00A91AFF">
        <w:t>s</w:t>
      </w:r>
      <w:r w:rsidRPr="00A91AFF">
        <w:t xml:space="preserve"> de sol aux textures variées.</w:t>
      </w:r>
    </w:p>
    <w:p w14:paraId="757127CF" w14:textId="76B904D9" w:rsidR="003D139F" w:rsidRPr="00A91AFF" w:rsidRDefault="006F641D" w:rsidP="00C36EBE">
      <w:pPr>
        <w:pStyle w:val="ListParagraph"/>
        <w:numPr>
          <w:ilvl w:val="2"/>
          <w:numId w:val="9"/>
        </w:numPr>
      </w:pPr>
      <w:r w:rsidRPr="00A91AFF">
        <w:t>Laissez l’enfant avancer un peu, puis retenez-le par la taille pour le relâcher ensuite.</w:t>
      </w:r>
      <w:r w:rsidR="00F16B71" w:rsidRPr="00A91AFF">
        <w:t xml:space="preserve"> </w:t>
      </w:r>
    </w:p>
    <w:p w14:paraId="738A9086" w14:textId="5ED6A907" w:rsidR="006F641D" w:rsidRPr="00A91AFF" w:rsidRDefault="006F641D" w:rsidP="00C36EBE">
      <w:pPr>
        <w:pStyle w:val="ListParagraph"/>
      </w:pPr>
      <w:r w:rsidRPr="00A91AFF">
        <w:t xml:space="preserve">Jouets intéressants à introduire : </w:t>
      </w:r>
    </w:p>
    <w:p w14:paraId="25D74A0F" w14:textId="2CB2A9A4" w:rsidR="006F641D" w:rsidRPr="00A91AFF" w:rsidRDefault="00BF6735" w:rsidP="00C36EBE">
      <w:pPr>
        <w:pStyle w:val="ListParagraph"/>
        <w:numPr>
          <w:ilvl w:val="1"/>
          <w:numId w:val="10"/>
        </w:numPr>
      </w:pPr>
      <w:r>
        <w:rPr>
          <w:noProof/>
        </w:rPr>
        <w:drawing>
          <wp:anchor distT="0" distB="0" distL="114300" distR="114300" simplePos="0" relativeHeight="251767808" behindDoc="0" locked="0" layoutInCell="1" allowOverlap="1" wp14:anchorId="520EECE4" wp14:editId="2B1E88A1">
            <wp:simplePos x="0" y="0"/>
            <wp:positionH relativeFrom="column">
              <wp:posOffset>227965</wp:posOffset>
            </wp:positionH>
            <wp:positionV relativeFrom="page">
              <wp:posOffset>6887114</wp:posOffset>
            </wp:positionV>
            <wp:extent cx="2716530" cy="1824990"/>
            <wp:effectExtent l="88900" t="76200" r="77470" b="588010"/>
            <wp:wrapThrough wrapText="bothSides">
              <wp:wrapPolygon edited="0">
                <wp:start x="-101" y="-902"/>
                <wp:lineTo x="-707" y="-601"/>
                <wp:lineTo x="-606" y="28409"/>
                <wp:lineTo x="22014" y="28409"/>
                <wp:lineTo x="22115" y="1804"/>
                <wp:lineTo x="21509" y="-451"/>
                <wp:lineTo x="21509" y="-902"/>
                <wp:lineTo x="-101" y="-902"/>
              </wp:wrapPolygon>
            </wp:wrapThrough>
            <wp:docPr id="75" name="Picture 75" descr="Un enfant assis sur un tracteur-jouet, qui rec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Un enfant assis sur un tracteur-jouet, qui recule."/>
                    <pic:cNvPicPr/>
                  </pic:nvPicPr>
                  <pic:blipFill rotWithShape="1">
                    <a:blip r:embed="rId103" cstate="print">
                      <a:extLst>
                        <a:ext uri="{BEBA8EAE-BF5A-486C-A8C5-ECC9F3942E4B}">
                          <a14:imgProps xmlns:a14="http://schemas.microsoft.com/office/drawing/2010/main">
                            <a14:imgLayer r:embed="rId104">
                              <a14:imgEffect>
                                <a14:saturation sat="200000"/>
                              </a14:imgEffect>
                            </a14:imgLayer>
                          </a14:imgProps>
                        </a:ext>
                        <a:ext uri="{28A0092B-C50C-407E-A947-70E740481C1C}">
                          <a14:useLocalDpi xmlns:a14="http://schemas.microsoft.com/office/drawing/2010/main" val="0"/>
                        </a:ext>
                      </a:extLst>
                    </a:blip>
                    <a:srcRect t="10557"/>
                    <a:stretch/>
                  </pic:blipFill>
                  <pic:spPr bwMode="auto">
                    <a:xfrm>
                      <a:off x="0" y="0"/>
                      <a:ext cx="2716530" cy="182499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641D" w:rsidRPr="00A91AFF">
        <w:t>Table musicale ou autre</w:t>
      </w:r>
      <w:r w:rsidR="00F16B71" w:rsidRPr="00A91AFF">
        <w:t>s</w:t>
      </w:r>
      <w:r w:rsidR="00F10781" w:rsidRPr="00A91AFF">
        <w:t xml:space="preserve"> jouets qui inciteront</w:t>
      </w:r>
      <w:r w:rsidR="006F641D" w:rsidRPr="00A91AFF">
        <w:t xml:space="preserve"> l’enfant à se hisser debout</w:t>
      </w:r>
      <w:r w:rsidR="00F10781" w:rsidRPr="00A91AFF">
        <w:t>.</w:t>
      </w:r>
    </w:p>
    <w:p w14:paraId="4F40F225" w14:textId="4BE3F86F" w:rsidR="006F641D" w:rsidRPr="00A91AFF" w:rsidRDefault="006F641D" w:rsidP="00C36EBE">
      <w:pPr>
        <w:pStyle w:val="ListParagraph"/>
        <w:numPr>
          <w:ilvl w:val="1"/>
          <w:numId w:val="10"/>
        </w:numPr>
      </w:pPr>
      <w:r w:rsidRPr="00A91AFF">
        <w:t>Mett</w:t>
      </w:r>
      <w:r w:rsidR="00F10781" w:rsidRPr="00A91AFF">
        <w:t>re un jouet intéressant</w:t>
      </w:r>
      <w:r w:rsidRPr="00A91AFF">
        <w:t xml:space="preserve"> sur un divan</w:t>
      </w:r>
      <w:r w:rsidR="00F10781" w:rsidRPr="00A91AFF">
        <w:t>.</w:t>
      </w:r>
    </w:p>
    <w:p w14:paraId="09966756" w14:textId="45D0AC6F" w:rsidR="006F641D" w:rsidRPr="00A91AFF" w:rsidRDefault="006F641D" w:rsidP="00C36EBE">
      <w:pPr>
        <w:pStyle w:val="ListParagraph"/>
        <w:numPr>
          <w:ilvl w:val="1"/>
          <w:numId w:val="10"/>
        </w:numPr>
      </w:pPr>
      <w:r w:rsidRPr="00A91AFF">
        <w:t>Bolide roulant sur lequel l’enfant peut s’asseoir</w:t>
      </w:r>
      <w:r w:rsidR="00F10781" w:rsidRPr="00A91AFF">
        <w:t>.</w:t>
      </w:r>
    </w:p>
    <w:p w14:paraId="05AC5E66" w14:textId="46EFAB2E" w:rsidR="003D139F" w:rsidRDefault="003D139F" w:rsidP="007B70C1">
      <w:pPr>
        <w:ind w:left="648"/>
      </w:pPr>
    </w:p>
    <w:p w14:paraId="4EFB222F" w14:textId="135B3241" w:rsidR="00BF6735" w:rsidRDefault="00BF6735" w:rsidP="007B70C1">
      <w:pPr>
        <w:ind w:left="648"/>
      </w:pPr>
    </w:p>
    <w:p w14:paraId="2CA39E8A" w14:textId="7AC59AE7" w:rsidR="00BF6735" w:rsidRDefault="00BF6735" w:rsidP="007B70C1">
      <w:pPr>
        <w:ind w:left="648"/>
      </w:pPr>
    </w:p>
    <w:p w14:paraId="2AF77B8F" w14:textId="149739E6" w:rsidR="00286907" w:rsidRDefault="00286907" w:rsidP="007B70C1">
      <w:pPr>
        <w:ind w:left="648"/>
      </w:pPr>
    </w:p>
    <w:p w14:paraId="259953E8" w14:textId="18265284" w:rsidR="00BF6735" w:rsidRPr="00A91AFF" w:rsidRDefault="00BF6735" w:rsidP="007B70C1">
      <w:pPr>
        <w:ind w:left="648"/>
      </w:pPr>
    </w:p>
    <w:p w14:paraId="6A070550" w14:textId="34C3F7BA" w:rsidR="006F641D" w:rsidRPr="00A91AFF" w:rsidRDefault="008638A0" w:rsidP="00C36EBE">
      <w:pPr>
        <w:pStyle w:val="ListParagraph"/>
      </w:pPr>
      <w:r w:rsidRPr="00A91AFF">
        <w:rPr>
          <w:noProof/>
        </w:rPr>
        <w:lastRenderedPageBreak/>
        <w:drawing>
          <wp:anchor distT="0" distB="0" distL="114300" distR="114300" simplePos="0" relativeHeight="251744256" behindDoc="0" locked="0" layoutInCell="1" allowOverlap="1" wp14:anchorId="4ABF6BBB" wp14:editId="35537C7A">
            <wp:simplePos x="0" y="0"/>
            <wp:positionH relativeFrom="column">
              <wp:posOffset>4682744</wp:posOffset>
            </wp:positionH>
            <wp:positionV relativeFrom="page">
              <wp:posOffset>1024128</wp:posOffset>
            </wp:positionV>
            <wp:extent cx="1902460" cy="2856230"/>
            <wp:effectExtent l="114300" t="101600" r="116840" b="140970"/>
            <wp:wrapThrough wrapText="bothSides">
              <wp:wrapPolygon edited="0">
                <wp:start x="-865" y="-768"/>
                <wp:lineTo x="-1298" y="-576"/>
                <wp:lineTo x="-1298" y="21610"/>
                <wp:lineTo x="-865" y="22570"/>
                <wp:lineTo x="22350" y="22570"/>
                <wp:lineTo x="22782" y="21033"/>
                <wp:lineTo x="22782" y="960"/>
                <wp:lineTo x="22350" y="-480"/>
                <wp:lineTo x="22350" y="-768"/>
                <wp:lineTo x="-865" y="-768"/>
              </wp:wrapPolygon>
            </wp:wrapThrough>
            <wp:docPr id="81" name="Picture 81" descr="Bébé faisant ses premiers pas avec l’aide de sa mère à la ma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Bébé faisant ses premiers pas avec l’aide de sa mère à la maison."/>
                    <pic:cNvPicPr/>
                  </pic:nvPicPr>
                  <pic:blipFill>
                    <a:blip r:embed="rId105" cstate="print">
                      <a:extLst>
                        <a:ext uri="{BEBA8EAE-BF5A-486C-A8C5-ECC9F3942E4B}">
                          <a14:imgProps xmlns:a14="http://schemas.microsoft.com/office/drawing/2010/main">
                            <a14:imgLayer r:embed="rId10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902460" cy="28562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F641D" w:rsidRPr="00A91AFF">
        <w:t xml:space="preserve">Pratiquer la marche debout sur de courtes périodes pour lui faire sentir la position verticale : </w:t>
      </w:r>
    </w:p>
    <w:p w14:paraId="2A63BB4F" w14:textId="0D027A69" w:rsidR="006F641D" w:rsidRPr="00A91AFF" w:rsidRDefault="00F10781" w:rsidP="00C36EBE">
      <w:pPr>
        <w:pStyle w:val="ListParagraph"/>
      </w:pPr>
      <w:r w:rsidRPr="00A91AFF">
        <w:t>Marchez</w:t>
      </w:r>
      <w:r w:rsidR="006F641D" w:rsidRPr="00A91AFF">
        <w:t xml:space="preserve"> en mettant les pieds de l’enfant sur vos pieds et en le tenant par les mains</w:t>
      </w:r>
      <w:r w:rsidRPr="00A91AFF">
        <w:t>.</w:t>
      </w:r>
    </w:p>
    <w:p w14:paraId="648C7882" w14:textId="37210523" w:rsidR="004A35FE" w:rsidRPr="00A91AFF" w:rsidRDefault="006F641D" w:rsidP="00C36EBE">
      <w:pPr>
        <w:pStyle w:val="ListParagraph"/>
      </w:pPr>
      <w:r w:rsidRPr="00A91AFF">
        <w:t>Accessoire intéressant : assistant de marche pour tout-petits (« Walking Wings »)</w:t>
      </w:r>
      <w:r w:rsidR="00F10781" w:rsidRPr="00A91AFF">
        <w:t>.</w:t>
      </w:r>
    </w:p>
    <w:p w14:paraId="76A215A8" w14:textId="488B4EE6" w:rsidR="003D139F" w:rsidRPr="00A91AFF" w:rsidRDefault="006F641D" w:rsidP="00C36EBE">
      <w:pPr>
        <w:pStyle w:val="ListParagraph"/>
      </w:pPr>
      <w:r w:rsidRPr="00A91AFF">
        <w:t>Exposez votre enfant à des surfaces de sol diversifié</w:t>
      </w:r>
      <w:r w:rsidR="00F10781" w:rsidRPr="00A91AFF">
        <w:t>es</w:t>
      </w:r>
      <w:r w:rsidRPr="00A91AFF">
        <w:t> : gazon, sable, béton, bois, tapis, etc. Amusez-vous également avec lui à explorer des surfaces instables : matelas gonflables, pentes, terrain</w:t>
      </w:r>
      <w:r w:rsidR="00F16B71" w:rsidRPr="00A91AFF">
        <w:t>s</w:t>
      </w:r>
      <w:r w:rsidRPr="00A91AFF">
        <w:t xml:space="preserve"> accidenté</w:t>
      </w:r>
      <w:r w:rsidR="00F16B71" w:rsidRPr="00A91AFF">
        <w:t>s</w:t>
      </w:r>
      <w:r w:rsidRPr="00A91AFF">
        <w:t>, dans l’eau</w:t>
      </w:r>
      <w:r w:rsidR="00F16B71" w:rsidRPr="00A91AFF">
        <w:t>, etc</w:t>
      </w:r>
      <w:r w:rsidRPr="00A91AFF">
        <w:t>.</w:t>
      </w:r>
    </w:p>
    <w:p w14:paraId="3515407C" w14:textId="7C187F8A" w:rsidR="003D139F" w:rsidRPr="00A91AFF" w:rsidRDefault="006F641D" w:rsidP="00C36EBE">
      <w:pPr>
        <w:pStyle w:val="ListParagraph"/>
      </w:pPr>
      <w:r w:rsidRPr="00A91AFF">
        <w:t xml:space="preserve">Continuez de jouer dans l’eau : battements de jambes, </w:t>
      </w:r>
      <w:r w:rsidR="00F10781" w:rsidRPr="00A91AFF">
        <w:t>flotter</w:t>
      </w:r>
      <w:r w:rsidRPr="00A91AFF">
        <w:t xml:space="preserve"> sur le ventre et le dos avec support d’un adulte.</w:t>
      </w:r>
    </w:p>
    <w:p w14:paraId="5F131CE7" w14:textId="018D04AC" w:rsidR="007426F0" w:rsidRPr="00A91AFF" w:rsidRDefault="006F641D" w:rsidP="00C36EBE">
      <w:pPr>
        <w:pStyle w:val="ListParagraph"/>
      </w:pPr>
      <w:r w:rsidRPr="00A91AFF">
        <w:t xml:space="preserve">Continuez de nommer les parties du corps et les </w:t>
      </w:r>
      <w:r w:rsidR="00F10781" w:rsidRPr="00A91AFF">
        <w:t>actions qu’il fait et introduisez</w:t>
      </w:r>
      <w:r w:rsidRPr="00A91AFF">
        <w:t xml:space="preserve"> les termes d’orientation : à droite, à gauche, en haut, en bas, etc.</w:t>
      </w:r>
    </w:p>
    <w:p w14:paraId="4137B8C1" w14:textId="17948D79" w:rsidR="003D139F" w:rsidRPr="00A91AFF" w:rsidRDefault="006F641D" w:rsidP="00C36EBE">
      <w:pPr>
        <w:pStyle w:val="ListParagraph"/>
      </w:pPr>
      <w:r w:rsidRPr="00A91AFF">
        <w:t>Soyez attentif aux pieds de votre enfant et consultez un spécialiste s’il semble adopter une attitude</w:t>
      </w:r>
      <w:r w:rsidR="00F10781" w:rsidRPr="00A91AFF">
        <w:t xml:space="preserve"> avec</w:t>
      </w:r>
      <w:r w:rsidRPr="00A91AFF">
        <w:t xml:space="preserve"> les pieds très ouvert</w:t>
      </w:r>
      <w:r w:rsidR="00F10781" w:rsidRPr="00A91AFF">
        <w:t>s</w:t>
      </w:r>
      <w:r w:rsidRPr="00A91AFF">
        <w:t xml:space="preserve"> (en canard) ou s’il marche en traînant les pieds.</w:t>
      </w:r>
    </w:p>
    <w:p w14:paraId="1CFB85D0" w14:textId="23214B72" w:rsidR="006F641D" w:rsidRPr="00A91AFF" w:rsidRDefault="006F641D" w:rsidP="00C36EBE">
      <w:pPr>
        <w:pStyle w:val="ListParagraph"/>
      </w:pPr>
      <w:r w:rsidRPr="00A91AFF">
        <w:t>Petit truc : filmez votre enfant chaque fois qu’il fait une prouesse physique pour pouvoir lui montrer qu’il est capable s’il a peur de faire quelque chose en vieillissant. Souvent la peur arrive vers 3 ans.</w:t>
      </w:r>
    </w:p>
    <w:p w14:paraId="78492F70" w14:textId="3F994AF3" w:rsidR="00372874" w:rsidRPr="00A91AFF" w:rsidRDefault="000752F5" w:rsidP="00BF6735">
      <w:pPr>
        <w:ind w:left="288"/>
      </w:pPr>
      <w:r w:rsidRPr="00A91AFF">
        <w:rPr>
          <w:noProof/>
        </w:rPr>
        <w:drawing>
          <wp:anchor distT="0" distB="0" distL="114300" distR="114300" simplePos="0" relativeHeight="251746304" behindDoc="0" locked="0" layoutInCell="1" allowOverlap="1" wp14:anchorId="7FA60F6B" wp14:editId="0B676DE8">
            <wp:simplePos x="0" y="0"/>
            <wp:positionH relativeFrom="column">
              <wp:posOffset>4401575</wp:posOffset>
            </wp:positionH>
            <wp:positionV relativeFrom="page">
              <wp:posOffset>5479953</wp:posOffset>
            </wp:positionV>
            <wp:extent cx="2058670" cy="2411730"/>
            <wp:effectExtent l="88900" t="76200" r="87630" b="750570"/>
            <wp:wrapThrough wrapText="bothSides">
              <wp:wrapPolygon edited="0">
                <wp:start x="-133" y="-682"/>
                <wp:lineTo x="-933" y="-455"/>
                <wp:lineTo x="-800" y="28209"/>
                <wp:lineTo x="22253" y="28209"/>
                <wp:lineTo x="22386" y="1365"/>
                <wp:lineTo x="21453" y="-341"/>
                <wp:lineTo x="21453" y="-682"/>
                <wp:lineTo x="-133" y="-682"/>
              </wp:wrapPolygon>
            </wp:wrapThrough>
            <wp:docPr id="63" name="Image 63" descr="Une enfant d'environ 2 ans ayant une déficience visuelle passe le balai aidé de sa grand-m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 63" descr="Une enfant d'environ 2 ans ayant une déficience visuelle passe le balai aidé de sa grand-mère."/>
                    <pic:cNvPicPr/>
                  </pic:nvPicPr>
                  <pic:blipFill rotWithShape="1">
                    <a:blip r:embed="rId107" cstate="print">
                      <a:extLst>
                        <a:ext uri="{BEBA8EAE-BF5A-486C-A8C5-ECC9F3942E4B}">
                          <a14:imgProps xmlns:a14="http://schemas.microsoft.com/office/drawing/2010/main">
                            <a14:imgLayer r:embed="rId108">
                              <a14:imgEffect>
                                <a14:brightnessContrast bright="40000" contrast="20000"/>
                              </a14:imgEffect>
                            </a14:imgLayer>
                          </a14:imgProps>
                        </a:ext>
                        <a:ext uri="{28A0092B-C50C-407E-A947-70E740481C1C}">
                          <a14:useLocalDpi xmlns:a14="http://schemas.microsoft.com/office/drawing/2010/main" val="0"/>
                        </a:ext>
                      </a:extLst>
                    </a:blip>
                    <a:srcRect l="945" t="12958" b="-1"/>
                    <a:stretch/>
                  </pic:blipFill>
                  <pic:spPr bwMode="auto">
                    <a:xfrm>
                      <a:off x="0" y="0"/>
                      <a:ext cx="2058670" cy="241173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ADC257" w14:textId="31986CF9" w:rsidR="00372874" w:rsidRPr="00C127D1" w:rsidRDefault="000752F5" w:rsidP="00F020A1">
      <w:pPr>
        <w:spacing w:before="100" w:beforeAutospacing="1" w:after="100" w:afterAutospacing="1"/>
        <w:rPr>
          <w:szCs w:val="26"/>
        </w:rPr>
      </w:pPr>
      <w:r>
        <w:rPr>
          <w:rFonts w:ascii="Arial" w:hAnsi="Arial" w:cs="Arial"/>
          <w:b/>
          <w:bCs/>
          <w:noProof/>
        </w:rPr>
        <mc:AlternateContent>
          <mc:Choice Requires="wps">
            <w:drawing>
              <wp:anchor distT="0" distB="0" distL="114300" distR="114300" simplePos="0" relativeHeight="251858944" behindDoc="1" locked="0" layoutInCell="1" allowOverlap="1" wp14:anchorId="23DCF715" wp14:editId="0C8052C9">
                <wp:simplePos x="0" y="0"/>
                <wp:positionH relativeFrom="column">
                  <wp:posOffset>0</wp:posOffset>
                </wp:positionH>
                <wp:positionV relativeFrom="paragraph">
                  <wp:posOffset>12065</wp:posOffset>
                </wp:positionV>
                <wp:extent cx="3606800" cy="444500"/>
                <wp:effectExtent l="12700" t="12700" r="11430" b="12700"/>
                <wp:wrapNone/>
                <wp:docPr id="138" name="Rounded Rectangle 138">
                  <a:hlinkClick xmlns:a="http://schemas.openxmlformats.org/drawingml/2006/main" r:id="rId109"/>
                </wp:docPr>
                <wp:cNvGraphicFramePr/>
                <a:graphic xmlns:a="http://schemas.openxmlformats.org/drawingml/2006/main">
                  <a:graphicData uri="http://schemas.microsoft.com/office/word/2010/wordprocessingShape">
                    <wps:wsp>
                      <wps:cNvSpPr/>
                      <wps:spPr>
                        <a:xfrm>
                          <a:off x="0" y="0"/>
                          <a:ext cx="3606800" cy="444500"/>
                        </a:xfrm>
                        <a:prstGeom prst="roundRect">
                          <a:avLst/>
                        </a:prstGeom>
                        <a:solidFill>
                          <a:schemeClr val="bg2"/>
                        </a:solidFill>
                        <a:ln>
                          <a:solidFill>
                            <a:schemeClr val="bg2"/>
                          </a:solidFill>
                        </a:ln>
                      </wps:spPr>
                      <wps:style>
                        <a:lnRef idx="2">
                          <a:schemeClr val="accent2"/>
                        </a:lnRef>
                        <a:fillRef idx="1">
                          <a:schemeClr val="lt1"/>
                        </a:fillRef>
                        <a:effectRef idx="0">
                          <a:schemeClr val="accent2"/>
                        </a:effectRef>
                        <a:fontRef idx="minor">
                          <a:schemeClr val="dk1"/>
                        </a:fontRef>
                      </wps:style>
                      <wps:txbx>
                        <w:txbxContent>
                          <w:p w14:paraId="05E24134" w14:textId="77777777" w:rsidR="000752F5" w:rsidRPr="001D7C30" w:rsidRDefault="00E10879" w:rsidP="000752F5">
                            <w:pPr>
                              <w:jc w:val="center"/>
                              <w:rPr>
                                <w:rFonts w:ascii="Verdana Pro Cond" w:hAnsi="Verdana Pro Cond"/>
                                <w:b/>
                                <w:bCs/>
                                <w:color w:val="000000" w:themeColor="text1"/>
                                <w14:textOutline w14:w="9525" w14:cap="rnd" w14:cmpd="sng" w14:algn="ctr">
                                  <w14:noFill/>
                                  <w14:prstDash w14:val="solid"/>
                                  <w14:bevel/>
                                </w14:textOutline>
                              </w:rPr>
                            </w:pPr>
                            <w:hyperlink r:id="rId110" w:history="1">
                              <w:r w:rsidR="000752F5">
                                <w:rPr>
                                  <w:rStyle w:val="Hyperlink"/>
                                  <w:rFonts w:ascii="Verdana Pro Cond" w:hAnsi="Verdana Pro Cond"/>
                                  <w:b/>
                                  <w:bCs/>
                                  <w14:textOutline w14:w="9525" w14:cap="flat" w14:cmpd="sng" w14:algn="ctr">
                                    <w14:noFill/>
                                    <w14:prstDash w14:val="solid"/>
                                    <w14:round/>
                                  </w14:textOutline>
                                </w:rPr>
                                <w:t>Visionner la capsule #5 du guide – 12 - 18 mois</w:t>
                              </w:r>
                            </w:hyperlink>
                          </w:p>
                        </w:txbxContent>
                      </wps:txbx>
                      <wps:bodyPr rot="0" spcFirstLastPara="0" vertOverflow="overflow" horzOverflow="overflow" vert="horz" wrap="none" lIns="9144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3DCF715" id="Rounded Rectangle 138" o:spid="_x0000_s1030" href="https://youtu.be/eWXxThwFcow" style="position:absolute;left:0;text-align:left;margin-left:0;margin-top:.95pt;width:284pt;height:35pt;z-index:-2514575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TCRQbwIAAGwFAAAOAAAAZHJzL2Uyb0RvYy54bWysVE1v2zAMvQ/YfxB0X+1kWdAZdYqgRYcB&#13;&#10;QVs0HXpWZCkRJouCpMTOfv0o+SNtl1Oxi0xRfCQfTfLquq01OQjnFZiSTi5ySoThUCmzLemv57sv&#13;&#10;l5T4wEzFNBhR0qPw9Hrx+dNVYwsxhR3oSjiCTowvGlvSXQi2yDLPd6Jm/gKsMPgowdUs4NVts8qx&#13;&#10;Br3XOpvm+TxrwFXWARfeo/a2e6SL5F9KwcODlF4EokuKuYV0unRu4pktrlixdczuFO/TYB/IombK&#13;&#10;YNDR1S0LjOyd+sdVrbgDDzJccKgzkFJxkTggm0n+js16x6xIXLA43o5l8v/PLb8/rO2jwzI01hce&#13;&#10;xciila6OX8yPtKlYx7FYog2Eo/LrPJ9f5lhTjm+z2ewbyugmO6Gt8+GHgJpEoaQO9qZ6wj+SCsUO&#13;&#10;Kx86+8EuRvSgVXWntE6X2AXiRjtyYPj/NttpH+GNlTYfAmKiEZmdeCcpHLWI/rR5EpKoCplOU8Kp&#13;&#10;JU/JMM6FCUNCyTrCJKY+AifngDpMeha9bYSJ1KojMD8HfBtxRKSoYMIIrpUBd85B9XuM3NkP7DvO&#13;&#10;kX5oNy2Sxh8ac4yaDVTHR0ccdKPjLb9T+DtXzIdH5nBWsANw/sMDHlJDU1LoJUp24P6c00d7bGF8&#13;&#10;paTB2SupweVAif5psLW/T2azOKrpgoJ7rd0MWrOvbwCbYoL7xfIkRtugB1E6qF9wOSxjLHxihmPE&#13;&#10;kvLghstN6DYBrhculstkhmNpWViZteXReaxu7M/n9oU523dywBm4h2E6WfGulzvbiDSw3AeQKjX6&#13;&#10;qZp93XGk07z06yfujNf3ZHVakou/AAAA//8DAFBLAwQUAAYACAAAACEAIOejvtwAAAAKAQAADwAA&#13;&#10;AGRycy9kb3ducmV2LnhtbExPQU7DMBC8I/EHa5G4UaeVCCaNUyEQJ04tXLi58ZK4jdeR7bShr2c5&#13;&#10;wWWlmdHMztSb2Q/ihDG5QBqWiwIEUhuso07Dx/vrnQKRsiFrhkCo4RsTbJrrq9pUNpxpi6dd7gSH&#13;&#10;UKqMhj7nsZIytT16kxZhRGLtK0RvMsPYSRvNmcP9IFdFUUpvHPGH3oz43GN73E1ew2eZsJ3C5egO&#13;&#10;7rC9vEWlVkul9e3N/LLm87QGkXHOfw743cD9oeFi+zCRTWLQwGsys48gWLwvFeO9hgcmZFPL/xOa&#13;&#10;HwAAAP//AwBQSwECLQAUAAYACAAAACEAtoM4kv4AAADhAQAAEwAAAAAAAAAAAAAAAAAAAAAAW0Nv&#13;&#10;bnRlbnRfVHlwZXNdLnhtbFBLAQItABQABgAIAAAAIQA4/SH/1gAAAJQBAAALAAAAAAAAAAAAAAAA&#13;&#10;AC8BAABfcmVscy8ucmVsc1BLAQItABQABgAIAAAAIQAdTCRQbwIAAGwFAAAOAAAAAAAAAAAAAAAA&#13;&#10;AC4CAABkcnMvZTJvRG9jLnhtbFBLAQItABQABgAIAAAAIQAg56O+3AAAAAoBAAAPAAAAAAAAAAAA&#13;&#10;AAAAAMkEAABkcnMvZG93bnJldi54bWxQSwUGAAAAAAQABADzAAAA0gUAAAAA&#13;&#10;" o:button="t" fillcolor="#dbeff9 [3214]" strokecolor="#dbeff9 [3214]" strokeweight="2pt">
                <v:fill o:detectmouseclick="t"/>
                <v:textbox inset=",0,,0">
                  <w:txbxContent>
                    <w:p w14:paraId="05E24134" w14:textId="77777777" w:rsidR="000752F5" w:rsidRPr="001D7C30" w:rsidRDefault="00601DC7" w:rsidP="000752F5">
                      <w:pPr>
                        <w:jc w:val="center"/>
                        <w:rPr>
                          <w:rFonts w:ascii="Verdana Pro Cond" w:hAnsi="Verdana Pro Cond"/>
                          <w:b/>
                          <w:bCs/>
                          <w:color w:val="000000" w:themeColor="text1"/>
                          <w14:textOutline w14:w="9525" w14:cap="rnd" w14:cmpd="sng" w14:algn="ctr">
                            <w14:noFill/>
                            <w14:prstDash w14:val="solid"/>
                            <w14:bevel/>
                          </w14:textOutline>
                        </w:rPr>
                      </w:pPr>
                      <w:hyperlink r:id="rId111" w:history="1">
                        <w:r w:rsidR="000752F5">
                          <w:rPr>
                            <w:rStyle w:val="Hyperlink"/>
                            <w:rFonts w:ascii="Verdana Pro Cond" w:hAnsi="Verdana Pro Cond"/>
                            <w:b/>
                            <w:bCs/>
                            <w14:textOutline w14:w="9525" w14:cap="flat" w14:cmpd="sng" w14:algn="ctr">
                              <w14:noFill/>
                              <w14:prstDash w14:val="solid"/>
                              <w14:round/>
                            </w14:textOutline>
                          </w:rPr>
                          <w:t>Visionner la capsule #5 du guide – 12 - 18 mois</w:t>
                        </w:r>
                      </w:hyperlink>
                    </w:p>
                  </w:txbxContent>
                </v:textbox>
              </v:roundrect>
            </w:pict>
          </mc:Fallback>
        </mc:AlternateContent>
      </w:r>
    </w:p>
    <w:p w14:paraId="670557BF" w14:textId="0241A61B" w:rsidR="006F641D" w:rsidRPr="00C127D1" w:rsidRDefault="006F641D" w:rsidP="00F020A1">
      <w:pPr>
        <w:spacing w:before="100" w:beforeAutospacing="1" w:after="100" w:afterAutospacing="1"/>
        <w:rPr>
          <w:szCs w:val="26"/>
        </w:rPr>
      </w:pPr>
      <w:r w:rsidRPr="00C127D1">
        <w:rPr>
          <w:szCs w:val="26"/>
        </w:rPr>
        <w:br w:type="page"/>
      </w:r>
    </w:p>
    <w:p w14:paraId="642EA5B0" w14:textId="1533AB59" w:rsidR="00496F0F" w:rsidRPr="00B71FCD" w:rsidRDefault="000361CC" w:rsidP="007852EE">
      <w:pPr>
        <w:pStyle w:val="Heading1"/>
        <w:rPr>
          <w:color w:val="FFFFFF" w:themeColor="background1"/>
        </w:rPr>
      </w:pPr>
      <w:bookmarkStart w:id="20" w:name="_Toc82432398"/>
      <w:r w:rsidRPr="00B71FCD">
        <w:rPr>
          <w:color w:val="FFFFFF" w:themeColor="background1"/>
        </w:rPr>
        <w:lastRenderedPageBreak/>
        <w:t>18 mois à 2 ans</w:t>
      </w:r>
      <w:bookmarkEnd w:id="20"/>
      <w:r w:rsidR="00B71FCD" w:rsidRPr="00B71FCD">
        <w:rPr>
          <w:noProof/>
          <w:color w:val="FFFFFF" w:themeColor="background1"/>
        </w:rPr>
        <mc:AlternateContent>
          <mc:Choice Requires="wpg">
            <w:drawing>
              <wp:anchor distT="0" distB="0" distL="114300" distR="114300" simplePos="0" relativeHeight="251835392" behindDoc="1" locked="0" layoutInCell="1" allowOverlap="1" wp14:anchorId="7A41341E" wp14:editId="32796B58">
                <wp:simplePos x="0" y="0"/>
                <wp:positionH relativeFrom="column">
                  <wp:posOffset>0</wp:posOffset>
                </wp:positionH>
                <wp:positionV relativeFrom="paragraph">
                  <wp:posOffset>0</wp:posOffset>
                </wp:positionV>
                <wp:extent cx="6743166" cy="724248"/>
                <wp:effectExtent l="0" t="0" r="635" b="0"/>
                <wp:wrapNone/>
                <wp:docPr id="105" name="Group 105"/>
                <wp:cNvGraphicFramePr/>
                <a:graphic xmlns:a="http://schemas.openxmlformats.org/drawingml/2006/main">
                  <a:graphicData uri="http://schemas.microsoft.com/office/word/2010/wordprocessingGroup">
                    <wpg:wgp>
                      <wpg:cNvGrpSpPr/>
                      <wpg:grpSpPr>
                        <a:xfrm>
                          <a:off x="0" y="0"/>
                          <a:ext cx="6743166" cy="724248"/>
                          <a:chOff x="0" y="0"/>
                          <a:chExt cx="6743166" cy="724248"/>
                        </a:xfrm>
                      </wpg:grpSpPr>
                      <wps:wsp>
                        <wps:cNvPr id="106" name="Rectangle 62"/>
                        <wps:cNvSpPr>
                          <a:spLocks noChangeArrowheads="1"/>
                        </wps:cNvSpPr>
                        <wps:spPr bwMode="auto">
                          <a:xfrm>
                            <a:off x="0" y="0"/>
                            <a:ext cx="6743166" cy="482396"/>
                          </a:xfrm>
                          <a:prstGeom prst="rect">
                            <a:avLst/>
                          </a:prstGeom>
                          <a:solidFill>
                            <a:schemeClr val="accent2">
                              <a:lumMod val="10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s:wsp>
                        <wps:cNvPr id="107" name="AutoShape 63"/>
                        <wps:cNvSpPr>
                          <a:spLocks noChangeArrowheads="1"/>
                        </wps:cNvSpPr>
                        <wps:spPr bwMode="auto">
                          <a:xfrm>
                            <a:off x="5318975" y="489397"/>
                            <a:ext cx="1422287" cy="234851"/>
                          </a:xfrm>
                          <a:prstGeom prst="parallelogram">
                            <a:avLst>
                              <a:gd name="adj" fmla="val 151351"/>
                            </a:avLst>
                          </a:prstGeom>
                          <a:solidFill>
                            <a:schemeClr val="accent2">
                              <a:lumMod val="5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g:wgp>
                  </a:graphicData>
                </a:graphic>
              </wp:anchor>
            </w:drawing>
          </mc:Choice>
          <mc:Fallback>
            <w:pict>
              <v:group w14:anchorId="59BA1725" id="Group 105" o:spid="_x0000_s1026" style="position:absolute;margin-left:0;margin-top:0;width:530.95pt;height:57.05pt;z-index:-251481088" coordsize="67431,72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dtH71AIAADAIAAAOAAAAZHJzL2Uyb0RvYy54bWzsVW1v0zAQ/o7Ef7D8naVJ0zSNmk7Txiak&#13;&#10;ARODH+A6zgs4trHdpuPXc7b7Em0CiYH2iX5Icxf77rnHz52X57ueoy3TppOixPHZBCMmqKw60ZT4&#13;&#10;y+frNzlGxhJRES4FK/EDM/h89frVclAFS2QrecU0giDCFIMqcWutKqLI0Jb1xJxJxQR8rKXuiQVT&#13;&#10;N1GlyQDRex4lk0kWDVJXSkvKjAHvVfiIVz5+XTNqP9a1YRbxEgM265/aP9fuGa2WpGg0UW1H9zDI&#13;&#10;M1D0pBOQ9BjqiliCNrp7EqrvqJZG1vaMyj6Sdd1R5muAauLJo2putNwoX0tTDI060gTUPuLp2WHp&#13;&#10;h+2dRl0FZzeZYSRID4fk8yLnAHoG1RSw6kare3Wn944mWK7iXa179w+1oJ0n9uFILNtZRMGZzdNp&#13;&#10;nGUYUfg2T9IkzQPztIXjebKNtm9/vzE6pI0cuiOYQYGIzIkn83c83bdEMU+/cQwceYI6Ak+fQF5E&#13;&#10;NJyhLAlU+YWOJ8eIUbeSfjNIyMsWlrELreXQMlIBrtitB/SjDc4wsBWth/eygmMgGyu9qP6Y4jRP&#13;&#10;povMpzgwRQqljb1hskfupcQawPvoZHtrrENzWuLRS95V1x3n3nD9yC65RlsCnUQoZcImfjvf9AA3&#13;&#10;+OOJ+4WjBb87W7/euyC+b2sXxmcz4wxcuDxCuowBTPAw38R7hAeKnCpNsZbVA9ClZehqmELw0kr9&#13;&#10;A6MBOrrE5vuGaIYRfyeA8kWcpm4EjA09NtZjgwgKoUpsMQqvlzaMjY3SXdNCptiXL+QFHFPdeQZP&#13;&#10;qPaHC2oMWF9AlvODLB0gr12UTV9QlrNpnC/mMESgx9N8MV3MgxAOQyBOkyTJAaUbAsk0zWehCX6p&#13;&#10;UEU04ZxxCfO5P0nV6aSp9i1Iqq8Y1T2HoQ1KQ/Esnh7DemH/E13P/ss6NNtY1n72wrXkGd5foe7e&#13;&#10;G9t+/emiX/0EAAD//wMAUEsDBBQABgAIAAAAIQBPHgfE4AAAAAsBAAAPAAAAZHJzL2Rvd25yZXYu&#13;&#10;eG1sTI9La8MwEITvhf4HsYXeGll9hMaxHEL6OIVCk0LJTbE2tom1MpZiO/++m17ay7DLsLPzZYvR&#13;&#10;NaLHLtSeNKhJAgKp8LamUsPX9u3uGUSIhqxpPKGGMwZY5NdXmUmtH+gT+00sBYdQSI2GKsY2lTIU&#13;&#10;FToTJr5FYu/gO2cir10pbWcGDneNvE+SqXSmJv5QmRZXFRbHzclpeB/MsHxQr/36eFidd9unj++1&#13;&#10;Qq1vb8aXOctyDiLiGP8u4MLA/SHnYnt/IhtEo4Fp4q9evGSqZiD2PKlHBTLP5H+G/AcAAP//AwBQ&#13;&#10;SwECLQAUAAYACAAAACEAtoM4kv4AAADhAQAAEwAAAAAAAAAAAAAAAAAAAAAAW0NvbnRlbnRfVHlw&#13;&#10;ZXNdLnhtbFBLAQItABQABgAIAAAAIQA4/SH/1gAAAJQBAAALAAAAAAAAAAAAAAAAAC8BAABfcmVs&#13;&#10;cy8ucmVsc1BLAQItABQABgAIAAAAIQDkdtH71AIAADAIAAAOAAAAAAAAAAAAAAAAAC4CAABkcnMv&#13;&#10;ZTJvRG9jLnhtbFBLAQItABQABgAIAAAAIQBPHgfE4AAAAAsBAAAPAAAAAAAAAAAAAAAAAC4FAABk&#13;&#10;cnMvZG93bnJldi54bWxQSwUGAAAAAAQABADzAAAAOwYAAAAA&#13;&#10;">
                <v:rect id="Rectangle 62" o:spid="_x0000_s1027" style="position:absolute;width:67431;height:48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pVTnxgAAAOEAAAAPAAAAZHJzL2Rvd25yZXYueG1sRI/BisIw&#13;&#10;EIbvgu8QRtibpnooazWKKIqHBVkVz0MzNsVmUpvYdt9+s7DgZZjh5/+Gb7nubSVaanzpWMF0koAg&#13;&#10;zp0uuVBwvezHnyB8QNZYOSYFP+RhvRoOlphp1/E3tedQiAhhn6ECE0KdSelzQxb9xNXEMbu7xmKI&#13;&#10;Z1NI3WAX4baSsyRJpcWS4weDNW0N5Y/zyyrYnnaHtjucrJmXjm73Pt18madSH6N+t4hjswARqA/v&#13;&#10;xj/iqKNDksKfUdxArn4BAAD//wMAUEsBAi0AFAAGAAgAAAAhANvh9svuAAAAhQEAABMAAAAAAAAA&#13;&#10;AAAAAAAAAAAAAFtDb250ZW50X1R5cGVzXS54bWxQSwECLQAUAAYACAAAACEAWvQsW78AAAAVAQAA&#13;&#10;CwAAAAAAAAAAAAAAAAAfAQAAX3JlbHMvLnJlbHNQSwECLQAUAAYACAAAACEAUqVU58YAAADhAAAA&#13;&#10;DwAAAAAAAAAAAAAAAAAHAgAAZHJzL2Rvd25yZXYueG1sUEsFBgAAAAADAAMAtwAAAPoCAAAAAA==&#13;&#10;" fillcolor="#009dd9 [3205]" stroked="f" strokecolor="black [3213]" strokeweight=".25pt">
                  <v:shadow opacity="22938f" offset="0"/>
                  <v:textbox inset=",7.2pt,,7.2pt"/>
                </v:rect>
                <v:shape id="AutoShape 63" o:spid="_x0000_s1028" type="#_x0000_t7" style="position:absolute;left:53189;top:4893;width:14223;height:23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dYycyAAAAOEAAAAPAAAAZHJzL2Rvd25yZXYueG1sRI/BagIx&#13;&#10;EIbvhb5DmEIvUrMKtmU1SmmxeLGi9eBx2Iybxc1kSVKNPr0RhF6GGX7+b/gms2RbcSQfGscKBv0C&#13;&#10;BHHldMO1gu3v/OUdRIjIGlvHpOBMAWbTx4cJltqdeE3HTaxFhnAoUYGJsSulDJUhi6HvOuKc7Z23&#13;&#10;GPPpa6k9njLctnJYFK/SYsP5g8GOPg1Vh82fVVAvdikNyNLPqHcwy9W3JH/ZK/X8lL7GeXyMQURK&#13;&#10;8b9xRyx0dije4GaUN5DTKwAAAP//AwBQSwECLQAUAAYACAAAACEA2+H2y+4AAACFAQAAEwAAAAAA&#13;&#10;AAAAAAAAAAAAAAAAW0NvbnRlbnRfVHlwZXNdLnhtbFBLAQItABQABgAIAAAAIQBa9CxbvwAAABUB&#13;&#10;AAALAAAAAAAAAAAAAAAAAB8BAABfcmVscy8ucmVsc1BLAQItABQABgAIAAAAIQCDdYycyAAAAOEA&#13;&#10;AAAPAAAAAAAAAAAAAAAAAAcCAABkcnMvZG93bnJldi54bWxQSwUGAAAAAAMAAwC3AAAA/AIAAAAA&#13;&#10;" adj="5398" fillcolor="#004d6c [1605]" stroked="f" strokecolor="black [3213]" strokeweight=".25pt">
                  <v:shadow opacity="22938f" offset="0"/>
                  <v:textbox inset=",7.2pt,,7.2pt"/>
                </v:shape>
              </v:group>
            </w:pict>
          </mc:Fallback>
        </mc:AlternateContent>
      </w:r>
    </w:p>
    <w:p w14:paraId="6E74B861" w14:textId="77777777" w:rsidR="00172F71" w:rsidRDefault="00172F71" w:rsidP="00172F71">
      <w:pPr>
        <w:spacing w:before="0" w:after="0"/>
        <w:rPr>
          <w:szCs w:val="26"/>
        </w:rPr>
      </w:pPr>
    </w:p>
    <w:p w14:paraId="6C974F6A" w14:textId="5C06082E" w:rsidR="006107A7" w:rsidRPr="00C127D1" w:rsidRDefault="00450AD2" w:rsidP="00172F71">
      <w:pPr>
        <w:spacing w:before="0" w:after="0"/>
        <w:rPr>
          <w:szCs w:val="26"/>
        </w:rPr>
      </w:pPr>
      <w:r w:rsidRPr="00C127D1">
        <w:rPr>
          <w:noProof/>
          <w:szCs w:val="26"/>
        </w:rPr>
        <w:drawing>
          <wp:anchor distT="0" distB="0" distL="114300" distR="114300" simplePos="0" relativeHeight="251687936" behindDoc="0" locked="0" layoutInCell="1" allowOverlap="1" wp14:anchorId="40FCCAD4" wp14:editId="305735F9">
            <wp:simplePos x="0" y="0"/>
            <wp:positionH relativeFrom="column">
              <wp:posOffset>1256</wp:posOffset>
            </wp:positionH>
            <wp:positionV relativeFrom="page">
              <wp:posOffset>1597192</wp:posOffset>
            </wp:positionV>
            <wp:extent cx="2583180" cy="1722120"/>
            <wp:effectExtent l="114300" t="101600" r="121920" b="132080"/>
            <wp:wrapThrough wrapText="bothSides">
              <wp:wrapPolygon edited="0">
                <wp:start x="-637" y="-1274"/>
                <wp:lineTo x="-956" y="-956"/>
                <wp:lineTo x="-956" y="22142"/>
                <wp:lineTo x="-637" y="23097"/>
                <wp:lineTo x="22195" y="23097"/>
                <wp:lineTo x="22513" y="21982"/>
                <wp:lineTo x="22513" y="1593"/>
                <wp:lineTo x="22195" y="-796"/>
                <wp:lineTo x="22195" y="-1274"/>
                <wp:lineTo x="-637" y="-1274"/>
              </wp:wrapPolygon>
            </wp:wrapThrough>
            <wp:docPr id="38" name="Image 38" descr="Un enfant d'environ 2 ans est accroupie, jouant dans le sable avec une ro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8" descr="Un enfant d'environ 2 ans est accroupie, jouant dans le sable avec une roch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583180" cy="1722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107A7" w:rsidRPr="00C127D1">
        <w:rPr>
          <w:szCs w:val="26"/>
        </w:rPr>
        <w:t>V</w:t>
      </w:r>
      <w:r w:rsidR="0013629D" w:rsidRPr="00C127D1">
        <w:rPr>
          <w:szCs w:val="26"/>
        </w:rPr>
        <w:t xml:space="preserve">ous voudrez certainement continuer de travailler la marche avec votre enfant. </w:t>
      </w:r>
      <w:r w:rsidR="00333054" w:rsidRPr="00C127D1">
        <w:rPr>
          <w:szCs w:val="26"/>
        </w:rPr>
        <w:t>Pour renforcer la marche</w:t>
      </w:r>
      <w:r w:rsidR="0013629D" w:rsidRPr="00C127D1">
        <w:rPr>
          <w:szCs w:val="26"/>
        </w:rPr>
        <w:t>, voici quelques activités à explorer : vous pouvez jouer à transporter des objets d’un point à un autre. Vous pouvez utiliser : de gros objets léger</w:t>
      </w:r>
      <w:r w:rsidR="00333054" w:rsidRPr="00C127D1">
        <w:rPr>
          <w:szCs w:val="26"/>
        </w:rPr>
        <w:t>s</w:t>
      </w:r>
      <w:r w:rsidR="0013629D" w:rsidRPr="00C127D1">
        <w:rPr>
          <w:szCs w:val="26"/>
        </w:rPr>
        <w:t xml:space="preserve"> que votre enfant devra transporter à deux mains, des plus petits qu’il pourra transporter à une main et deux objets, un dans chacune des mains. </w:t>
      </w:r>
    </w:p>
    <w:p w14:paraId="03CE86BA" w14:textId="7FD85FD5" w:rsidR="00333054" w:rsidRPr="00C127D1" w:rsidRDefault="0013629D" w:rsidP="00F020A1">
      <w:pPr>
        <w:spacing w:before="100" w:beforeAutospacing="1" w:after="100" w:afterAutospacing="1"/>
        <w:rPr>
          <w:szCs w:val="26"/>
        </w:rPr>
      </w:pPr>
      <w:r w:rsidRPr="00C127D1">
        <w:rPr>
          <w:szCs w:val="26"/>
        </w:rPr>
        <w:t>Pour pratiquer la position de squat (accroupie) et le plié au niveau des hanches à partir de la position debout, vous pouvez jouer à aller chercher et rapporter un objet posé au sol. On peut par exemple cacher un</w:t>
      </w:r>
      <w:r w:rsidR="00E848E2" w:rsidRPr="00C127D1">
        <w:rPr>
          <w:szCs w:val="26"/>
        </w:rPr>
        <w:t xml:space="preserve"> ou plusieurs</w:t>
      </w:r>
      <w:r w:rsidRPr="00C127D1">
        <w:rPr>
          <w:szCs w:val="26"/>
        </w:rPr>
        <w:t xml:space="preserve"> objet</w:t>
      </w:r>
      <w:r w:rsidR="00E848E2" w:rsidRPr="00C127D1">
        <w:rPr>
          <w:szCs w:val="26"/>
        </w:rPr>
        <w:t>s</w:t>
      </w:r>
      <w:r w:rsidR="00333054" w:rsidRPr="00C127D1">
        <w:rPr>
          <w:szCs w:val="26"/>
        </w:rPr>
        <w:t xml:space="preserve"> qui produisent</w:t>
      </w:r>
      <w:r w:rsidRPr="00C127D1">
        <w:rPr>
          <w:szCs w:val="26"/>
        </w:rPr>
        <w:t xml:space="preserve"> un son et donner la mission de le trouver et </w:t>
      </w:r>
      <w:r w:rsidR="006107A7" w:rsidRPr="00C127D1">
        <w:rPr>
          <w:szCs w:val="26"/>
        </w:rPr>
        <w:t xml:space="preserve">de </w:t>
      </w:r>
      <w:r w:rsidRPr="00C127D1">
        <w:rPr>
          <w:szCs w:val="26"/>
        </w:rPr>
        <w:t xml:space="preserve">le rapporter. </w:t>
      </w:r>
      <w:r w:rsidR="00E848E2" w:rsidRPr="00C127D1">
        <w:rPr>
          <w:szCs w:val="26"/>
        </w:rPr>
        <w:t>Comme autre exercice, v</w:t>
      </w:r>
      <w:r w:rsidRPr="00C127D1">
        <w:rPr>
          <w:szCs w:val="26"/>
        </w:rPr>
        <w:t xml:space="preserve">ous pouvez coucher une échelle au sol et </w:t>
      </w:r>
      <w:r w:rsidR="00E848E2" w:rsidRPr="00C127D1">
        <w:rPr>
          <w:szCs w:val="26"/>
        </w:rPr>
        <w:t xml:space="preserve">faire </w:t>
      </w:r>
      <w:r w:rsidRPr="00C127D1">
        <w:rPr>
          <w:szCs w:val="26"/>
        </w:rPr>
        <w:t>pratiquer votre enfant à marcher dans les trous. Le fait de lever les pieds travaillera davantage la rotation des hanches et cet exercice l’incite</w:t>
      </w:r>
      <w:r w:rsidR="006107A7" w:rsidRPr="00C127D1">
        <w:rPr>
          <w:szCs w:val="26"/>
        </w:rPr>
        <w:t>ra</w:t>
      </w:r>
      <w:r w:rsidRPr="00C127D1">
        <w:rPr>
          <w:szCs w:val="26"/>
        </w:rPr>
        <w:t xml:space="preserve"> également à diriger son mouvement vers l’avant. </w:t>
      </w:r>
      <w:r w:rsidR="00333054" w:rsidRPr="00C127D1">
        <w:rPr>
          <w:szCs w:val="26"/>
        </w:rPr>
        <w:t>Aussi, o</w:t>
      </w:r>
      <w:r w:rsidRPr="00C127D1">
        <w:rPr>
          <w:szCs w:val="26"/>
        </w:rPr>
        <w:t xml:space="preserve">n peut jouer à faire le train, </w:t>
      </w:r>
      <w:r w:rsidR="006107A7" w:rsidRPr="00C127D1">
        <w:rPr>
          <w:szCs w:val="26"/>
        </w:rPr>
        <w:t>l’</w:t>
      </w:r>
      <w:r w:rsidRPr="00C127D1">
        <w:rPr>
          <w:szCs w:val="26"/>
        </w:rPr>
        <w:t xml:space="preserve">un derrière l’autre, les mains sur les épaules ou à la taille, selon la grandeur des participants et marcher de différentes façons : sur la pointe des pieds, sur les talons, en montant les genoux, à reculons, de côté, faire des grands pas (d’éléphant), des petits pas (de souris), en petit bonhomme, etc. </w:t>
      </w:r>
    </w:p>
    <w:p w14:paraId="251352BB" w14:textId="77777777" w:rsidR="00333054" w:rsidRPr="00C127D1" w:rsidRDefault="0013629D" w:rsidP="00F020A1">
      <w:pPr>
        <w:spacing w:before="100" w:beforeAutospacing="1" w:after="100" w:afterAutospacing="1"/>
        <w:rPr>
          <w:szCs w:val="26"/>
        </w:rPr>
      </w:pPr>
      <w:r w:rsidRPr="00C127D1">
        <w:rPr>
          <w:szCs w:val="26"/>
        </w:rPr>
        <w:t>Si votre enfant a tendan</w:t>
      </w:r>
      <w:r w:rsidR="006107A7" w:rsidRPr="00C127D1">
        <w:rPr>
          <w:szCs w:val="26"/>
        </w:rPr>
        <w:t>ce à pencher l</w:t>
      </w:r>
      <w:r w:rsidRPr="00C127D1">
        <w:rPr>
          <w:szCs w:val="26"/>
        </w:rPr>
        <w:t xml:space="preserve">a tête vers l’avant lorsqu’il marche, </w:t>
      </w:r>
      <w:r w:rsidR="006107A7" w:rsidRPr="00C127D1">
        <w:rPr>
          <w:szCs w:val="26"/>
        </w:rPr>
        <w:t xml:space="preserve">placez sur sa tête un objet qui en prendra la forme, </w:t>
      </w:r>
      <w:r w:rsidRPr="00C127D1">
        <w:rPr>
          <w:szCs w:val="26"/>
        </w:rPr>
        <w:t>un sac de sable ou un autre objet un peu lourd et le jeu consiste</w:t>
      </w:r>
      <w:r w:rsidR="006107A7" w:rsidRPr="00C127D1">
        <w:rPr>
          <w:szCs w:val="26"/>
        </w:rPr>
        <w:t>ra</w:t>
      </w:r>
      <w:r w:rsidRPr="00C127D1">
        <w:rPr>
          <w:szCs w:val="26"/>
        </w:rPr>
        <w:t xml:space="preserve"> à marcher sans faire tomber l’objet. </w:t>
      </w:r>
    </w:p>
    <w:p w14:paraId="71599C82" w14:textId="53459B1F" w:rsidR="0013629D" w:rsidRPr="00C127D1" w:rsidRDefault="00546F5D" w:rsidP="00F020A1">
      <w:pPr>
        <w:spacing w:before="100" w:beforeAutospacing="1" w:after="100" w:afterAutospacing="1"/>
        <w:rPr>
          <w:szCs w:val="26"/>
        </w:rPr>
      </w:pPr>
      <w:r w:rsidRPr="00C127D1">
        <w:rPr>
          <w:noProof/>
          <w:szCs w:val="26"/>
        </w:rPr>
        <w:drawing>
          <wp:anchor distT="0" distB="0" distL="114300" distR="114300" simplePos="0" relativeHeight="251747328" behindDoc="0" locked="0" layoutInCell="1" allowOverlap="1" wp14:anchorId="7C0C35E2" wp14:editId="3BEE7B92">
            <wp:simplePos x="0" y="0"/>
            <wp:positionH relativeFrom="column">
              <wp:posOffset>3771900</wp:posOffset>
            </wp:positionH>
            <wp:positionV relativeFrom="page">
              <wp:posOffset>6320790</wp:posOffset>
            </wp:positionV>
            <wp:extent cx="2932430" cy="2825115"/>
            <wp:effectExtent l="114300" t="101600" r="115570" b="133985"/>
            <wp:wrapThrough wrapText="bothSides">
              <wp:wrapPolygon edited="0">
                <wp:start x="-561" y="-777"/>
                <wp:lineTo x="-842" y="-583"/>
                <wp:lineTo x="-842" y="21556"/>
                <wp:lineTo x="-561" y="22527"/>
                <wp:lineTo x="21984" y="22527"/>
                <wp:lineTo x="22358" y="21265"/>
                <wp:lineTo x="22358" y="971"/>
                <wp:lineTo x="21984" y="-486"/>
                <wp:lineTo x="21984" y="-777"/>
                <wp:lineTo x="-561" y="-777"/>
              </wp:wrapPolygon>
            </wp:wrapThrough>
            <wp:docPr id="83" name="Picture 83" descr="Petit garçon marche en s'appuyant sur un jou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Petit garçon marche en s'appuyant sur un jouet."/>
                    <pic:cNvPicPr/>
                  </pic:nvPicPr>
                  <pic:blipFill rotWithShape="1">
                    <a:blip r:embed="rId113" cstate="print">
                      <a:extLst>
                        <a:ext uri="{28A0092B-C50C-407E-A947-70E740481C1C}">
                          <a14:useLocalDpi xmlns:a14="http://schemas.microsoft.com/office/drawing/2010/main" val="0"/>
                        </a:ext>
                      </a:extLst>
                    </a:blip>
                    <a:srcRect l="9787" r="20979"/>
                    <a:stretch/>
                  </pic:blipFill>
                  <pic:spPr bwMode="auto">
                    <a:xfrm>
                      <a:off x="0" y="0"/>
                      <a:ext cx="2932430" cy="28251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629D" w:rsidRPr="00C127D1">
        <w:rPr>
          <w:szCs w:val="26"/>
        </w:rPr>
        <w:t xml:space="preserve">Pour préparer la marche dans la neige, vous pouvez habiller votre enfant en combinaison d’hiver dans la maison, avec les bottes et faire un parcours à obstacles. Pour marcher dans la neige, on peut ressortir le support du type </w:t>
      </w:r>
      <w:r w:rsidR="005531EA" w:rsidRPr="00C127D1">
        <w:rPr>
          <w:szCs w:val="26"/>
        </w:rPr>
        <w:t>« </w:t>
      </w:r>
      <w:r w:rsidR="0013629D" w:rsidRPr="00C127D1">
        <w:rPr>
          <w:szCs w:val="26"/>
        </w:rPr>
        <w:t>Walking wing</w:t>
      </w:r>
      <w:r w:rsidR="005531EA" w:rsidRPr="00C127D1">
        <w:rPr>
          <w:szCs w:val="26"/>
        </w:rPr>
        <w:t> » ou assistant de marche pour tout-petits</w:t>
      </w:r>
      <w:r w:rsidR="0013629D" w:rsidRPr="00C127D1">
        <w:rPr>
          <w:szCs w:val="26"/>
        </w:rPr>
        <w:t>, qui pourra être très utile.</w:t>
      </w:r>
    </w:p>
    <w:p w14:paraId="15D6197F" w14:textId="2D0364BB" w:rsidR="006107A7" w:rsidRPr="00C127D1" w:rsidRDefault="0013629D" w:rsidP="00F020A1">
      <w:pPr>
        <w:spacing w:before="100" w:beforeAutospacing="1" w:after="100" w:afterAutospacing="1"/>
        <w:rPr>
          <w:szCs w:val="26"/>
        </w:rPr>
      </w:pPr>
      <w:r w:rsidRPr="00C127D1">
        <w:rPr>
          <w:szCs w:val="26"/>
        </w:rPr>
        <w:t xml:space="preserve">Quand votre enfant sait </w:t>
      </w:r>
      <w:r w:rsidR="00333054" w:rsidRPr="00C127D1">
        <w:rPr>
          <w:szCs w:val="26"/>
        </w:rPr>
        <w:t xml:space="preserve">bien </w:t>
      </w:r>
      <w:r w:rsidRPr="00C127D1">
        <w:rPr>
          <w:szCs w:val="26"/>
        </w:rPr>
        <w:t xml:space="preserve">marcher, vous pouvez introduire les jouets que l’on pousse devant soi (tondeuse à gazon, panier d’épicerie ou autre). Ça lui confère une certaine autonomie pour se déplacer seul. Étant donné que l’objet rencontre l’obstacle en premier, ça lui donne confiance pour avancer un peu plus vite. </w:t>
      </w:r>
    </w:p>
    <w:p w14:paraId="35B4E116" w14:textId="1BBB9739" w:rsidR="00D064A6" w:rsidRPr="00C127D1" w:rsidRDefault="003309AA" w:rsidP="00F020A1">
      <w:pPr>
        <w:spacing w:before="100" w:beforeAutospacing="1" w:after="100" w:afterAutospacing="1"/>
        <w:rPr>
          <w:szCs w:val="26"/>
        </w:rPr>
      </w:pPr>
      <w:r w:rsidRPr="00C127D1">
        <w:rPr>
          <w:noProof/>
        </w:rPr>
        <w:lastRenderedPageBreak/>
        <w:drawing>
          <wp:anchor distT="0" distB="0" distL="114300" distR="114300" simplePos="0" relativeHeight="251675648" behindDoc="0" locked="0" layoutInCell="1" allowOverlap="1" wp14:anchorId="4222F51D" wp14:editId="06068363">
            <wp:simplePos x="0" y="0"/>
            <wp:positionH relativeFrom="column">
              <wp:posOffset>5156200</wp:posOffset>
            </wp:positionH>
            <wp:positionV relativeFrom="page">
              <wp:posOffset>1938655</wp:posOffset>
            </wp:positionV>
            <wp:extent cx="1526540" cy="2289810"/>
            <wp:effectExtent l="114300" t="101600" r="124460" b="135890"/>
            <wp:wrapThrough wrapText="bothSides">
              <wp:wrapPolygon edited="0">
                <wp:start x="-1078" y="-958"/>
                <wp:lineTo x="-1617" y="-719"/>
                <wp:lineTo x="-1617" y="21564"/>
                <wp:lineTo x="-1078" y="22762"/>
                <wp:lineTo x="22642" y="22762"/>
                <wp:lineTo x="23002" y="22283"/>
                <wp:lineTo x="23181" y="1198"/>
                <wp:lineTo x="22642" y="-599"/>
                <wp:lineTo x="22642" y="-958"/>
                <wp:lineTo x="-1078" y="-958"/>
              </wp:wrapPolygon>
            </wp:wrapThrough>
            <wp:docPr id="27" name="Image 27" descr="Fillette descendant précautionneusement des escaliers extérieurs, se tenant à la rampe presque trop haute pour 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descr="Fillette descendant précautionneusement des escaliers extérieurs, se tenant à la rampe presque trop haute pour ell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526540" cy="22898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DC6BAF" w:rsidRPr="00C127D1">
        <w:rPr>
          <w:szCs w:val="26"/>
        </w:rPr>
        <w:t xml:space="preserve">Il est utile d’être capable de presser le pas dans différentes situations. Par exemple pour traverser un large boulevard avec un feu pour les piétons de courte durée. Les jouets que l’on pousse </w:t>
      </w:r>
      <w:r w:rsidR="006107A7" w:rsidRPr="00C127D1">
        <w:rPr>
          <w:szCs w:val="26"/>
        </w:rPr>
        <w:t>son</w:t>
      </w:r>
      <w:r w:rsidR="0013629D" w:rsidRPr="00C127D1">
        <w:rPr>
          <w:szCs w:val="26"/>
        </w:rPr>
        <w:t>t aussi une préparation à l’utilisation de la canne blanche</w:t>
      </w:r>
      <w:r w:rsidR="006107A7" w:rsidRPr="00C127D1">
        <w:rPr>
          <w:szCs w:val="26"/>
        </w:rPr>
        <w:t>,</w:t>
      </w:r>
      <w:r w:rsidR="0013629D" w:rsidRPr="00C127D1">
        <w:rPr>
          <w:szCs w:val="26"/>
        </w:rPr>
        <w:t xml:space="preserve"> advenant le cas où votre enfant en aurait besoin. Pour ce qui est de la canne blanche, c’est le spécialiste en orientation et mobilité qui pourra vous indiquer quel est le meilleur moment pour introduire cet outil.</w:t>
      </w:r>
    </w:p>
    <w:p w14:paraId="0801A874" w14:textId="359B23DD" w:rsidR="0013629D" w:rsidRPr="00C127D1" w:rsidRDefault="0013629D" w:rsidP="00F020A1">
      <w:pPr>
        <w:spacing w:before="100" w:beforeAutospacing="1" w:after="100" w:afterAutospacing="1"/>
        <w:rPr>
          <w:szCs w:val="26"/>
        </w:rPr>
      </w:pPr>
      <w:r w:rsidRPr="00C127D1">
        <w:rPr>
          <w:szCs w:val="26"/>
        </w:rPr>
        <w:t xml:space="preserve">Pour pratiquer les escaliers, les étapes logiques sont : </w:t>
      </w:r>
    </w:p>
    <w:p w14:paraId="5F7D057C" w14:textId="7EA476E4" w:rsidR="00077068" w:rsidRDefault="00410D88" w:rsidP="00410D88">
      <w:pPr>
        <w:spacing w:before="0" w:after="0"/>
        <w:rPr>
          <w:szCs w:val="26"/>
        </w:rPr>
      </w:pPr>
      <w:r>
        <w:rPr>
          <w:szCs w:val="26"/>
        </w:rPr>
        <w:t xml:space="preserve">- </w:t>
      </w:r>
      <w:r w:rsidR="0013629D" w:rsidRPr="00410D88">
        <w:rPr>
          <w:szCs w:val="26"/>
        </w:rPr>
        <w:t>En premier, à quatre pattes pour monter et desce</w:t>
      </w:r>
      <w:r w:rsidR="00EA221F" w:rsidRPr="00410D88">
        <w:rPr>
          <w:szCs w:val="26"/>
        </w:rPr>
        <w:t>ndre, en descendant de reculons.</w:t>
      </w:r>
      <w:r w:rsidR="0013629D" w:rsidRPr="00410D88">
        <w:rPr>
          <w:szCs w:val="26"/>
        </w:rPr>
        <w:t xml:space="preserve"> </w:t>
      </w:r>
    </w:p>
    <w:p w14:paraId="06721519" w14:textId="77777777" w:rsidR="00410D88" w:rsidRPr="00410D88" w:rsidRDefault="00410D88" w:rsidP="00410D88">
      <w:pPr>
        <w:spacing w:before="0" w:after="0"/>
        <w:rPr>
          <w:szCs w:val="26"/>
        </w:rPr>
      </w:pPr>
    </w:p>
    <w:p w14:paraId="1703E5A1" w14:textId="5549248D" w:rsidR="00450AD2" w:rsidRPr="00410D88" w:rsidRDefault="00410D88" w:rsidP="00410D88">
      <w:pPr>
        <w:spacing w:before="0" w:after="0"/>
        <w:rPr>
          <w:szCs w:val="26"/>
        </w:rPr>
      </w:pPr>
      <w:r>
        <w:rPr>
          <w:szCs w:val="26"/>
        </w:rPr>
        <w:t xml:space="preserve">- </w:t>
      </w:r>
      <w:r w:rsidR="0013629D" w:rsidRPr="00410D88">
        <w:rPr>
          <w:szCs w:val="26"/>
        </w:rPr>
        <w:t>Monter les deux pieds sur la même marche et descendre à quatre pattes de</w:t>
      </w:r>
      <w:r w:rsidR="00EA221F" w:rsidRPr="00410D88">
        <w:rPr>
          <w:szCs w:val="26"/>
        </w:rPr>
        <w:t xml:space="preserve"> reculons.</w:t>
      </w:r>
      <w:r w:rsidR="0013629D" w:rsidRPr="00410D88">
        <w:rPr>
          <w:szCs w:val="26"/>
        </w:rPr>
        <w:t xml:space="preserve"> </w:t>
      </w:r>
    </w:p>
    <w:p w14:paraId="63C04076" w14:textId="77777777" w:rsidR="00410D88" w:rsidRDefault="00410D88" w:rsidP="00410D88">
      <w:pPr>
        <w:spacing w:before="0" w:after="0"/>
        <w:rPr>
          <w:szCs w:val="26"/>
        </w:rPr>
      </w:pPr>
    </w:p>
    <w:p w14:paraId="489EB824" w14:textId="030B469B" w:rsidR="00450AD2" w:rsidRPr="00410D88" w:rsidRDefault="00410D88" w:rsidP="00410D88">
      <w:pPr>
        <w:spacing w:before="0" w:after="0"/>
        <w:rPr>
          <w:szCs w:val="26"/>
        </w:rPr>
      </w:pPr>
      <w:r>
        <w:rPr>
          <w:szCs w:val="26"/>
        </w:rPr>
        <w:t xml:space="preserve">- </w:t>
      </w:r>
      <w:r w:rsidR="0013629D" w:rsidRPr="00410D88">
        <w:rPr>
          <w:szCs w:val="26"/>
        </w:rPr>
        <w:t>Monter et desce</w:t>
      </w:r>
      <w:r w:rsidR="006107A7" w:rsidRPr="00410D88">
        <w:rPr>
          <w:szCs w:val="26"/>
        </w:rPr>
        <w:t>ndre avec les deux pieds sur la</w:t>
      </w:r>
      <w:r w:rsidR="0013629D" w:rsidRPr="00410D88">
        <w:rPr>
          <w:szCs w:val="26"/>
        </w:rPr>
        <w:t xml:space="preserve"> même marche, longtemps avec l’aide d’une main de l’adulte, puis avec la rampe</w:t>
      </w:r>
      <w:r w:rsidR="00EA221F" w:rsidRPr="00410D88">
        <w:rPr>
          <w:szCs w:val="26"/>
        </w:rPr>
        <w:t>.</w:t>
      </w:r>
      <w:r w:rsidR="0013629D" w:rsidRPr="00410D88">
        <w:rPr>
          <w:szCs w:val="26"/>
        </w:rPr>
        <w:t xml:space="preserve"> </w:t>
      </w:r>
    </w:p>
    <w:p w14:paraId="36A56997" w14:textId="77777777" w:rsidR="00410D88" w:rsidRDefault="00410D88" w:rsidP="00410D88">
      <w:pPr>
        <w:spacing w:before="0" w:after="0"/>
        <w:rPr>
          <w:szCs w:val="26"/>
        </w:rPr>
      </w:pPr>
    </w:p>
    <w:p w14:paraId="4D3EE82A" w14:textId="18D03E3C" w:rsidR="0013629D" w:rsidRPr="00410D88" w:rsidRDefault="00410D88" w:rsidP="00410D88">
      <w:pPr>
        <w:spacing w:before="0" w:after="0"/>
        <w:rPr>
          <w:szCs w:val="26"/>
        </w:rPr>
      </w:pPr>
      <w:r>
        <w:rPr>
          <w:szCs w:val="26"/>
        </w:rPr>
        <w:t xml:space="preserve">- </w:t>
      </w:r>
      <w:r w:rsidR="0013629D" w:rsidRPr="00410D88">
        <w:rPr>
          <w:szCs w:val="26"/>
        </w:rPr>
        <w:t>Finalement en alternant un pied par marche. Généralement, un enfant voyant monte et descend les escaliers en alternant les pieds entre</w:t>
      </w:r>
      <w:r w:rsidR="005531EA" w:rsidRPr="00410D88">
        <w:rPr>
          <w:szCs w:val="26"/>
        </w:rPr>
        <w:t xml:space="preserve"> 3 et 4 ans, donc pas de presse</w:t>
      </w:r>
      <w:r w:rsidR="001B5A9D" w:rsidRPr="00410D88">
        <w:rPr>
          <w:szCs w:val="26"/>
        </w:rPr>
        <w:t>!</w:t>
      </w:r>
    </w:p>
    <w:p w14:paraId="2BEA2203" w14:textId="3F1798E1" w:rsidR="00D44412" w:rsidRPr="00C127D1" w:rsidRDefault="003309AA" w:rsidP="00F020A1">
      <w:pPr>
        <w:spacing w:before="100" w:beforeAutospacing="1" w:after="100" w:afterAutospacing="1"/>
        <w:rPr>
          <w:szCs w:val="26"/>
        </w:rPr>
      </w:pPr>
      <w:r w:rsidRPr="00C127D1">
        <w:rPr>
          <w:noProof/>
          <w:szCs w:val="26"/>
        </w:rPr>
        <w:drawing>
          <wp:anchor distT="0" distB="0" distL="114300" distR="114300" simplePos="0" relativeHeight="251677696" behindDoc="0" locked="0" layoutInCell="1" allowOverlap="1" wp14:anchorId="294F36D1" wp14:editId="704ED878">
            <wp:simplePos x="0" y="0"/>
            <wp:positionH relativeFrom="column">
              <wp:posOffset>114300</wp:posOffset>
            </wp:positionH>
            <wp:positionV relativeFrom="page">
              <wp:posOffset>5143260</wp:posOffset>
            </wp:positionV>
            <wp:extent cx="2400300" cy="1598930"/>
            <wp:effectExtent l="114300" t="101600" r="114300" b="140970"/>
            <wp:wrapThrough wrapText="bothSides">
              <wp:wrapPolygon edited="0">
                <wp:start x="-686" y="-1373"/>
                <wp:lineTo x="-1029" y="-1029"/>
                <wp:lineTo x="-1029" y="21617"/>
                <wp:lineTo x="-686" y="23333"/>
                <wp:lineTo x="22171" y="23333"/>
                <wp:lineTo x="22514" y="21102"/>
                <wp:lineTo x="22514" y="1716"/>
                <wp:lineTo x="22171" y="-858"/>
                <wp:lineTo x="22171" y="-1373"/>
                <wp:lineTo x="-686" y="-1373"/>
              </wp:wrapPolygon>
            </wp:wrapThrough>
            <wp:docPr id="29" name="Image 29" descr="Enfant sur balançoire. Fillette souriante se balanç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descr="Enfant sur balançoire. Fillette souriante se balançant."/>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400300" cy="15989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3629D" w:rsidRPr="00C127D1">
        <w:rPr>
          <w:szCs w:val="26"/>
        </w:rPr>
        <w:t>Si vous n’avez pas déjà initié votre enfant aux modules de jeux dans les parcs, ça pourrait être un bon moment. Le fait d’initier votre enfant tôt lui permettra d’être à l’aise lorsqu’il aura l’âge d’avoir envie de jouer</w:t>
      </w:r>
      <w:r w:rsidR="006107A7" w:rsidRPr="00C127D1">
        <w:rPr>
          <w:szCs w:val="26"/>
        </w:rPr>
        <w:t xml:space="preserve"> au parc avec d’autres enfants</w:t>
      </w:r>
      <w:r w:rsidR="0013629D" w:rsidRPr="00C127D1">
        <w:rPr>
          <w:szCs w:val="26"/>
        </w:rPr>
        <w:t xml:space="preserve">. Au début, votre enfant aura probablement besoin de votre support et de vos encouragements pour découvrir toutes les possibilités du parc : monter dans les échelles, glisser dans la glissade, se balancer, etc. La clé est de l’exposer progressivement, </w:t>
      </w:r>
      <w:r w:rsidR="00EA221F" w:rsidRPr="00C127D1">
        <w:rPr>
          <w:szCs w:val="26"/>
        </w:rPr>
        <w:t xml:space="preserve">par exemple </w:t>
      </w:r>
      <w:r w:rsidR="0013629D" w:rsidRPr="00C127D1">
        <w:rPr>
          <w:szCs w:val="26"/>
        </w:rPr>
        <w:t>en lui faisant descendre seulement le dernier t</w:t>
      </w:r>
      <w:r w:rsidR="00EA221F" w:rsidRPr="00C127D1">
        <w:rPr>
          <w:szCs w:val="26"/>
        </w:rPr>
        <w:t>iers de la glissade</w:t>
      </w:r>
      <w:r w:rsidR="0013629D" w:rsidRPr="00C127D1">
        <w:rPr>
          <w:szCs w:val="26"/>
        </w:rPr>
        <w:t xml:space="preserve">. Au début vous serez très présent et vous pourrez progressivement le laisser essayer lui-même pour qu’il gagne en autonomie. N’oubliez pas que le jeu extérieur est bénéfique pour tous les enfants. Il est admis que les enfants qui passent plus de temps à l’extérieur sont plus actifs. </w:t>
      </w:r>
    </w:p>
    <w:p w14:paraId="015D77E4" w14:textId="0750CA2E" w:rsidR="0013629D" w:rsidRPr="00C127D1" w:rsidRDefault="003309AA" w:rsidP="00F020A1">
      <w:pPr>
        <w:spacing w:before="100" w:beforeAutospacing="1" w:after="100" w:afterAutospacing="1"/>
        <w:rPr>
          <w:szCs w:val="26"/>
        </w:rPr>
      </w:pPr>
      <w:r w:rsidRPr="00C127D1">
        <w:rPr>
          <w:noProof/>
          <w:szCs w:val="26"/>
        </w:rPr>
        <w:drawing>
          <wp:anchor distT="0" distB="0" distL="114300" distR="114300" simplePos="0" relativeHeight="251676672" behindDoc="0" locked="0" layoutInCell="1" allowOverlap="1" wp14:anchorId="05AC54F5" wp14:editId="3E958566">
            <wp:simplePos x="0" y="0"/>
            <wp:positionH relativeFrom="column">
              <wp:posOffset>4111032</wp:posOffset>
            </wp:positionH>
            <wp:positionV relativeFrom="page">
              <wp:posOffset>7656349</wp:posOffset>
            </wp:positionV>
            <wp:extent cx="2567940" cy="1713230"/>
            <wp:effectExtent l="114300" t="101600" r="124460" b="140970"/>
            <wp:wrapThrough wrapText="bothSides">
              <wp:wrapPolygon edited="0">
                <wp:start x="-641" y="-1281"/>
                <wp:lineTo x="-961" y="-961"/>
                <wp:lineTo x="-961" y="22256"/>
                <wp:lineTo x="-641" y="23217"/>
                <wp:lineTo x="22220" y="23217"/>
                <wp:lineTo x="22540" y="22096"/>
                <wp:lineTo x="22540" y="1601"/>
                <wp:lineTo x="22220" y="-801"/>
                <wp:lineTo x="22220" y="-1281"/>
                <wp:lineTo x="-641" y="-1281"/>
              </wp:wrapPolygon>
            </wp:wrapThrough>
            <wp:docPr id="28" name="Image 28" descr="Fillette en robe rose avec un chapeau et des lunettes de sol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descr="Fillette en robe rose avec un chapeau et des lunettes de soleil."/>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567940" cy="17132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3629D" w:rsidRPr="00C127D1">
        <w:rPr>
          <w:szCs w:val="26"/>
        </w:rPr>
        <w:t>Certaines adaptations seront probablement nécessaires pour que votre enfant apprécie le jeu à l’extérieur. Par exemple, s’il est photophobe, les lunettes de soleil seront utiles. Vous pouvez également choisir un parc où il y a de gros arbres qui offre</w:t>
      </w:r>
      <w:r w:rsidR="006107A7" w:rsidRPr="00C127D1">
        <w:rPr>
          <w:szCs w:val="26"/>
        </w:rPr>
        <w:t>nt</w:t>
      </w:r>
      <w:r w:rsidR="0013629D" w:rsidRPr="00C127D1">
        <w:rPr>
          <w:szCs w:val="26"/>
        </w:rPr>
        <w:t xml:space="preserve"> beaucoup d’ombre ou choisir un horaire en fin d’après-midi ou en début de soirée, quand la lumière commence à descendre.</w:t>
      </w:r>
    </w:p>
    <w:p w14:paraId="79CD2297" w14:textId="5F6BD921" w:rsidR="0013629D" w:rsidRPr="00C127D1" w:rsidRDefault="0044671D" w:rsidP="00F020A1">
      <w:pPr>
        <w:spacing w:before="100" w:beforeAutospacing="1" w:after="100" w:afterAutospacing="1"/>
        <w:rPr>
          <w:szCs w:val="26"/>
        </w:rPr>
      </w:pPr>
      <w:r>
        <w:rPr>
          <w:noProof/>
        </w:rPr>
        <w:lastRenderedPageBreak/>
        <w:drawing>
          <wp:anchor distT="0" distB="0" distL="114300" distR="114300" simplePos="0" relativeHeight="251768832" behindDoc="0" locked="0" layoutInCell="1" allowOverlap="1" wp14:anchorId="1173C425" wp14:editId="1DF3A5FC">
            <wp:simplePos x="0" y="0"/>
            <wp:positionH relativeFrom="column">
              <wp:posOffset>5139153</wp:posOffset>
            </wp:positionH>
            <wp:positionV relativeFrom="page">
              <wp:posOffset>1712902</wp:posOffset>
            </wp:positionV>
            <wp:extent cx="1687582" cy="2258568"/>
            <wp:effectExtent l="114300" t="101600" r="116205" b="142240"/>
            <wp:wrapThrough wrapText="bothSides">
              <wp:wrapPolygon edited="0">
                <wp:start x="-813" y="-972"/>
                <wp:lineTo x="-1463" y="-729"/>
                <wp:lineTo x="-1463" y="21624"/>
                <wp:lineTo x="-813" y="22596"/>
                <wp:lineTo x="-813" y="22839"/>
                <wp:lineTo x="22275" y="22839"/>
                <wp:lineTo x="22275" y="22596"/>
                <wp:lineTo x="22925" y="20774"/>
                <wp:lineTo x="22925" y="1215"/>
                <wp:lineTo x="22275" y="-607"/>
                <wp:lineTo x="22275" y="-972"/>
                <wp:lineTo x="-813" y="-972"/>
              </wp:wrapPolygon>
            </wp:wrapThrough>
            <wp:docPr id="87" name="Picture 87" descr="Une enfant d'environ 4 ans escalade un rocher avec harnais, corde et cas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Une enfant d'environ 4 ans escalade un rocher avec harnais, corde et casque."/>
                    <pic:cNvPicPr/>
                  </pic:nvPicPr>
                  <pic:blipFill>
                    <a:blip r:embed="rId117">
                      <a:extLst>
                        <a:ext uri="{28A0092B-C50C-407E-A947-70E740481C1C}">
                          <a14:useLocalDpi xmlns:a14="http://schemas.microsoft.com/office/drawing/2010/main" val="0"/>
                        </a:ext>
                      </a:extLst>
                    </a:blip>
                    <a:stretch>
                      <a:fillRect/>
                    </a:stretch>
                  </pic:blipFill>
                  <pic:spPr>
                    <a:xfrm>
                      <a:off x="0" y="0"/>
                      <a:ext cx="1687582" cy="22585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3629D" w:rsidRPr="00C127D1">
        <w:rPr>
          <w:szCs w:val="26"/>
        </w:rPr>
        <w:t>À la maison, vous pouvez lui préparer un parcours à obstacles où il pourra, par exemple : passer sous une table, marcher sur un coussin, pa</w:t>
      </w:r>
      <w:r w:rsidR="00EA221F" w:rsidRPr="00C127D1">
        <w:rPr>
          <w:szCs w:val="26"/>
        </w:rPr>
        <w:t>sser par-dessus un jouet, etc. G</w:t>
      </w:r>
      <w:r w:rsidR="0013629D" w:rsidRPr="00C127D1">
        <w:rPr>
          <w:szCs w:val="26"/>
        </w:rPr>
        <w:t>uidez-le verbalement, avec des sons et prenez-lui la main au besoin.</w:t>
      </w:r>
    </w:p>
    <w:p w14:paraId="4DB506F9" w14:textId="6CB7BA1D" w:rsidR="006107A7" w:rsidRPr="00C127D1" w:rsidRDefault="0013629D" w:rsidP="00F020A1">
      <w:pPr>
        <w:spacing w:before="100" w:beforeAutospacing="1" w:after="100" w:afterAutospacing="1"/>
        <w:rPr>
          <w:szCs w:val="26"/>
        </w:rPr>
      </w:pPr>
      <w:r w:rsidRPr="00C127D1">
        <w:rPr>
          <w:szCs w:val="26"/>
        </w:rPr>
        <w:t>Grimper et courir sont deux habiletés qui peuvent faire peur aux parents dont les enfants ont un handicap visuel. Il est important pour votre enfant d’explorer toutes ses capacités et de développer toutes les compétences physiques possibles. Il est important aussi de ne pas lui transmettre vos propres peurs. La clé est encore une</w:t>
      </w:r>
      <w:r w:rsidR="00480DD3" w:rsidRPr="00C127D1">
        <w:rPr>
          <w:szCs w:val="26"/>
        </w:rPr>
        <w:t xml:space="preserve"> fois d’y aller progressivement. Commencez</w:t>
      </w:r>
      <w:r w:rsidRPr="00C127D1">
        <w:rPr>
          <w:szCs w:val="26"/>
        </w:rPr>
        <w:t xml:space="preserve"> avec</w:t>
      </w:r>
      <w:r w:rsidR="00480DD3" w:rsidRPr="00C127D1">
        <w:rPr>
          <w:szCs w:val="26"/>
        </w:rPr>
        <w:t xml:space="preserve"> de petits défis </w:t>
      </w:r>
      <w:r w:rsidRPr="00C127D1">
        <w:rPr>
          <w:szCs w:val="26"/>
        </w:rPr>
        <w:t xml:space="preserve">et avec </w:t>
      </w:r>
      <w:r w:rsidR="006107A7" w:rsidRPr="00C127D1">
        <w:rPr>
          <w:szCs w:val="26"/>
        </w:rPr>
        <w:t>beaucoup de supervision</w:t>
      </w:r>
      <w:r w:rsidRPr="00C127D1">
        <w:rPr>
          <w:szCs w:val="26"/>
        </w:rPr>
        <w:t xml:space="preserve">, </w:t>
      </w:r>
      <w:r w:rsidR="00E848E2" w:rsidRPr="00C127D1">
        <w:rPr>
          <w:szCs w:val="26"/>
        </w:rPr>
        <w:t>et petit à petit,</w:t>
      </w:r>
      <w:r w:rsidR="00480DD3" w:rsidRPr="00C127D1">
        <w:rPr>
          <w:szCs w:val="26"/>
        </w:rPr>
        <w:t xml:space="preserve"> laissez-le</w:t>
      </w:r>
      <w:r w:rsidRPr="00C127D1">
        <w:rPr>
          <w:szCs w:val="26"/>
        </w:rPr>
        <w:t xml:space="preserve"> faire</w:t>
      </w:r>
      <w:r w:rsidR="00E848E2" w:rsidRPr="00C127D1">
        <w:rPr>
          <w:szCs w:val="26"/>
        </w:rPr>
        <w:t xml:space="preserve"> lui-même.</w:t>
      </w:r>
      <w:r w:rsidRPr="00C127D1">
        <w:rPr>
          <w:szCs w:val="26"/>
        </w:rPr>
        <w:t xml:space="preserve"> Votre enfant développera ainsi une confiance en ses capacités et il apprendra à évaluer lui-même ses limites et, lorsqu’il sera prêt, à les dépasser! </w:t>
      </w:r>
    </w:p>
    <w:p w14:paraId="34D95719" w14:textId="4D018AAA" w:rsidR="0013629D" w:rsidRPr="00C127D1" w:rsidRDefault="0044671D" w:rsidP="00F020A1">
      <w:pPr>
        <w:spacing w:before="100" w:beforeAutospacing="1" w:after="100" w:afterAutospacing="1"/>
        <w:rPr>
          <w:szCs w:val="26"/>
        </w:rPr>
      </w:pPr>
      <w:r w:rsidRPr="00C127D1">
        <w:rPr>
          <w:noProof/>
          <w:szCs w:val="26"/>
        </w:rPr>
        <w:drawing>
          <wp:anchor distT="0" distB="0" distL="114300" distR="114300" simplePos="0" relativeHeight="251679744" behindDoc="0" locked="0" layoutInCell="1" allowOverlap="1" wp14:anchorId="28B8775C" wp14:editId="7870C296">
            <wp:simplePos x="0" y="0"/>
            <wp:positionH relativeFrom="column">
              <wp:posOffset>118689</wp:posOffset>
            </wp:positionH>
            <wp:positionV relativeFrom="page">
              <wp:posOffset>5026192</wp:posOffset>
            </wp:positionV>
            <wp:extent cx="1604645" cy="1754505"/>
            <wp:effectExtent l="114300" t="101600" r="122555" b="137795"/>
            <wp:wrapThrough wrapText="bothSides">
              <wp:wrapPolygon edited="0">
                <wp:start x="-1026" y="-1251"/>
                <wp:lineTo x="-1539" y="-938"/>
                <wp:lineTo x="-1539" y="21577"/>
                <wp:lineTo x="-1026" y="23140"/>
                <wp:lineTo x="22566" y="23140"/>
                <wp:lineTo x="23079" y="21577"/>
                <wp:lineTo x="23079" y="1564"/>
                <wp:lineTo x="22566" y="-782"/>
                <wp:lineTo x="22566" y="-1251"/>
                <wp:lineTo x="-1026" y="-1251"/>
              </wp:wrapPolygon>
            </wp:wrapThrough>
            <wp:docPr id="31" name="Image 31" descr="Bébé en habit de neige, vu de haut, assis sur une patino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descr="Bébé en habit de neige, vu de haut, assis sur une patinoire."/>
                    <pic:cNvPicPr/>
                  </pic:nvPicPr>
                  <pic:blipFill rotWithShape="1">
                    <a:blip r:embed="rId118" cstate="print">
                      <a:extLst>
                        <a:ext uri="{BEBA8EAE-BF5A-486C-A8C5-ECC9F3942E4B}">
                          <a14:imgProps xmlns:a14="http://schemas.microsoft.com/office/drawing/2010/main">
                            <a14:imgLayer r:embed="rId119">
                              <a14:imgEffect>
                                <a14:brightnessContrast bright="20000" contrast="-20000"/>
                              </a14:imgEffect>
                            </a14:imgLayer>
                          </a14:imgProps>
                        </a:ext>
                        <a:ext uri="{28A0092B-C50C-407E-A947-70E740481C1C}">
                          <a14:useLocalDpi xmlns:a14="http://schemas.microsoft.com/office/drawing/2010/main" val="0"/>
                        </a:ext>
                      </a:extLst>
                    </a:blip>
                    <a:srcRect l="20930" r="17989"/>
                    <a:stretch/>
                  </pic:blipFill>
                  <pic:spPr bwMode="auto">
                    <a:xfrm>
                      <a:off x="0" y="0"/>
                      <a:ext cx="1604645" cy="175450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629D" w:rsidRPr="00C127D1">
        <w:rPr>
          <w:szCs w:val="26"/>
        </w:rPr>
        <w:t>Lorsque votre enfant a de la difficulté à descendre d’où il est grimpé, nous vous suggérons de l’aider à </w:t>
      </w:r>
      <w:r w:rsidR="00FA4D78" w:rsidRPr="00B820D5">
        <w:rPr>
          <w:szCs w:val="26"/>
        </w:rPr>
        <w:t xml:space="preserve">descendre par </w:t>
      </w:r>
      <w:r w:rsidR="0013629D" w:rsidRPr="00B820D5">
        <w:rPr>
          <w:szCs w:val="26"/>
        </w:rPr>
        <w:t>lui-même,</w:t>
      </w:r>
      <w:r w:rsidR="0013629D" w:rsidRPr="00C127D1">
        <w:rPr>
          <w:szCs w:val="26"/>
        </w:rPr>
        <w:t xml:space="preserve"> en lui donnant des indications verbales ou en guidant ses mains et ses pieds. Nous vous co</w:t>
      </w:r>
      <w:r w:rsidR="006107A7" w:rsidRPr="00C127D1">
        <w:rPr>
          <w:szCs w:val="26"/>
        </w:rPr>
        <w:t>nseillons de le prendre pour re</w:t>
      </w:r>
      <w:r w:rsidR="0013629D" w:rsidRPr="00C127D1">
        <w:rPr>
          <w:szCs w:val="26"/>
        </w:rPr>
        <w:t>descendre seulement en dernier recours. Apprenez-lui aussi à descendre du divan à reculons pour éviter les blessures!</w:t>
      </w:r>
    </w:p>
    <w:p w14:paraId="10EF2F5B" w14:textId="587CF64B" w:rsidR="0013629D" w:rsidRPr="00C127D1" w:rsidRDefault="0013629D" w:rsidP="00F020A1">
      <w:pPr>
        <w:spacing w:before="100" w:beforeAutospacing="1" w:after="100" w:afterAutospacing="1"/>
        <w:rPr>
          <w:szCs w:val="26"/>
        </w:rPr>
      </w:pPr>
      <w:r w:rsidRPr="00C127D1">
        <w:rPr>
          <w:szCs w:val="26"/>
        </w:rPr>
        <w:t>Pour continuer de travailler sa conscience corporelle et son équilibre, continuez de jouer dans l’eau. La balançoire et la glissade sont utiles pour cela aussi. Les surfaces instables (gravier, sable, etc.) et glissante (glace) peuvent aussi être explorées. Pour initier votre enfant à la glace, vous pouvez d’abord vous asseoir avec lui sur la patinoire, lui faire toucher la glace et lui faire sentir comme c’est glissant</w:t>
      </w:r>
      <w:r w:rsidR="00480DD3" w:rsidRPr="00C127D1">
        <w:rPr>
          <w:szCs w:val="26"/>
        </w:rPr>
        <w:t>, par exemple</w:t>
      </w:r>
      <w:r w:rsidRPr="00C127D1">
        <w:rPr>
          <w:szCs w:val="26"/>
        </w:rPr>
        <w:t xml:space="preserve"> en march</w:t>
      </w:r>
      <w:r w:rsidR="00480DD3" w:rsidRPr="00C127D1">
        <w:rPr>
          <w:szCs w:val="26"/>
        </w:rPr>
        <w:t>ant à quatre pattes</w:t>
      </w:r>
      <w:r w:rsidRPr="00C127D1">
        <w:rPr>
          <w:szCs w:val="26"/>
        </w:rPr>
        <w:t xml:space="preserve">. Évidemment, il faudra que la glace soit inoccupée ou qu’il y ait </w:t>
      </w:r>
      <w:r w:rsidR="00480DD3" w:rsidRPr="00C127D1">
        <w:rPr>
          <w:szCs w:val="26"/>
        </w:rPr>
        <w:t xml:space="preserve">la </w:t>
      </w:r>
      <w:r w:rsidRPr="00C127D1">
        <w:rPr>
          <w:szCs w:val="26"/>
        </w:rPr>
        <w:t xml:space="preserve">possibilité d’avoir un petit coin protégé pour le faire de façon sécuritaire. </w:t>
      </w:r>
    </w:p>
    <w:p w14:paraId="42F85E4C" w14:textId="2389417F" w:rsidR="0013629D" w:rsidRPr="00C127D1" w:rsidRDefault="0044671D" w:rsidP="00F020A1">
      <w:pPr>
        <w:spacing w:before="100" w:beforeAutospacing="1" w:after="100" w:afterAutospacing="1"/>
        <w:rPr>
          <w:szCs w:val="26"/>
        </w:rPr>
      </w:pPr>
      <w:r w:rsidRPr="00C127D1">
        <w:rPr>
          <w:noProof/>
          <w:szCs w:val="26"/>
        </w:rPr>
        <w:drawing>
          <wp:anchor distT="0" distB="0" distL="114300" distR="114300" simplePos="0" relativeHeight="251680768" behindDoc="0" locked="0" layoutInCell="1" allowOverlap="1" wp14:anchorId="593C26CC" wp14:editId="0B14CF71">
            <wp:simplePos x="0" y="0"/>
            <wp:positionH relativeFrom="column">
              <wp:posOffset>4001107</wp:posOffset>
            </wp:positionH>
            <wp:positionV relativeFrom="paragraph">
              <wp:posOffset>48106</wp:posOffset>
            </wp:positionV>
            <wp:extent cx="2781300" cy="1854200"/>
            <wp:effectExtent l="114300" t="101600" r="114300" b="139700"/>
            <wp:wrapThrough wrapText="bothSides">
              <wp:wrapPolygon edited="0">
                <wp:start x="-493" y="-1184"/>
                <wp:lineTo x="-888" y="-888"/>
                <wp:lineTo x="-888" y="21600"/>
                <wp:lineTo x="-493" y="22784"/>
                <wp:lineTo x="-493" y="23079"/>
                <wp:lineTo x="21995" y="23079"/>
                <wp:lineTo x="21995" y="22784"/>
                <wp:lineTo x="22389" y="20564"/>
                <wp:lineTo x="22389" y="1479"/>
                <wp:lineTo x="21995" y="-740"/>
                <wp:lineTo x="21995" y="-1184"/>
                <wp:lineTo x="-493" y="-1184"/>
              </wp:wrapPolygon>
            </wp:wrapThrough>
            <wp:docPr id="32" name="Image 32" descr="Une fillette d'environ 3 ans et une autre d'environ 5 ans se lancent un ballon mo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descr="Une fillette d'environ 3 ans et une autre d'environ 5 ans se lancent un ballon mou. "/>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781300" cy="1854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3629D" w:rsidRPr="00C127D1">
        <w:rPr>
          <w:szCs w:val="26"/>
        </w:rPr>
        <w:t>Si vous avez déjà initié votre enfant à lancer et attraper en faisant rouler un ballon par terre, vous pouvez intégrer le lancer et attraper dans les airs. Commencez de très près, avec un gros ballon t</w:t>
      </w:r>
      <w:r w:rsidR="006107A7" w:rsidRPr="00C127D1">
        <w:rPr>
          <w:szCs w:val="26"/>
        </w:rPr>
        <w:t>enu par les deux mains et lancez</w:t>
      </w:r>
      <w:r w:rsidR="0013629D" w:rsidRPr="00C127D1">
        <w:rPr>
          <w:szCs w:val="26"/>
        </w:rPr>
        <w:t xml:space="preserve"> par-dessous. Reculez-vous progressivement, puis utilisez un ballon de plus en plus petit. Pratiquez </w:t>
      </w:r>
      <w:r w:rsidR="00480DD3" w:rsidRPr="00C127D1">
        <w:rPr>
          <w:szCs w:val="26"/>
        </w:rPr>
        <w:t xml:space="preserve">d’abord </w:t>
      </w:r>
      <w:r w:rsidR="0013629D" w:rsidRPr="00C127D1">
        <w:rPr>
          <w:szCs w:val="26"/>
        </w:rPr>
        <w:t>le lancer par-dessous, puis par-dessus</w:t>
      </w:r>
      <w:r w:rsidR="00E848E2" w:rsidRPr="00C127D1">
        <w:rPr>
          <w:szCs w:val="26"/>
        </w:rPr>
        <w:t xml:space="preserve"> l’épaule</w:t>
      </w:r>
      <w:r w:rsidR="0013629D" w:rsidRPr="00C127D1">
        <w:rPr>
          <w:szCs w:val="26"/>
        </w:rPr>
        <w:t>. Vous pouvez lui faire sentir les mouvements en lui faisant touche</w:t>
      </w:r>
      <w:r w:rsidR="00480DD3" w:rsidRPr="00C127D1">
        <w:rPr>
          <w:szCs w:val="26"/>
        </w:rPr>
        <w:t>r votre bras lorsque vous lancez</w:t>
      </w:r>
      <w:r w:rsidR="0013629D" w:rsidRPr="00C127D1">
        <w:rPr>
          <w:szCs w:val="26"/>
        </w:rPr>
        <w:t>, puis en « modelant » en main à main (lui faire faire le mouvement). Refaites le mouvement vous-même lentement pour vous aider à guider votre enfant. Travaillez la capacité de votre enfant à localiser la cible de son lancer en parlant et en tapant des mains. Vous pouvez utiliser de</w:t>
      </w:r>
      <w:r w:rsidR="00E848E2" w:rsidRPr="00C127D1">
        <w:rPr>
          <w:szCs w:val="26"/>
        </w:rPr>
        <w:t xml:space="preserve">s ballons et des </w:t>
      </w:r>
      <w:r w:rsidR="00E848E2" w:rsidRPr="00C127D1">
        <w:rPr>
          <w:szCs w:val="26"/>
        </w:rPr>
        <w:lastRenderedPageBreak/>
        <w:t>balles sonores ou</w:t>
      </w:r>
      <w:r w:rsidR="0013629D" w:rsidRPr="00C127D1">
        <w:rPr>
          <w:szCs w:val="26"/>
        </w:rPr>
        <w:t xml:space="preserve"> contrastants avec l’environnement, selon les besoins de votre enfant. Les disques et balles à velcro peuvent être bien appréciés des enfants ayant une déficience visuelle. </w:t>
      </w:r>
    </w:p>
    <w:p w14:paraId="4D4651D7" w14:textId="72240B82" w:rsidR="0013629D" w:rsidRPr="00C127D1" w:rsidRDefault="00AC23F1" w:rsidP="00F020A1">
      <w:pPr>
        <w:spacing w:before="100" w:beforeAutospacing="1" w:after="100" w:afterAutospacing="1"/>
        <w:rPr>
          <w:szCs w:val="26"/>
        </w:rPr>
      </w:pPr>
      <w:r w:rsidRPr="00C127D1">
        <w:rPr>
          <w:noProof/>
          <w:szCs w:val="26"/>
        </w:rPr>
        <w:drawing>
          <wp:anchor distT="0" distB="0" distL="114300" distR="114300" simplePos="0" relativeHeight="251681792" behindDoc="0" locked="0" layoutInCell="1" allowOverlap="1" wp14:anchorId="3DEA5368" wp14:editId="5C5BBE01">
            <wp:simplePos x="0" y="0"/>
            <wp:positionH relativeFrom="column">
              <wp:posOffset>109911</wp:posOffset>
            </wp:positionH>
            <wp:positionV relativeFrom="page">
              <wp:posOffset>3882613</wp:posOffset>
            </wp:positionV>
            <wp:extent cx="2738755" cy="1823720"/>
            <wp:effectExtent l="114300" t="101600" r="118745" b="132080"/>
            <wp:wrapThrough wrapText="bothSides">
              <wp:wrapPolygon edited="0">
                <wp:start x="-601" y="-1203"/>
                <wp:lineTo x="-901" y="-903"/>
                <wp:lineTo x="-901" y="21510"/>
                <wp:lineTo x="-601" y="23014"/>
                <wp:lineTo x="22136" y="23014"/>
                <wp:lineTo x="22436" y="20908"/>
                <wp:lineTo x="22436" y="1504"/>
                <wp:lineTo x="22136" y="-752"/>
                <wp:lineTo x="22136" y="-1203"/>
                <wp:lineTo x="-601" y="-1203"/>
              </wp:wrapPolygon>
            </wp:wrapThrough>
            <wp:docPr id="33" name="Image 33" descr="Garçon d'environ 3 ans avec son casque avançant sur un vélo d'équi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descr="Garçon d'environ 3 ans avec son casque avançant sur un vélo d'équilibre."/>
                    <pic:cNvPicPr/>
                  </pic:nvPicPr>
                  <pic:blipFill>
                    <a:blip r:embed="rId121" cstate="print">
                      <a:extLst>
                        <a:ext uri="{BEBA8EAE-BF5A-486C-A8C5-ECC9F3942E4B}">
                          <a14:imgProps xmlns:a14="http://schemas.microsoft.com/office/drawing/2010/main">
                            <a14:imgLayer r:embed="rId122">
                              <a14:imgEffect>
                                <a14:colorTemperature colorTemp="72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738755" cy="18237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C127D1">
        <w:rPr>
          <w:noProof/>
          <w:szCs w:val="26"/>
        </w:rPr>
        <w:drawing>
          <wp:anchor distT="0" distB="0" distL="114300" distR="114300" simplePos="0" relativeHeight="251682816" behindDoc="0" locked="0" layoutInCell="1" allowOverlap="1" wp14:anchorId="3663215E" wp14:editId="1D9FDC38">
            <wp:simplePos x="0" y="0"/>
            <wp:positionH relativeFrom="column">
              <wp:posOffset>3999272</wp:posOffset>
            </wp:positionH>
            <wp:positionV relativeFrom="page">
              <wp:posOffset>1597192</wp:posOffset>
            </wp:positionV>
            <wp:extent cx="2747645" cy="1830070"/>
            <wp:effectExtent l="114300" t="101600" r="122555" b="138430"/>
            <wp:wrapThrough wrapText="bothSides">
              <wp:wrapPolygon edited="0">
                <wp:start x="-599" y="-1199"/>
                <wp:lineTo x="-899" y="-899"/>
                <wp:lineTo x="-899" y="21585"/>
                <wp:lineTo x="-599" y="23084"/>
                <wp:lineTo x="22164" y="23084"/>
                <wp:lineTo x="22464" y="20836"/>
                <wp:lineTo x="22464" y="1499"/>
                <wp:lineTo x="22164" y="-749"/>
                <wp:lineTo x="22164" y="-1199"/>
                <wp:lineTo x="-599" y="-1199"/>
              </wp:wrapPolygon>
            </wp:wrapThrough>
            <wp:docPr id="34" name="Image 34" descr="Fillette sur un petit tricycle en plastique avec un casque et des lunettes de sol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descr="Fillette sur un petit tricycle en plastique avec un casque et des lunettes de soleil."/>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747645" cy="18300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3629D" w:rsidRPr="00C127D1">
        <w:rPr>
          <w:szCs w:val="26"/>
        </w:rPr>
        <w:t>Si vous et votre enfant êtes prêts, vous pouvez introduire le vélo d’équilibre et /ou le tricycle. Nous vous suggérons le tricycle du ty</w:t>
      </w:r>
      <w:r w:rsidR="00480DD3" w:rsidRPr="00C127D1">
        <w:rPr>
          <w:szCs w:val="26"/>
        </w:rPr>
        <w:t>pe « Big Wheel » pour commencer. L</w:t>
      </w:r>
      <w:r w:rsidR="0013629D" w:rsidRPr="00C127D1">
        <w:rPr>
          <w:szCs w:val="26"/>
        </w:rPr>
        <w:t>e poids du corps étant plus près du sol, il est plus facile de garder son équilibre. Le tricycle traditionnel peut aussi très bien faire si c</w:t>
      </w:r>
      <w:r w:rsidR="00480DD3" w:rsidRPr="00C127D1">
        <w:rPr>
          <w:szCs w:val="26"/>
        </w:rPr>
        <w:t>’est ce que vous avez. Commencez</w:t>
      </w:r>
      <w:r w:rsidR="0013629D" w:rsidRPr="00C127D1">
        <w:rPr>
          <w:szCs w:val="26"/>
        </w:rPr>
        <w:t xml:space="preserve"> par présenter le vélo à votre enfant, </w:t>
      </w:r>
      <w:r w:rsidR="005E1F70" w:rsidRPr="00C127D1">
        <w:rPr>
          <w:szCs w:val="26"/>
        </w:rPr>
        <w:t>faites-le-</w:t>
      </w:r>
      <w:r w:rsidR="00480DD3" w:rsidRPr="00C127D1">
        <w:rPr>
          <w:szCs w:val="26"/>
        </w:rPr>
        <w:t>lui</w:t>
      </w:r>
      <w:r w:rsidR="0013629D" w:rsidRPr="00C127D1">
        <w:rPr>
          <w:szCs w:val="26"/>
        </w:rPr>
        <w:t xml:space="preserve"> toucher et regarder de près</w:t>
      </w:r>
      <w:r w:rsidR="001369BB" w:rsidRPr="00C127D1">
        <w:rPr>
          <w:szCs w:val="26"/>
        </w:rPr>
        <w:t>, s’il voit.</w:t>
      </w:r>
      <w:r w:rsidR="0013629D" w:rsidRPr="00C127D1">
        <w:rPr>
          <w:szCs w:val="26"/>
        </w:rPr>
        <w:t xml:space="preserve"> </w:t>
      </w:r>
      <w:r w:rsidR="00480DD3" w:rsidRPr="00C127D1">
        <w:rPr>
          <w:szCs w:val="26"/>
        </w:rPr>
        <w:t>Parlez-lui</w:t>
      </w:r>
      <w:r w:rsidR="0013629D" w:rsidRPr="00C127D1">
        <w:rPr>
          <w:szCs w:val="26"/>
        </w:rPr>
        <w:t xml:space="preserve"> des différentes parties, les pédales, où on met les pieds et qui tourne</w:t>
      </w:r>
      <w:r w:rsidR="00480DD3" w:rsidRPr="00C127D1">
        <w:rPr>
          <w:szCs w:val="26"/>
        </w:rPr>
        <w:t>nt</w:t>
      </w:r>
      <w:r w:rsidR="0013629D" w:rsidRPr="00C127D1">
        <w:rPr>
          <w:szCs w:val="26"/>
        </w:rPr>
        <w:t xml:space="preserve">, ça avance, etc. Sécurisez l’environnement et c’est parti! Vous pouvez utiliser une corde ou une tige pour tirer ou pousser votre enfant, au début. Une astuce : </w:t>
      </w:r>
      <w:r w:rsidR="00480DD3" w:rsidRPr="00C127D1">
        <w:rPr>
          <w:szCs w:val="26"/>
        </w:rPr>
        <w:t xml:space="preserve">au début, </w:t>
      </w:r>
      <w:r w:rsidR="0013629D" w:rsidRPr="00C127D1">
        <w:rPr>
          <w:szCs w:val="26"/>
        </w:rPr>
        <w:t>vous pouvez utiliser des bandes velcros autour des pieds pour qu’ils restent sur les pédales. N’oubliez pas le casque!</w:t>
      </w:r>
      <w:r w:rsidR="00094AC6" w:rsidRPr="00C127D1">
        <w:rPr>
          <w:szCs w:val="26"/>
        </w:rPr>
        <w:t xml:space="preserve"> Pour un enfant non-voyant, il </w:t>
      </w:r>
      <w:r w:rsidR="0058118D" w:rsidRPr="00C127D1">
        <w:rPr>
          <w:szCs w:val="26"/>
        </w:rPr>
        <w:t xml:space="preserve">est certain qu’il sera sans doute difficile pour lui de faire un jour du vélo seul. Par contre, il est bon pour lui de pratiquer le mouvement de pédalage, pour la mobilité et la force de ses jambes. Il pourra faire du </w:t>
      </w:r>
      <w:r w:rsidR="00094AC6" w:rsidRPr="00C127D1">
        <w:rPr>
          <w:szCs w:val="26"/>
        </w:rPr>
        <w:t>vélo tandem, lorsqu’il sera plus grand</w:t>
      </w:r>
      <w:r w:rsidR="0058118D" w:rsidRPr="00C127D1">
        <w:rPr>
          <w:szCs w:val="26"/>
        </w:rPr>
        <w:t xml:space="preserve"> et il connaîtra alors déjà le mouvement de pédalage</w:t>
      </w:r>
      <w:r w:rsidR="00094AC6" w:rsidRPr="00C127D1">
        <w:rPr>
          <w:szCs w:val="26"/>
        </w:rPr>
        <w:t>.</w:t>
      </w:r>
    </w:p>
    <w:p w14:paraId="67B97A31" w14:textId="7245FDBA" w:rsidR="00845FA2" w:rsidRPr="00C127D1" w:rsidRDefault="00845FA2" w:rsidP="00F020A1">
      <w:pPr>
        <w:spacing w:before="100" w:beforeAutospacing="1" w:after="100" w:afterAutospacing="1"/>
        <w:rPr>
          <w:szCs w:val="26"/>
        </w:rPr>
      </w:pPr>
      <w:r w:rsidRPr="00C127D1">
        <w:rPr>
          <w:noProof/>
          <w:szCs w:val="26"/>
        </w:rPr>
        <w:drawing>
          <wp:anchor distT="0" distB="0" distL="114300" distR="114300" simplePos="0" relativeHeight="251749376" behindDoc="0" locked="0" layoutInCell="1" allowOverlap="1" wp14:anchorId="7CFF7D07" wp14:editId="363740C8">
            <wp:simplePos x="0" y="0"/>
            <wp:positionH relativeFrom="column">
              <wp:posOffset>1604966</wp:posOffset>
            </wp:positionH>
            <wp:positionV relativeFrom="page">
              <wp:posOffset>7090494</wp:posOffset>
            </wp:positionV>
            <wp:extent cx="3429318" cy="2286000"/>
            <wp:effectExtent l="762000" t="101600" r="101600" b="152400"/>
            <wp:wrapTopAndBottom/>
            <wp:docPr id="84" name="Picture 84" descr="Femme faisant des exercices avec un enfant sur un ballon de théra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Femme faisant des exercices avec un enfant sur un ballon de thérapi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429318" cy="228600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13629D" w:rsidRPr="00C127D1">
        <w:rPr>
          <w:szCs w:val="26"/>
        </w:rPr>
        <w:t>Il peut être u</w:t>
      </w:r>
      <w:r w:rsidR="00354C94" w:rsidRPr="00C127D1">
        <w:rPr>
          <w:szCs w:val="26"/>
        </w:rPr>
        <w:t>tile de se pratiquer à tomber et de s</w:t>
      </w:r>
      <w:r w:rsidR="0013629D" w:rsidRPr="00C127D1">
        <w:rPr>
          <w:szCs w:val="26"/>
        </w:rPr>
        <w:t>timuler le réflexe de protection avec les mains s</w:t>
      </w:r>
      <w:r w:rsidR="00480DD3" w:rsidRPr="00C127D1">
        <w:rPr>
          <w:szCs w:val="26"/>
        </w:rPr>
        <w:t xml:space="preserve">i ce n’est pas acquis. </w:t>
      </w:r>
      <w:r w:rsidR="00354C94" w:rsidRPr="00C127D1">
        <w:rPr>
          <w:szCs w:val="26"/>
        </w:rPr>
        <w:t>Vous pouvez commencer avec un ballon de thérapie</w:t>
      </w:r>
      <w:r w:rsidR="00AE30ED" w:rsidRPr="00C127D1">
        <w:rPr>
          <w:szCs w:val="26"/>
        </w:rPr>
        <w:t xml:space="preserve"> (ou ballon suis</w:t>
      </w:r>
      <w:r w:rsidR="00436644" w:rsidRPr="00C127D1">
        <w:rPr>
          <w:szCs w:val="26"/>
        </w:rPr>
        <w:t>s</w:t>
      </w:r>
      <w:r w:rsidR="00AE30ED" w:rsidRPr="00C127D1">
        <w:rPr>
          <w:szCs w:val="26"/>
        </w:rPr>
        <w:t>e, d’environ 40 cm)</w:t>
      </w:r>
      <w:r w:rsidR="001369BB" w:rsidRPr="00C127D1">
        <w:rPr>
          <w:szCs w:val="26"/>
        </w:rPr>
        <w:t> :</w:t>
      </w:r>
      <w:r w:rsidR="00354C94" w:rsidRPr="00C127D1">
        <w:rPr>
          <w:szCs w:val="26"/>
        </w:rPr>
        <w:t xml:space="preserve"> l’enfant est couché sur le ventre sur le ballon pendant que l’adulte le roule vers l’avant. </w:t>
      </w:r>
      <w:r w:rsidR="00480DD3" w:rsidRPr="00C127D1">
        <w:rPr>
          <w:szCs w:val="26"/>
        </w:rPr>
        <w:t>Pratiquez</w:t>
      </w:r>
      <w:r w:rsidR="0013629D" w:rsidRPr="00C127D1">
        <w:rPr>
          <w:szCs w:val="26"/>
        </w:rPr>
        <w:t xml:space="preserve"> aussi les chutes par étapes, de assis pour commencer, puis à genoux et enfin de debout afin d’inté</w:t>
      </w:r>
      <w:r w:rsidR="00E848E2" w:rsidRPr="00C127D1">
        <w:rPr>
          <w:szCs w:val="26"/>
        </w:rPr>
        <w:t>grer les mouvements qui lui seront</w:t>
      </w:r>
      <w:r w:rsidR="0013629D" w:rsidRPr="00C127D1">
        <w:rPr>
          <w:szCs w:val="26"/>
        </w:rPr>
        <w:t xml:space="preserve"> utile</w:t>
      </w:r>
      <w:r w:rsidR="00E848E2" w:rsidRPr="00C127D1">
        <w:rPr>
          <w:szCs w:val="26"/>
        </w:rPr>
        <w:t>s</w:t>
      </w:r>
      <w:r w:rsidR="001369BB" w:rsidRPr="00C127D1">
        <w:rPr>
          <w:szCs w:val="26"/>
        </w:rPr>
        <w:t xml:space="preserve"> lors d’une vraie chute.</w:t>
      </w:r>
      <w:r w:rsidR="00354C94" w:rsidRPr="00C127D1">
        <w:rPr>
          <w:szCs w:val="26"/>
        </w:rPr>
        <w:t xml:space="preserve"> </w:t>
      </w:r>
    </w:p>
    <w:p w14:paraId="7AC2724D" w14:textId="072E7CDF" w:rsidR="00B15CF3" w:rsidRPr="00C127D1" w:rsidRDefault="002D5C7A" w:rsidP="00F020A1">
      <w:pPr>
        <w:spacing w:before="100" w:beforeAutospacing="1" w:after="100" w:afterAutospacing="1"/>
        <w:rPr>
          <w:szCs w:val="26"/>
        </w:rPr>
      </w:pPr>
      <w:r w:rsidRPr="00C127D1">
        <w:rPr>
          <w:noProof/>
          <w:szCs w:val="26"/>
        </w:rPr>
        <w:lastRenderedPageBreak/>
        <w:drawing>
          <wp:anchor distT="0" distB="0" distL="114300" distR="114300" simplePos="0" relativeHeight="251751424" behindDoc="0" locked="0" layoutInCell="1" allowOverlap="1" wp14:anchorId="189602E0" wp14:editId="00BD17E5">
            <wp:simplePos x="0" y="0"/>
            <wp:positionH relativeFrom="column">
              <wp:posOffset>3440430</wp:posOffset>
            </wp:positionH>
            <wp:positionV relativeFrom="page">
              <wp:posOffset>1038860</wp:posOffset>
            </wp:positionV>
            <wp:extent cx="3294380" cy="2196465"/>
            <wp:effectExtent l="190500" t="228600" r="261620" b="318135"/>
            <wp:wrapThrough wrapText="bothSides">
              <wp:wrapPolygon edited="0">
                <wp:start x="-2049" y="215"/>
                <wp:lineTo x="-2275" y="512"/>
                <wp:lineTo x="-71" y="24263"/>
                <wp:lineTo x="18841" y="22482"/>
                <wp:lineTo x="18923" y="22466"/>
                <wp:lineTo x="22588" y="22108"/>
                <wp:lineTo x="22693" y="22339"/>
                <wp:lineTo x="24178" y="22041"/>
                <wp:lineTo x="24288" y="21389"/>
                <wp:lineTo x="21600" y="-4029"/>
                <wp:lineTo x="-564" y="-83"/>
                <wp:lineTo x="-2049" y="215"/>
              </wp:wrapPolygon>
            </wp:wrapThrough>
            <wp:docPr id="85" name="Picture 85" descr="Fille asiatique grimpant et jouant dans l’aire de je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Fille asiatique grimpant et jouant dans l’aire de jeux."/>
                    <pic:cNvPicPr/>
                  </pic:nvPicPr>
                  <pic:blipFill>
                    <a:blip r:embed="rId125" cstate="print">
                      <a:extLst>
                        <a:ext uri="{28A0092B-C50C-407E-A947-70E740481C1C}">
                          <a14:useLocalDpi xmlns:a14="http://schemas.microsoft.com/office/drawing/2010/main" val="0"/>
                        </a:ext>
                      </a:extLst>
                    </a:blip>
                    <a:stretch>
                      <a:fillRect/>
                    </a:stretch>
                  </pic:blipFill>
                  <pic:spPr>
                    <a:xfrm rot="457436">
                      <a:off x="0" y="0"/>
                      <a:ext cx="3294380" cy="219646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480DD3" w:rsidRPr="00C127D1">
        <w:rPr>
          <w:szCs w:val="26"/>
        </w:rPr>
        <w:t xml:space="preserve">Plus </w:t>
      </w:r>
      <w:r w:rsidR="0013629D" w:rsidRPr="00C127D1">
        <w:rPr>
          <w:szCs w:val="26"/>
        </w:rPr>
        <w:t>votre enfant pourra pratiquer</w:t>
      </w:r>
      <w:r w:rsidR="00480DD3" w:rsidRPr="00C127D1">
        <w:rPr>
          <w:szCs w:val="26"/>
        </w:rPr>
        <w:t xml:space="preserve"> différentes habiletés physiques</w:t>
      </w:r>
      <w:r w:rsidR="0013629D" w:rsidRPr="00C127D1">
        <w:rPr>
          <w:szCs w:val="26"/>
        </w:rPr>
        <w:t>, mieux il sera outillé pour adopter un mode de vie actif tout au long de sa vie. Il s’agit de faire tourner la roue dans le bon sens. Un enfant qui a développé des compétences motrices de base solides aura plus de facilité à apprendre d’autres habiletés physiques et développera u</w:t>
      </w:r>
      <w:r w:rsidR="00E848E2" w:rsidRPr="00C127D1">
        <w:rPr>
          <w:szCs w:val="26"/>
        </w:rPr>
        <w:t>ne confiance en ses capacités. Il</w:t>
      </w:r>
      <w:r w:rsidR="0013629D" w:rsidRPr="00C127D1">
        <w:rPr>
          <w:szCs w:val="26"/>
        </w:rPr>
        <w:t xml:space="preserve"> sera</w:t>
      </w:r>
      <w:r w:rsidR="00E848E2" w:rsidRPr="00C127D1">
        <w:rPr>
          <w:szCs w:val="26"/>
        </w:rPr>
        <w:t xml:space="preserve"> ainsi</w:t>
      </w:r>
      <w:r w:rsidR="0013629D" w:rsidRPr="00C127D1">
        <w:rPr>
          <w:szCs w:val="26"/>
        </w:rPr>
        <w:t xml:space="preserve"> plus enclin à pratiquer un sport et </w:t>
      </w:r>
      <w:r w:rsidR="00F37772" w:rsidRPr="00C127D1">
        <w:rPr>
          <w:szCs w:val="26"/>
        </w:rPr>
        <w:t xml:space="preserve">à </w:t>
      </w:r>
      <w:r w:rsidR="0013629D" w:rsidRPr="00C127D1">
        <w:rPr>
          <w:szCs w:val="26"/>
        </w:rPr>
        <w:t xml:space="preserve">demeurer actif. </w:t>
      </w:r>
    </w:p>
    <w:p w14:paraId="4B504495" w14:textId="7B96D9A3" w:rsidR="00B15CF3" w:rsidRPr="00C127D1" w:rsidRDefault="00B15CF3" w:rsidP="00F020A1">
      <w:pPr>
        <w:spacing w:before="100" w:beforeAutospacing="1" w:after="100" w:afterAutospacing="1"/>
        <w:rPr>
          <w:szCs w:val="26"/>
        </w:rPr>
      </w:pPr>
    </w:p>
    <w:p w14:paraId="30AE54DD" w14:textId="3A2E4666" w:rsidR="00265B18" w:rsidRPr="00C127D1" w:rsidRDefault="0013629D" w:rsidP="00F020A1">
      <w:pPr>
        <w:spacing w:before="100" w:beforeAutospacing="1" w:after="100" w:afterAutospacing="1"/>
        <w:rPr>
          <w:szCs w:val="26"/>
        </w:rPr>
      </w:pPr>
      <w:r w:rsidRPr="00C127D1">
        <w:rPr>
          <w:szCs w:val="26"/>
        </w:rPr>
        <w:t>C’est ainsi pour tous, peu importe qu’il y ait un handicap ou pas. Seulement, les enfants ayant un handicap ont besoin d’un petit coup de pouce supplémentaire pour développer leurs capacités motrices à leur plein potentiel.</w:t>
      </w:r>
    </w:p>
    <w:p w14:paraId="2AFA6533" w14:textId="1C4F910C" w:rsidR="00B87771" w:rsidRPr="00C127D1" w:rsidRDefault="00D27C18" w:rsidP="00F020A1">
      <w:pPr>
        <w:spacing w:before="100" w:beforeAutospacing="1" w:after="100" w:afterAutospacing="1"/>
        <w:rPr>
          <w:szCs w:val="26"/>
        </w:rPr>
      </w:pPr>
      <w:r w:rsidRPr="00C127D1">
        <w:rPr>
          <w:noProof/>
          <w:szCs w:val="26"/>
        </w:rPr>
        <w:drawing>
          <wp:anchor distT="0" distB="0" distL="114300" distR="114300" simplePos="0" relativeHeight="251750400" behindDoc="0" locked="0" layoutInCell="1" allowOverlap="1" wp14:anchorId="717467F2" wp14:editId="4417AAAE">
            <wp:simplePos x="0" y="0"/>
            <wp:positionH relativeFrom="column">
              <wp:posOffset>1489329</wp:posOffset>
            </wp:positionH>
            <wp:positionV relativeFrom="page">
              <wp:posOffset>4804029</wp:posOffset>
            </wp:positionV>
            <wp:extent cx="3775710" cy="2633345"/>
            <wp:effectExtent l="88900" t="76200" r="85090" b="821055"/>
            <wp:wrapThrough wrapText="bothSides">
              <wp:wrapPolygon edited="0">
                <wp:start x="73" y="-625"/>
                <wp:lineTo x="-509" y="-417"/>
                <wp:lineTo x="-363" y="28231"/>
                <wp:lineTo x="21869" y="28231"/>
                <wp:lineTo x="22014" y="1250"/>
                <wp:lineTo x="21433" y="-313"/>
                <wp:lineTo x="21433" y="-625"/>
                <wp:lineTo x="73" y="-625"/>
              </wp:wrapPolygon>
            </wp:wrapThrough>
            <wp:docPr id="39" name="Image 39" descr="Un enfant d'environ 2 ans appuyé au bord de la piscine et se protégeant d'une éclaboussure avec sa 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descr="Un enfant d'environ 2 ans appuyé au bord de la piscine et se protégeant d'une éclaboussure avec sa main."/>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775710" cy="263334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14:paraId="630910DE" w14:textId="4402BFC9" w:rsidR="00265B18" w:rsidRPr="00C127D1" w:rsidRDefault="00265B18" w:rsidP="00F020A1">
      <w:pPr>
        <w:spacing w:before="100" w:beforeAutospacing="1" w:after="100" w:afterAutospacing="1"/>
        <w:rPr>
          <w:szCs w:val="26"/>
        </w:rPr>
      </w:pPr>
      <w:r w:rsidRPr="00C127D1">
        <w:rPr>
          <w:szCs w:val="26"/>
        </w:rPr>
        <w:br w:type="page"/>
      </w:r>
    </w:p>
    <w:p w14:paraId="6DD90F74" w14:textId="66A1D3DB" w:rsidR="006F641D" w:rsidRPr="00F22205" w:rsidRDefault="006F641D" w:rsidP="00060DC5">
      <w:pPr>
        <w:pStyle w:val="Heading2"/>
        <w:rPr>
          <w:szCs w:val="32"/>
        </w:rPr>
      </w:pPr>
      <w:bookmarkStart w:id="21" w:name="_Toc82432399"/>
      <w:r w:rsidRPr="00F22205">
        <w:rPr>
          <w:szCs w:val="32"/>
        </w:rPr>
        <w:lastRenderedPageBreak/>
        <w:t>Aide-mémoire</w:t>
      </w:r>
      <w:bookmarkEnd w:id="21"/>
    </w:p>
    <w:p w14:paraId="3B32CA2E" w14:textId="7B8FAFC6" w:rsidR="006F641D" w:rsidRPr="00201F7A" w:rsidRDefault="006F641D" w:rsidP="00060DC5">
      <w:pPr>
        <w:spacing w:before="0" w:after="0"/>
        <w:jc w:val="center"/>
        <w:rPr>
          <w:rFonts w:ascii="MV Boli" w:hAnsi="MV Boli" w:cs="MV Boli"/>
          <w:b/>
          <w:bCs/>
          <w:sz w:val="28"/>
          <w:szCs w:val="28"/>
        </w:rPr>
      </w:pPr>
      <w:r w:rsidRPr="00201F7A">
        <w:rPr>
          <w:rFonts w:ascii="MV Boli" w:hAnsi="MV Boli" w:cs="MV Boli"/>
          <w:b/>
          <w:bCs/>
          <w:sz w:val="28"/>
          <w:szCs w:val="28"/>
        </w:rPr>
        <w:t>Quoi faire avec mon enfant de 18 à 24 mois*</w:t>
      </w:r>
    </w:p>
    <w:p w14:paraId="26831610" w14:textId="38C00C57" w:rsidR="006F641D" w:rsidRPr="00060DC5" w:rsidRDefault="00E45FBA" w:rsidP="00060DC5">
      <w:pPr>
        <w:spacing w:before="0" w:after="0"/>
        <w:rPr>
          <w:i/>
          <w:iCs/>
          <w:sz w:val="20"/>
          <w:szCs w:val="20"/>
        </w:rPr>
      </w:pPr>
      <w:r w:rsidRPr="00060DC5">
        <w:rPr>
          <w:i/>
          <w:iCs/>
          <w:sz w:val="20"/>
          <w:szCs w:val="20"/>
        </w:rPr>
        <w:t>*L’âge est donné</w:t>
      </w:r>
      <w:r w:rsidR="006F641D" w:rsidRPr="00060DC5">
        <w:rPr>
          <w:i/>
          <w:iCs/>
          <w:sz w:val="20"/>
          <w:szCs w:val="20"/>
        </w:rPr>
        <w:t xml:space="preserve"> à titre indicatif, il est possible que votre enfant ait besoin de stimulations appartenant à une étape d’avant ou d’après. L’important est de suivre le rythme de votre enfant et de ne pas sauter d’étapes.</w:t>
      </w:r>
    </w:p>
    <w:p w14:paraId="4398466C" w14:textId="4F3E622C" w:rsidR="00346B7E" w:rsidRPr="00346B7E" w:rsidRDefault="006F641D" w:rsidP="00C36EBE">
      <w:pPr>
        <w:pStyle w:val="ListParagraph"/>
      </w:pPr>
      <w:r w:rsidRPr="00346B7E">
        <w:t>Jeux et activités pour pratiquer la marche :</w:t>
      </w:r>
    </w:p>
    <w:p w14:paraId="1D824BE4" w14:textId="274903BC" w:rsidR="006F641D" w:rsidRPr="00346B7E" w:rsidRDefault="00346B7E" w:rsidP="00C36EBE">
      <w:pPr>
        <w:pStyle w:val="ListParagraph"/>
        <w:numPr>
          <w:ilvl w:val="1"/>
          <w:numId w:val="11"/>
        </w:numPr>
      </w:pPr>
      <w:r w:rsidRPr="00060DC5">
        <w:rPr>
          <w:i/>
          <w:iCs/>
          <w:noProof/>
          <w:sz w:val="20"/>
          <w:szCs w:val="20"/>
        </w:rPr>
        <w:drawing>
          <wp:anchor distT="0" distB="0" distL="114300" distR="114300" simplePos="0" relativeHeight="251755520" behindDoc="0" locked="0" layoutInCell="1" allowOverlap="1" wp14:anchorId="7DBF37A9" wp14:editId="0C22C0F7">
            <wp:simplePos x="0" y="0"/>
            <wp:positionH relativeFrom="column">
              <wp:posOffset>4116070</wp:posOffset>
            </wp:positionH>
            <wp:positionV relativeFrom="page">
              <wp:posOffset>2517140</wp:posOffset>
            </wp:positionV>
            <wp:extent cx="2529840" cy="1681480"/>
            <wp:effectExtent l="114300" t="101600" r="124460" b="134620"/>
            <wp:wrapThrough wrapText="bothSides">
              <wp:wrapPolygon edited="0">
                <wp:start x="-651" y="-1305"/>
                <wp:lineTo x="-976" y="-979"/>
                <wp:lineTo x="-867" y="22514"/>
                <wp:lineTo x="-651" y="23166"/>
                <wp:lineTo x="22120" y="23166"/>
                <wp:lineTo x="22446" y="22514"/>
                <wp:lineTo x="22554" y="1631"/>
                <wp:lineTo x="22229" y="-816"/>
                <wp:lineTo x="22229" y="-1305"/>
                <wp:lineTo x="-651" y="-1305"/>
              </wp:wrapPolygon>
            </wp:wrapThrough>
            <wp:docPr id="89" name="Picture 89" descr="Une fillette dans une voiture-jou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Une fillette dans une voiture-jouet."/>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529840" cy="1681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F641D" w:rsidRPr="00346B7E">
        <w:t>Transpor</w:t>
      </w:r>
      <w:r w:rsidR="00492FEB" w:rsidRPr="00346B7E">
        <w:t>tez des objets d’un panier à un</w:t>
      </w:r>
      <w:r w:rsidR="006F641D" w:rsidRPr="00346B7E">
        <w:t xml:space="preserve"> autre</w:t>
      </w:r>
      <w:r w:rsidR="00492FEB" w:rsidRPr="00346B7E">
        <w:t>.</w:t>
      </w:r>
      <w:r w:rsidR="006F641D" w:rsidRPr="00346B7E">
        <w:t xml:space="preserve"> </w:t>
      </w:r>
    </w:p>
    <w:p w14:paraId="2AA629F8" w14:textId="0EB644FA" w:rsidR="006F641D" w:rsidRPr="00346B7E" w:rsidRDefault="006F641D" w:rsidP="00C36EBE">
      <w:pPr>
        <w:pStyle w:val="ListParagraph"/>
        <w:numPr>
          <w:ilvl w:val="1"/>
          <w:numId w:val="11"/>
        </w:numPr>
      </w:pPr>
      <w:r w:rsidRPr="00346B7E">
        <w:t>Cachez des objets qui produisent des sons et jouer à les trouver</w:t>
      </w:r>
      <w:r w:rsidR="00492FEB" w:rsidRPr="00346B7E">
        <w:t>.</w:t>
      </w:r>
    </w:p>
    <w:p w14:paraId="43A4D527" w14:textId="17A408E3" w:rsidR="006F641D" w:rsidRPr="00346B7E" w:rsidRDefault="006F641D" w:rsidP="00C36EBE">
      <w:pPr>
        <w:pStyle w:val="ListParagraph"/>
        <w:numPr>
          <w:ilvl w:val="1"/>
          <w:numId w:val="11"/>
        </w:numPr>
      </w:pPr>
      <w:r w:rsidRPr="00346B7E">
        <w:t xml:space="preserve">Faites le train </w:t>
      </w:r>
      <w:r w:rsidR="00E45FBA" w:rsidRPr="00346B7E">
        <w:t>l’</w:t>
      </w:r>
      <w:r w:rsidRPr="00346B7E">
        <w:t>un derrière l’autre et marchez de différentes façons : sur la pointe des pieds, sur les talons, grands pas (d’éléphant), petits pas (de souris), etc.</w:t>
      </w:r>
    </w:p>
    <w:p w14:paraId="25920CA4" w14:textId="554A2C3D" w:rsidR="006F641D" w:rsidRPr="00346B7E" w:rsidRDefault="006F641D" w:rsidP="00C36EBE">
      <w:pPr>
        <w:pStyle w:val="ListParagraph"/>
        <w:numPr>
          <w:ilvl w:val="1"/>
          <w:numId w:val="11"/>
        </w:numPr>
      </w:pPr>
      <w:r w:rsidRPr="00346B7E">
        <w:t>Faites marcher votre enfant dans les trous d’une échelle couchée au sol.</w:t>
      </w:r>
    </w:p>
    <w:p w14:paraId="6EFBB063" w14:textId="691B0F2D" w:rsidR="006F641D" w:rsidRPr="00346B7E" w:rsidRDefault="008631A7" w:rsidP="00C36EBE">
      <w:pPr>
        <w:pStyle w:val="ListParagraph"/>
        <w:numPr>
          <w:ilvl w:val="1"/>
          <w:numId w:val="11"/>
        </w:numPr>
      </w:pPr>
      <w:r w:rsidRPr="00346B7E">
        <w:rPr>
          <w:noProof/>
        </w:rPr>
        <w:drawing>
          <wp:anchor distT="0" distB="0" distL="114300" distR="114300" simplePos="0" relativeHeight="251752448" behindDoc="0" locked="0" layoutInCell="1" allowOverlap="1" wp14:anchorId="1DBDCA0A" wp14:editId="016D3DE1">
            <wp:simplePos x="0" y="0"/>
            <wp:positionH relativeFrom="column">
              <wp:posOffset>4105416</wp:posOffset>
            </wp:positionH>
            <wp:positionV relativeFrom="page">
              <wp:posOffset>4836442</wp:posOffset>
            </wp:positionV>
            <wp:extent cx="2567940" cy="1711325"/>
            <wp:effectExtent l="114300" t="101600" r="124460" b="130175"/>
            <wp:wrapThrough wrapText="bothSides">
              <wp:wrapPolygon edited="0">
                <wp:start x="-641" y="-1282"/>
                <wp:lineTo x="-961" y="-962"/>
                <wp:lineTo x="-961" y="22121"/>
                <wp:lineTo x="-641" y="23083"/>
                <wp:lineTo x="22220" y="23083"/>
                <wp:lineTo x="22540" y="22121"/>
                <wp:lineTo x="22540" y="1603"/>
                <wp:lineTo x="22220" y="-801"/>
                <wp:lineTo x="22220" y="-1282"/>
                <wp:lineTo x="-641" y="-1282"/>
              </wp:wrapPolygon>
            </wp:wrapThrough>
            <wp:docPr id="86" name="Picture 86" descr="Un enfant joue dehors sur la cour de récréation en hi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Un enfant joue dehors sur la cour de récréation en hiver. "/>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567940" cy="1711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F641D" w:rsidRPr="00346B7E">
        <w:t>Marcher avec un sac de sable sur la tête, sans le faire tomber</w:t>
      </w:r>
      <w:r w:rsidR="00492FEB" w:rsidRPr="00346B7E">
        <w:t>.</w:t>
      </w:r>
    </w:p>
    <w:p w14:paraId="48AACABD" w14:textId="7B8355DA" w:rsidR="006F641D" w:rsidRPr="00346B7E" w:rsidRDefault="006F641D" w:rsidP="00C36EBE">
      <w:pPr>
        <w:pStyle w:val="ListParagraph"/>
        <w:numPr>
          <w:ilvl w:val="1"/>
          <w:numId w:val="11"/>
        </w:numPr>
      </w:pPr>
      <w:r w:rsidRPr="00346B7E">
        <w:t xml:space="preserve">Introduisez les jouets que l’on pousse devant </w:t>
      </w:r>
      <w:r w:rsidR="0067443C" w:rsidRPr="00346B7E">
        <w:t>soi</w:t>
      </w:r>
      <w:r w:rsidR="00492FEB" w:rsidRPr="00346B7E">
        <w:t>.</w:t>
      </w:r>
    </w:p>
    <w:p w14:paraId="48220122" w14:textId="7B0AD1AF" w:rsidR="008A4A23" w:rsidRPr="00346B7E" w:rsidRDefault="006F641D" w:rsidP="00C36EBE">
      <w:pPr>
        <w:pStyle w:val="ListParagraph"/>
      </w:pPr>
      <w:r w:rsidRPr="00346B7E">
        <w:t>Faites pratiquer les escaliers à votre enfant. En premier lieu, monter à quatre pattes et descendre à quatre pattes de reculons. Voir le guide détaillé pour les étapes suivantes.</w:t>
      </w:r>
    </w:p>
    <w:p w14:paraId="70141EF7" w14:textId="346FC365" w:rsidR="00492FEB" w:rsidRPr="00346B7E" w:rsidRDefault="008A4A23" w:rsidP="00C36EBE">
      <w:pPr>
        <w:pStyle w:val="ListParagraph"/>
      </w:pPr>
      <w:r w:rsidRPr="00346B7E">
        <w:t>I</w:t>
      </w:r>
      <w:r w:rsidR="006F641D" w:rsidRPr="00346B7E">
        <w:t xml:space="preserve">ntroduisez votre enfant aux modules de jeux dans les parcs, incluant la balançoire et la glissade et jouez souvent dehors. </w:t>
      </w:r>
    </w:p>
    <w:p w14:paraId="4EF4CECF" w14:textId="484C7B6C" w:rsidR="00492FEB" w:rsidRPr="00346B7E" w:rsidRDefault="00346B7E" w:rsidP="00C36EBE">
      <w:pPr>
        <w:pStyle w:val="ListParagraph"/>
      </w:pPr>
      <w:r w:rsidRPr="00346B7E">
        <w:rPr>
          <w:noProof/>
        </w:rPr>
        <w:drawing>
          <wp:anchor distT="0" distB="0" distL="114300" distR="114300" simplePos="0" relativeHeight="251754496" behindDoc="0" locked="0" layoutInCell="1" allowOverlap="1" wp14:anchorId="0FAE405B" wp14:editId="6F185A28">
            <wp:simplePos x="0" y="0"/>
            <wp:positionH relativeFrom="column">
              <wp:posOffset>118689</wp:posOffset>
            </wp:positionH>
            <wp:positionV relativeFrom="page">
              <wp:posOffset>7434029</wp:posOffset>
            </wp:positionV>
            <wp:extent cx="2879725" cy="1939925"/>
            <wp:effectExtent l="114300" t="101600" r="117475" b="130175"/>
            <wp:wrapThrough wrapText="bothSides">
              <wp:wrapPolygon edited="0">
                <wp:start x="-572" y="-1131"/>
                <wp:lineTo x="-857" y="-848"/>
                <wp:lineTo x="-857" y="21494"/>
                <wp:lineTo x="-572" y="22908"/>
                <wp:lineTo x="22100" y="22908"/>
                <wp:lineTo x="22386" y="21777"/>
                <wp:lineTo x="22386" y="1414"/>
                <wp:lineTo x="22100" y="-707"/>
                <wp:lineTo x="22100" y="-1131"/>
                <wp:lineTo x="-572" y="-1131"/>
              </wp:wrapPolygon>
            </wp:wrapThrough>
            <wp:docPr id="88" name="Picture 88" descr="Un papa jouant avec la fille sur la glissière gonflable à la salle de jeux de jardin d’enf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Un papa jouant avec la fille sur la glissière gonflable à la salle de jeux de jardin d’enfants."/>
                    <pic:cNvPicPr/>
                  </pic:nvPicPr>
                  <pic:blipFill>
                    <a:blip r:embed="rId129" cstate="print">
                      <a:extLst>
                        <a:ext uri="{BEBA8EAE-BF5A-486C-A8C5-ECC9F3942E4B}">
                          <a14:imgProps xmlns:a14="http://schemas.microsoft.com/office/drawing/2010/main">
                            <a14:imgLayer r:embed="rId13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879725" cy="19399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F641D" w:rsidRPr="00346B7E">
        <w:t>Faites-lui toucher et laissez-le explorer les différentes surfaces : gazon, béton, gr</w:t>
      </w:r>
      <w:r w:rsidR="00492FEB" w:rsidRPr="00346B7E">
        <w:t xml:space="preserve">avier, eau, neige, glace, etc. </w:t>
      </w:r>
    </w:p>
    <w:p w14:paraId="3DEAAF3D" w14:textId="47844B92" w:rsidR="008A4A23" w:rsidRPr="00346B7E" w:rsidRDefault="00492FEB" w:rsidP="00C36EBE">
      <w:pPr>
        <w:pStyle w:val="ListParagraph"/>
      </w:pPr>
      <w:r w:rsidRPr="00346B7E">
        <w:t>Faites des parcours à obstacles dans la maison ou dehors. À l’approche de l’hiver, on peut fai</w:t>
      </w:r>
      <w:r w:rsidR="00E45FBA" w:rsidRPr="00346B7E">
        <w:t>re des parcours habillé en vêtements</w:t>
      </w:r>
      <w:r w:rsidRPr="00346B7E">
        <w:t xml:space="preserve"> d’hiver, avec les bottes pour se préparer à l’arrivée de la neige.</w:t>
      </w:r>
    </w:p>
    <w:p w14:paraId="237CA5B9" w14:textId="1D167A33" w:rsidR="00E6147F" w:rsidRPr="00346B7E" w:rsidRDefault="006F641D" w:rsidP="00C36EBE">
      <w:pPr>
        <w:pStyle w:val="ListParagraph"/>
      </w:pPr>
      <w:r w:rsidRPr="00346B7E">
        <w:t>Laissez votre enfant grimper, avec votre supervision, et même,</w:t>
      </w:r>
      <w:r w:rsidR="00E6147F" w:rsidRPr="00346B7E">
        <w:t xml:space="preserve"> </w:t>
      </w:r>
      <w:r w:rsidRPr="00346B7E">
        <w:t xml:space="preserve">incitez-le à le faire! Enseignez-lui comment </w:t>
      </w:r>
      <w:r w:rsidR="00DA6719" w:rsidRPr="00334111">
        <w:t>descendre</w:t>
      </w:r>
      <w:r w:rsidRPr="00346B7E">
        <w:t>, verbalement et en guidant ses mains et ses pieds, plutôt que de simplement le prendre pour qu’il redescende.</w:t>
      </w:r>
    </w:p>
    <w:p w14:paraId="5D61DA13" w14:textId="47FC6974" w:rsidR="008A4A23" w:rsidRPr="00346B7E" w:rsidRDefault="006F641D" w:rsidP="00C36EBE">
      <w:pPr>
        <w:pStyle w:val="ListParagraph"/>
      </w:pPr>
      <w:r w:rsidRPr="00346B7E">
        <w:lastRenderedPageBreak/>
        <w:t>Pratiquez ensemble le lancer et attraper, de très près avec un gros ballon léger pour commencer.</w:t>
      </w:r>
    </w:p>
    <w:p w14:paraId="7A205DEB" w14:textId="23A55FFD" w:rsidR="008A4A23" w:rsidRPr="00346B7E" w:rsidRDefault="006F641D" w:rsidP="00C36EBE">
      <w:pPr>
        <w:pStyle w:val="ListParagraph"/>
      </w:pPr>
      <w:r w:rsidRPr="00346B7E">
        <w:t xml:space="preserve">Vous pouvez introduire le </w:t>
      </w:r>
      <w:r w:rsidR="00492FEB" w:rsidRPr="00346B7E">
        <w:t>vélo d’équilibre (draisienne),</w:t>
      </w:r>
      <w:r w:rsidRPr="00346B7E">
        <w:t xml:space="preserve"> le tricycle ou les deux, selon le matériel disponible et les préférences de votre enfant.</w:t>
      </w:r>
    </w:p>
    <w:p w14:paraId="275C4682" w14:textId="2EF65D02" w:rsidR="006F641D" w:rsidRPr="00346B7E" w:rsidRDefault="00E97614" w:rsidP="00C36EBE">
      <w:pPr>
        <w:pStyle w:val="ListParagraph"/>
      </w:pPr>
      <w:r>
        <w:rPr>
          <w:rFonts w:ascii="Arial" w:hAnsi="Arial" w:cs="Arial"/>
          <w:b/>
          <w:bCs/>
          <w:noProof/>
        </w:rPr>
        <mc:AlternateContent>
          <mc:Choice Requires="wps">
            <w:drawing>
              <wp:anchor distT="0" distB="0" distL="114300" distR="114300" simplePos="0" relativeHeight="251860992" behindDoc="1" locked="0" layoutInCell="1" allowOverlap="1" wp14:anchorId="3C5AEE71" wp14:editId="457BB04D">
                <wp:simplePos x="0" y="0"/>
                <wp:positionH relativeFrom="column">
                  <wp:posOffset>187569</wp:posOffset>
                </wp:positionH>
                <wp:positionV relativeFrom="paragraph">
                  <wp:posOffset>968131</wp:posOffset>
                </wp:positionV>
                <wp:extent cx="3606800" cy="444500"/>
                <wp:effectExtent l="12700" t="12700" r="11430" b="12700"/>
                <wp:wrapNone/>
                <wp:docPr id="139" name="Rounded Rectangle 139">
                  <a:hlinkClick xmlns:a="http://schemas.openxmlformats.org/drawingml/2006/main" r:id="rId131"/>
                </wp:docPr>
                <wp:cNvGraphicFramePr/>
                <a:graphic xmlns:a="http://schemas.openxmlformats.org/drawingml/2006/main">
                  <a:graphicData uri="http://schemas.microsoft.com/office/word/2010/wordprocessingShape">
                    <wps:wsp>
                      <wps:cNvSpPr/>
                      <wps:spPr>
                        <a:xfrm>
                          <a:off x="0" y="0"/>
                          <a:ext cx="3606800" cy="444500"/>
                        </a:xfrm>
                        <a:prstGeom prst="roundRect">
                          <a:avLst/>
                        </a:prstGeom>
                        <a:solidFill>
                          <a:schemeClr val="bg2"/>
                        </a:solidFill>
                        <a:ln>
                          <a:solidFill>
                            <a:schemeClr val="bg2"/>
                          </a:solidFill>
                        </a:ln>
                      </wps:spPr>
                      <wps:style>
                        <a:lnRef idx="2">
                          <a:schemeClr val="accent2"/>
                        </a:lnRef>
                        <a:fillRef idx="1">
                          <a:schemeClr val="lt1"/>
                        </a:fillRef>
                        <a:effectRef idx="0">
                          <a:schemeClr val="accent2"/>
                        </a:effectRef>
                        <a:fontRef idx="minor">
                          <a:schemeClr val="dk1"/>
                        </a:fontRef>
                      </wps:style>
                      <wps:txbx>
                        <w:txbxContent>
                          <w:p w14:paraId="34C014BB" w14:textId="4AD538F4" w:rsidR="00E97614" w:rsidRPr="001D7C30" w:rsidRDefault="00E10879" w:rsidP="00E97614">
                            <w:pPr>
                              <w:jc w:val="center"/>
                              <w:rPr>
                                <w:rFonts w:ascii="Verdana Pro Cond" w:hAnsi="Verdana Pro Cond"/>
                                <w:b/>
                                <w:bCs/>
                                <w:color w:val="000000" w:themeColor="text1"/>
                                <w14:textOutline w14:w="9525" w14:cap="rnd" w14:cmpd="sng" w14:algn="ctr">
                                  <w14:noFill/>
                                  <w14:prstDash w14:val="solid"/>
                                  <w14:bevel/>
                                </w14:textOutline>
                              </w:rPr>
                            </w:pPr>
                            <w:hyperlink r:id="rId132" w:history="1">
                              <w:r w:rsidR="00E97614">
                                <w:rPr>
                                  <w:rStyle w:val="Hyperlink"/>
                                  <w:rFonts w:ascii="Verdana Pro Cond" w:hAnsi="Verdana Pro Cond"/>
                                  <w:b/>
                                  <w:bCs/>
                                  <w14:textOutline w14:w="9525" w14:cap="flat" w14:cmpd="sng" w14:algn="ctr">
                                    <w14:noFill/>
                                    <w14:prstDash w14:val="solid"/>
                                    <w14:round/>
                                  </w14:textOutline>
                                </w:rPr>
                                <w:t>Visionner la capsule #6 du guide – 18 - 24 mois</w:t>
                              </w:r>
                            </w:hyperlink>
                          </w:p>
                        </w:txbxContent>
                      </wps:txbx>
                      <wps:bodyPr rot="0" spcFirstLastPara="0" vertOverflow="overflow" horzOverflow="overflow" vert="horz" wrap="none" lIns="9144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C5AEE71" id="Rounded Rectangle 139" o:spid="_x0000_s1031" href="https://youtu.be/aCvBsvzIRfA" style="position:absolute;left:0;text-align:left;margin-left:14.75pt;margin-top:76.25pt;width:284pt;height:35pt;z-index:-2514554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w6XYbwIAAGwFAAAOAAAAZHJzL2Uyb0RvYy54bWysVE1v2zAMvQ/YfxB0X+1kadAGdYogRYYB&#13;&#10;RRu0HXpWZCkRJouCpMTOfv0o+SNtl1Oxi0xRfCQfTfLmtqk0OQjnFZiCji5ySoThUCqzLeivl9W3&#13;&#10;K0p8YKZkGowo6FF4ejv/+uWmtjMxhh3oUjiCToyf1baguxDsLMs834mK+QuwwuCjBFexgFe3zUrH&#13;&#10;avRe6Wyc59OsBldaB1x4j9q79pHOk38pBQ+PUnoRiC4o5hbS6dK5iWc2v2GzrWN2p3iXBvtEFhVT&#13;&#10;BoMOru5YYGTv1D+uKsUdeJDhgkOVgZSKi8QB2YzyD2yed8yKxAWL4+1QJv//3PKHw7NdOyxDbf3M&#13;&#10;oxhZNNJV8Yv5kSYV6zgUSzSBcFR+n+bTqxxryvFtMplcooxushPaOh9+CKhIFArqYG/KJ/wjqVDs&#13;&#10;cO9Da9/bxYgetCpXSut0iV0gltqRA8P/t9mOuwjvrLT5FBATjcjsxDtJ4ahF9KfNk5BElch0nBJO&#13;&#10;LXlKhnEuTOgTStYRJjH1ATg6B9Rh1LHobCNMpFYdgPk54PuIAyJFBRMGcKUMuHMOyt9D5Na+Z99y&#13;&#10;jvRDs2mQdEEvY45Rs4HyuHbEQTs63vKVwt95z3xYM4ezgh2A8x8e8ZAa6oJCJ1GyA/fnnD7aYwvj&#13;&#10;KyU1zl5BDS4HSvRPg619PZpM4qimCwrurXbTa82+WgI2xQj3i+VJjLZB96J0UL3icljEWPjEDMeI&#13;&#10;BeXB9ZdlaDcBrhcuFotkhmNpWbg3z5ZH57G6sT9fmlfmbNfJAWfgAfrpZLMPvdzaRqSBxT6AVKnR&#13;&#10;T9Xs6o4jnealWz9xZ7y9J6vTkpz/BQAA//8DAFBLAwQUAAYACAAAACEA7pfW7d8AAAAPAQAADwAA&#13;&#10;AGRycy9kb3ducmV2LnhtbExPy07DMBC8I/EP1iJxo04jpaRpnAqBOHFq4cLNjZfEbbyObKcN/XqW&#13;&#10;E1xWszP7mKm3sxvEGUO0nhQsFxkIpNYbS52Cj/fXhxJETJqMHjyhgm+MsG1ub2pdGX+hHZ73qRN8&#13;&#10;hGKlFfQpjZWUse3R6bjwIxJrXz44nbgNnTRBX/i4G2SeZSvptCX+0OsRn3tsT/vJKfhcRWwnfz3Z&#13;&#10;oz3urm+hLPNlqdT93fyy4fK0AZFwTn8b8JuB/UPDxg5+IhPFoCBfFzzJfJEz4IFi/cjgwErOjGxq&#13;&#10;+T9H8wMAAP//AwBQSwECLQAUAAYACAAAACEAtoM4kv4AAADhAQAAEwAAAAAAAAAAAAAAAAAAAAAA&#13;&#10;W0NvbnRlbnRfVHlwZXNdLnhtbFBLAQItABQABgAIAAAAIQA4/SH/1gAAAJQBAAALAAAAAAAAAAAA&#13;&#10;AAAAAC8BAABfcmVscy8ucmVsc1BLAQItABQABgAIAAAAIQDtw6XYbwIAAGwFAAAOAAAAAAAAAAAA&#13;&#10;AAAAAC4CAABkcnMvZTJvRG9jLnhtbFBLAQItABQABgAIAAAAIQDul9bt3wAAAA8BAAAPAAAAAAAA&#13;&#10;AAAAAAAAAMkEAABkcnMvZG93bnJldi54bWxQSwUGAAAAAAQABADzAAAA1QUAAAAA&#13;&#10;" o:button="t" fillcolor="#dbeff9 [3214]" strokecolor="#dbeff9 [3214]" strokeweight="2pt">
                <v:fill o:detectmouseclick="t"/>
                <v:textbox inset=",0,,0">
                  <w:txbxContent>
                    <w:p w14:paraId="34C014BB" w14:textId="4AD538F4" w:rsidR="00E97614" w:rsidRPr="001D7C30" w:rsidRDefault="00601DC7" w:rsidP="00E97614">
                      <w:pPr>
                        <w:jc w:val="center"/>
                        <w:rPr>
                          <w:rFonts w:ascii="Verdana Pro Cond" w:hAnsi="Verdana Pro Cond"/>
                          <w:b/>
                          <w:bCs/>
                          <w:color w:val="000000" w:themeColor="text1"/>
                          <w14:textOutline w14:w="9525" w14:cap="rnd" w14:cmpd="sng" w14:algn="ctr">
                            <w14:noFill/>
                            <w14:prstDash w14:val="solid"/>
                            <w14:bevel/>
                          </w14:textOutline>
                        </w:rPr>
                      </w:pPr>
                      <w:hyperlink r:id="rId133" w:history="1">
                        <w:r w:rsidR="00E97614">
                          <w:rPr>
                            <w:rStyle w:val="Hyperlink"/>
                            <w:rFonts w:ascii="Verdana Pro Cond" w:hAnsi="Verdana Pro Cond"/>
                            <w:b/>
                            <w:bCs/>
                            <w14:textOutline w14:w="9525" w14:cap="flat" w14:cmpd="sng" w14:algn="ctr">
                              <w14:noFill/>
                              <w14:prstDash w14:val="solid"/>
                              <w14:round/>
                            </w14:textOutline>
                          </w:rPr>
                          <w:t>Visionner la capsule #6 du guide – 18 - 24 mois</w:t>
                        </w:r>
                      </w:hyperlink>
                    </w:p>
                  </w:txbxContent>
                </v:textbox>
              </v:roundrect>
            </w:pict>
          </mc:Fallback>
        </mc:AlternateContent>
      </w:r>
      <w:r w:rsidR="00342BE4" w:rsidRPr="00346B7E">
        <w:rPr>
          <w:noProof/>
        </w:rPr>
        <w:drawing>
          <wp:anchor distT="0" distB="0" distL="114300" distR="114300" simplePos="0" relativeHeight="251756544" behindDoc="0" locked="0" layoutInCell="1" allowOverlap="1" wp14:anchorId="74A266BA" wp14:editId="67AFF390">
            <wp:simplePos x="0" y="0"/>
            <wp:positionH relativeFrom="column">
              <wp:posOffset>1352647</wp:posOffset>
            </wp:positionH>
            <wp:positionV relativeFrom="page">
              <wp:posOffset>3618621</wp:posOffset>
            </wp:positionV>
            <wp:extent cx="3934460" cy="2623185"/>
            <wp:effectExtent l="254000" t="203200" r="345440" b="221615"/>
            <wp:wrapTopAndBottom/>
            <wp:docPr id="90" name="Picture 90" descr="Une maman, un papa et leur enfant jouent avec un ballon à la ma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Une maman, un papa et leur enfant jouent avec un ballon à la maison."/>
                    <pic:cNvPicPr/>
                  </pic:nvPicPr>
                  <pic:blipFill>
                    <a:blip r:embed="rId134" cstate="print">
                      <a:extLst>
                        <a:ext uri="{28A0092B-C50C-407E-A947-70E740481C1C}">
                          <a14:useLocalDpi xmlns:a14="http://schemas.microsoft.com/office/drawing/2010/main" val="0"/>
                        </a:ext>
                      </a:extLst>
                    </a:blip>
                    <a:stretch>
                      <a:fillRect/>
                    </a:stretch>
                  </pic:blipFill>
                  <pic:spPr>
                    <a:xfrm rot="255135">
                      <a:off x="0" y="0"/>
                      <a:ext cx="3934460" cy="262318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6F641D" w:rsidRPr="00346B7E">
        <w:t>Faites pratiquer les c</w:t>
      </w:r>
      <w:r w:rsidR="00E45FBA" w:rsidRPr="00346B7E">
        <w:t>hutes à votre enfant : commencez</w:t>
      </w:r>
      <w:r w:rsidR="006F641D" w:rsidRPr="00346B7E">
        <w:t xml:space="preserve"> par le coucher sur le ventre sur un ballon suisse, que vous roulez vers l’avant et l’arrière. Ensuite, faites-le pratiquer à tomber par étapes, à genoux d’abord.</w:t>
      </w:r>
      <w:r w:rsidR="006F641D" w:rsidRPr="00346B7E">
        <w:br w:type="page"/>
      </w:r>
    </w:p>
    <w:p w14:paraId="7FAD8176" w14:textId="162447B3" w:rsidR="00490A59" w:rsidRPr="00D33250" w:rsidRDefault="0013629D" w:rsidP="000F1F00">
      <w:pPr>
        <w:pStyle w:val="Heading1"/>
        <w:rPr>
          <w:color w:val="FFFFFF" w:themeColor="background1"/>
        </w:rPr>
      </w:pPr>
      <w:bookmarkStart w:id="22" w:name="_Toc82432400"/>
      <w:r w:rsidRPr="00D33250">
        <w:rPr>
          <w:color w:val="FFFFFF" w:themeColor="background1"/>
        </w:rPr>
        <w:lastRenderedPageBreak/>
        <w:t>2 à 3 ans</w:t>
      </w:r>
      <w:bookmarkEnd w:id="22"/>
      <w:r w:rsidR="00D33250" w:rsidRPr="00D33250">
        <w:rPr>
          <w:noProof/>
          <w:color w:val="FFFFFF" w:themeColor="background1"/>
        </w:rPr>
        <mc:AlternateContent>
          <mc:Choice Requires="wpg">
            <w:drawing>
              <wp:anchor distT="0" distB="0" distL="114300" distR="114300" simplePos="0" relativeHeight="251837440" behindDoc="1" locked="0" layoutInCell="1" allowOverlap="1" wp14:anchorId="6C9D9102" wp14:editId="73D0E3D2">
                <wp:simplePos x="0" y="0"/>
                <wp:positionH relativeFrom="column">
                  <wp:posOffset>0</wp:posOffset>
                </wp:positionH>
                <wp:positionV relativeFrom="paragraph">
                  <wp:posOffset>0</wp:posOffset>
                </wp:positionV>
                <wp:extent cx="6743166" cy="724248"/>
                <wp:effectExtent l="0" t="0" r="635" b="0"/>
                <wp:wrapNone/>
                <wp:docPr id="108" name="Group 108"/>
                <wp:cNvGraphicFramePr/>
                <a:graphic xmlns:a="http://schemas.openxmlformats.org/drawingml/2006/main">
                  <a:graphicData uri="http://schemas.microsoft.com/office/word/2010/wordprocessingGroup">
                    <wpg:wgp>
                      <wpg:cNvGrpSpPr/>
                      <wpg:grpSpPr>
                        <a:xfrm>
                          <a:off x="0" y="0"/>
                          <a:ext cx="6743166" cy="724248"/>
                          <a:chOff x="0" y="0"/>
                          <a:chExt cx="6743166" cy="724248"/>
                        </a:xfrm>
                      </wpg:grpSpPr>
                      <wps:wsp>
                        <wps:cNvPr id="109" name="Rectangle 62"/>
                        <wps:cNvSpPr>
                          <a:spLocks noChangeArrowheads="1"/>
                        </wps:cNvSpPr>
                        <wps:spPr bwMode="auto">
                          <a:xfrm>
                            <a:off x="0" y="0"/>
                            <a:ext cx="6743166" cy="482396"/>
                          </a:xfrm>
                          <a:prstGeom prst="rect">
                            <a:avLst/>
                          </a:prstGeom>
                          <a:solidFill>
                            <a:schemeClr val="accent2">
                              <a:lumMod val="10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s:wsp>
                        <wps:cNvPr id="110" name="AutoShape 63"/>
                        <wps:cNvSpPr>
                          <a:spLocks noChangeArrowheads="1"/>
                        </wps:cNvSpPr>
                        <wps:spPr bwMode="auto">
                          <a:xfrm>
                            <a:off x="5318975" y="489397"/>
                            <a:ext cx="1422287" cy="234851"/>
                          </a:xfrm>
                          <a:prstGeom prst="parallelogram">
                            <a:avLst>
                              <a:gd name="adj" fmla="val 151351"/>
                            </a:avLst>
                          </a:prstGeom>
                          <a:solidFill>
                            <a:schemeClr val="accent2">
                              <a:lumMod val="5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g:wgp>
                  </a:graphicData>
                </a:graphic>
              </wp:anchor>
            </w:drawing>
          </mc:Choice>
          <mc:Fallback>
            <w:pict>
              <v:group w14:anchorId="73458159" id="Group 108" o:spid="_x0000_s1026" style="position:absolute;margin-left:0;margin-top:0;width:530.95pt;height:57.05pt;z-index:-251479040" coordsize="67431,72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Y++H1QIAADAIAAAOAAAAZHJzL2Uyb0RvYy54bWzsVclu2zAQvRfoPxC8N7IWy7ZgOQiSJiiQ&#13;&#10;tkHTfgBNUUtLkSxJW06/vkPSi5CgBZoup/oga0bkzJs3b8jl+a7naMu06aQocXw2wYgJKqtONCX+&#13;&#10;9PH61RwjY4moCJeClfiBGXy+evliOaiCJbKVvGIaQRBhikGVuLVWFVFkaMt6Ys6kYgI+1lL3xIKp&#13;&#10;m6jSZIDoPY+SySSPBqkrpSVlxoD3KnzEKx+/rhm17+vaMIt4iQGb9U/tn2v3jFZLUjSaqLajexjk&#13;&#10;GSh60glIegx1RSxBG909CdV3VEsja3tGZR/Juu4o8zVANfHkUTU3Wm6Ur6UphkYdaQJqH/H07LD0&#13;&#10;3fZOo66C3k2gVYL00CSfFzkH0DOopoBVN1rdqzu9dzTBchXvat27f6gF7TyxD0di2c4iCs58lqVx&#13;&#10;nmNE4dssyZLMhyYFbaE9T7bR9vXPN0aHtJFDdwQzKBCROfFkfo+n+5Yo5uk3joEjT4sDTx9AXkQ0&#13;&#10;nKE8CVT5hY4nx4hRt5J+MUjIyxaWsQut5dAyUgGu2K0H9KMNzjCwFa2Ht7KCNpCNlV5Uv0xxNk/S&#13;&#10;Re5THJgihdLG3jDZI/dSYg3gfXSyvTXWoTkt8egl76rrjnNvuHlkl1yjLYFJIpQyYRO/nW96gBv8&#13;&#10;8cT9XF5SgN/11q/3Lojvx9qF8dnMOAMXbpOQLmMAEzzMD/Ee4YEip0pTrGX1AHRpGaYaTiF4aaX+&#13;&#10;htEAE11i83VDNMOIvxFA+SLOMncEjA09NtZjgwgKoUpsMQqvlzYcGxulu6aFTLEvX8gLaFPdeQZP&#13;&#10;qPbNBTUGrH9fljHUFsbXAfLaRXn6D2U5TeP5YjbFCGY8my/SxSwI4XAIxFmSJPNZOASSNJtPwxD8&#13;&#10;UKGKaMI54xLO5/4kVaeTptrXSqrPGNU9h0MblIbiaZwew3ph/xFdT//LOgzbWNb+7IVryTO8v0Ld&#13;&#10;vTe2/frTRb/6DgAA//8DAFBLAwQUAAYACAAAACEATx4HxOAAAAALAQAADwAAAGRycy9kb3ducmV2&#13;&#10;LnhtbEyPS2vDMBCE74X+B7GF3hpZfYTGsRxC+jiFQpNCyU2xNraJtTKWYjv/vpte2suwy7Cz82WL&#13;&#10;0TWixy7UnjSoSQICqfC2plLD1/bt7hlEiIasaTyhhjMGWOTXV5lJrR/oE/tNLAWHUEiNhirGNpUy&#13;&#10;FBU6Eya+RWLv4DtnIq9dKW1nBg53jbxPkql0pib+UJkWVxUWx83JaXgfzLB8UK/9+nhYnXfbp4/v&#13;&#10;tUKtb2/GlznLcg4i4hj/LuDCwP0h52J7fyIbRKOBaeKvXrxkqmYg9jypRwUyz+R/hvwHAAD//wMA&#13;&#10;UEsBAi0AFAAGAAgAAAAhALaDOJL+AAAA4QEAABMAAAAAAAAAAAAAAAAAAAAAAFtDb250ZW50X1R5&#13;&#10;cGVzXS54bWxQSwECLQAUAAYACAAAACEAOP0h/9YAAACUAQAACwAAAAAAAAAAAAAAAAAvAQAAX3Jl&#13;&#10;bHMvLnJlbHNQSwECLQAUAAYACAAAACEAK2Pvh9UCAAAwCAAADgAAAAAAAAAAAAAAAAAuAgAAZHJz&#13;&#10;L2Uyb0RvYy54bWxQSwECLQAUAAYACAAAACEATx4HxOAAAAALAQAADwAAAAAAAAAAAAAAAAAvBQAA&#13;&#10;ZHJzL2Rvd25yZXYueG1sUEsFBgAAAAAEAAQA8wAAADwGAAAAAA==&#13;&#10;">
                <v:rect id="Rectangle 62" o:spid="_x0000_s1027" style="position:absolute;width:67431;height:48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OsCVxwAAAOEAAAAPAAAAZHJzL2Rvd25yZXYueG1sRI/BasJA&#13;&#10;EIbvQt9hmYI33bQHqdFVJEHxUAiN4nnIjtnQ7GzMbpP07buFQi/DDD//N3zb/WRbMVDvG8cKXpYJ&#13;&#10;COLK6YZrBdfLcfEGwgdkja1jUvBNHva7p9kWU+1G/qChDLWIEPYpKjAhdKmUvjJk0S9dRxyzu+st&#13;&#10;hnj2tdQ9jhFuW/maJCtpseH4wWBHmaHqs/yyCrIiPw3jqbBm3Ti63afV4d08lJo/T/kmjsMGRKAp&#13;&#10;/Df+EGcdHZI1/BrFDeTuBwAA//8DAFBLAQItABQABgAIAAAAIQDb4fbL7gAAAIUBAAATAAAAAAAA&#13;&#10;AAAAAAAAAAAAAABbQ29udGVudF9UeXBlc10ueG1sUEsBAi0AFAAGAAgAAAAhAFr0LFu/AAAAFQEA&#13;&#10;AAsAAAAAAAAAAAAAAAAAHwEAAF9yZWxzLy5yZWxzUEsBAi0AFAAGAAgAAAAhACM6wJXHAAAA4QAA&#13;&#10;AA8AAAAAAAAAAAAAAAAABwIAAGRycy9kb3ducmV2LnhtbFBLBQYAAAAAAwADALcAAAD7AgAAAAA=&#13;&#10;" fillcolor="#009dd9 [3205]" stroked="f" strokecolor="black [3213]" strokeweight=".25pt">
                  <v:shadow opacity="22938f" offset="0"/>
                  <v:textbox inset=",7.2pt,,7.2pt"/>
                </v:rect>
                <v:shape id="AutoShape 63" o:spid="_x0000_s1028" type="#_x0000_t7" style="position:absolute;left:53189;top:4893;width:14223;height:23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RYI1xwAAAOEAAAAPAAAAZHJzL2Rvd25yZXYueG1sRI/BSgMx&#13;&#10;EIbvQt8hjOBF2uwKimybFqkovahYPfQ4bKabpZvJksQ2+vTOodDL8A/DfD/fYlX8oI4UUx/YQD2r&#13;&#10;QBG3wfbcGfj+epk+gkoZ2eIQmAz8UoLVcnK1wMaGE3/ScZs7JRBODRpwOY+N1ql15DHNwkgst32I&#13;&#10;HrOssdM24kngftB3VfWgPfYsDQ5HWjtqD9sfb6Db7EqpydP7/e3BvX28aop/e2NursvzXMbTHFSm&#13;&#10;ki8fZ8TGikMtDmIkCfTyHwAA//8DAFBLAQItABQABgAIAAAAIQDb4fbL7gAAAIUBAAATAAAAAAAA&#13;&#10;AAAAAAAAAAAAAABbQ29udGVudF9UeXBlc10ueG1sUEsBAi0AFAAGAAgAAAAhAFr0LFu/AAAAFQEA&#13;&#10;AAsAAAAAAAAAAAAAAAAAHwEAAF9yZWxzLy5yZWxzUEsBAi0AFAAGAAgAAAAhAIlFgjXHAAAA4QAA&#13;&#10;AA8AAAAAAAAAAAAAAAAABwIAAGRycy9kb3ducmV2LnhtbFBLBQYAAAAAAwADALcAAAD7AgAAAAA=&#13;&#10;" adj="5398" fillcolor="#004d6c [1605]" stroked="f" strokecolor="black [3213]" strokeweight=".25pt">
                  <v:shadow opacity="22938f" offset="0"/>
                  <v:textbox inset=",7.2pt,,7.2pt"/>
                </v:shape>
              </v:group>
            </w:pict>
          </mc:Fallback>
        </mc:AlternateContent>
      </w:r>
    </w:p>
    <w:p w14:paraId="5E07B746" w14:textId="63A1F3C6" w:rsidR="0059313C" w:rsidRDefault="00686AC7" w:rsidP="00F020A1">
      <w:pPr>
        <w:spacing w:before="100" w:beforeAutospacing="1" w:after="100" w:afterAutospacing="1"/>
        <w:rPr>
          <w:szCs w:val="26"/>
        </w:rPr>
      </w:pPr>
      <w:r w:rsidRPr="00C127D1">
        <w:rPr>
          <w:szCs w:val="26"/>
        </w:rPr>
        <w:t>C’est à cet âge qu’il commencera à être vraiment intéressant d’</w:t>
      </w:r>
      <w:r w:rsidR="00965497" w:rsidRPr="00C127D1">
        <w:rPr>
          <w:szCs w:val="26"/>
        </w:rPr>
        <w:t>explorer</w:t>
      </w:r>
      <w:r w:rsidRPr="00C127D1">
        <w:rPr>
          <w:szCs w:val="26"/>
        </w:rPr>
        <w:t xml:space="preserve"> des activités combinant plusieurs compétences physiques ainsi que des jeux avec des règles simples. </w:t>
      </w:r>
    </w:p>
    <w:p w14:paraId="3E4C8DF1" w14:textId="3F69200C" w:rsidR="0013629D" w:rsidRDefault="0070189D" w:rsidP="0059313C">
      <w:pPr>
        <w:spacing w:before="0" w:after="0"/>
        <w:rPr>
          <w:szCs w:val="26"/>
        </w:rPr>
      </w:pPr>
      <w:r w:rsidRPr="00C127D1">
        <w:rPr>
          <w:noProof/>
          <w:szCs w:val="26"/>
        </w:rPr>
        <w:drawing>
          <wp:anchor distT="0" distB="0" distL="114300" distR="114300" simplePos="0" relativeHeight="251689984" behindDoc="0" locked="0" layoutInCell="1" allowOverlap="1" wp14:anchorId="2A7058C9" wp14:editId="073ACC4D">
            <wp:simplePos x="0" y="0"/>
            <wp:positionH relativeFrom="column">
              <wp:posOffset>4331970</wp:posOffset>
            </wp:positionH>
            <wp:positionV relativeFrom="page">
              <wp:posOffset>2223770</wp:posOffset>
            </wp:positionV>
            <wp:extent cx="2792095" cy="2093595"/>
            <wp:effectExtent l="107950" t="82550" r="135255" b="122555"/>
            <wp:wrapThrough wrapText="bothSides">
              <wp:wrapPolygon edited="0">
                <wp:start x="-639" y="22452"/>
                <wp:lineTo x="1130" y="22714"/>
                <wp:lineTo x="21566" y="22714"/>
                <wp:lineTo x="22450" y="22321"/>
                <wp:lineTo x="22450" y="-609"/>
                <wp:lineTo x="21566" y="-1002"/>
                <wp:lineTo x="-442" y="-1264"/>
                <wp:lineTo x="-639" y="-609"/>
                <wp:lineTo x="-639" y="22452"/>
              </wp:wrapPolygon>
            </wp:wrapThrough>
            <wp:docPr id="41" name="Image 41" descr="Fillette d'environ 2 ans et demi joue dans la ne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1" descr="Fillette d'environ 2 ans et demi joue dans la neige."/>
                    <pic:cNvPicPr/>
                  </pic:nvPicPr>
                  <pic:blipFill>
                    <a:blip r:embed="rId135" cstate="print">
                      <a:extLst>
                        <a:ext uri="{28A0092B-C50C-407E-A947-70E740481C1C}">
                          <a14:useLocalDpi xmlns:a14="http://schemas.microsoft.com/office/drawing/2010/main" val="0"/>
                        </a:ext>
                      </a:extLst>
                    </a:blip>
                    <a:stretch>
                      <a:fillRect/>
                    </a:stretch>
                  </pic:blipFill>
                  <pic:spPr>
                    <a:xfrm rot="5400000">
                      <a:off x="0" y="0"/>
                      <a:ext cx="2792095" cy="20935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3629D" w:rsidRPr="00C127D1">
        <w:rPr>
          <w:szCs w:val="26"/>
        </w:rPr>
        <w:t xml:space="preserve">Plusieurs jeux </w:t>
      </w:r>
      <w:r w:rsidR="00686AC7" w:rsidRPr="00C127D1">
        <w:rPr>
          <w:szCs w:val="26"/>
        </w:rPr>
        <w:t>atteignent ces objectifs</w:t>
      </w:r>
      <w:r w:rsidR="0013629D" w:rsidRPr="00C127D1">
        <w:rPr>
          <w:szCs w:val="26"/>
        </w:rPr>
        <w:t>, en voici quelques exemples :</w:t>
      </w:r>
    </w:p>
    <w:p w14:paraId="51B671F7" w14:textId="20CE0586" w:rsidR="00077068" w:rsidRDefault="00077068" w:rsidP="0059313C">
      <w:pPr>
        <w:spacing w:before="0" w:after="0"/>
        <w:rPr>
          <w:szCs w:val="26"/>
        </w:rPr>
      </w:pPr>
    </w:p>
    <w:p w14:paraId="0BB56943" w14:textId="0F9E465B" w:rsidR="0059313C" w:rsidRPr="001164BE" w:rsidRDefault="001164BE" w:rsidP="001164BE">
      <w:pPr>
        <w:spacing w:before="0" w:after="0"/>
        <w:rPr>
          <w:szCs w:val="26"/>
        </w:rPr>
      </w:pPr>
      <w:r>
        <w:rPr>
          <w:szCs w:val="26"/>
        </w:rPr>
        <w:t xml:space="preserve">- </w:t>
      </w:r>
      <w:r w:rsidR="0013629D" w:rsidRPr="001164BE">
        <w:rPr>
          <w:szCs w:val="26"/>
        </w:rPr>
        <w:t xml:space="preserve">« Jean dit » : </w:t>
      </w:r>
      <w:r w:rsidR="00965497" w:rsidRPr="001164BE">
        <w:rPr>
          <w:szCs w:val="26"/>
        </w:rPr>
        <w:t xml:space="preserve">L’enfant doit faire l’action demandée quand l’animateur du jeu dit « Jean dit » avant de nommer l’action à faire et ne doit rien faire si l’animateur omet de dire « Jean dit » et dit seulement l’action (voir la capsule vidéo pour un exemple). Exemples d’actions : </w:t>
      </w:r>
      <w:r w:rsidR="0013629D" w:rsidRPr="001164BE">
        <w:rPr>
          <w:szCs w:val="26"/>
        </w:rPr>
        <w:t>touche tes pied</w:t>
      </w:r>
      <w:r w:rsidR="00965497" w:rsidRPr="001164BE">
        <w:rPr>
          <w:szCs w:val="26"/>
        </w:rPr>
        <w:t>s, tes genoux, tes épaules, fais</w:t>
      </w:r>
      <w:r w:rsidR="0013629D" w:rsidRPr="001164BE">
        <w:rPr>
          <w:szCs w:val="26"/>
        </w:rPr>
        <w:t xml:space="preserve"> des grands p</w:t>
      </w:r>
      <w:r w:rsidR="00965497" w:rsidRPr="001164BE">
        <w:rPr>
          <w:szCs w:val="26"/>
        </w:rPr>
        <w:t xml:space="preserve">as, </w:t>
      </w:r>
      <w:r w:rsidR="00AF4F0A" w:rsidRPr="001164BE">
        <w:rPr>
          <w:szCs w:val="26"/>
        </w:rPr>
        <w:t xml:space="preserve">des </w:t>
      </w:r>
      <w:r w:rsidR="00965497" w:rsidRPr="001164BE">
        <w:rPr>
          <w:szCs w:val="26"/>
        </w:rPr>
        <w:t>petits pas, des pas de côté</w:t>
      </w:r>
      <w:r w:rsidR="0013629D" w:rsidRPr="001164BE">
        <w:rPr>
          <w:szCs w:val="26"/>
        </w:rPr>
        <w:t xml:space="preserve">, marche de reculons, </w:t>
      </w:r>
      <w:r w:rsidR="00965497" w:rsidRPr="001164BE">
        <w:rPr>
          <w:szCs w:val="26"/>
        </w:rPr>
        <w:t xml:space="preserve">fais des </w:t>
      </w:r>
      <w:r w:rsidR="0013629D" w:rsidRPr="001164BE">
        <w:rPr>
          <w:szCs w:val="26"/>
        </w:rPr>
        <w:t xml:space="preserve">petits sauts, des sauts de grenouille, cours jusqu’au point de repère sonore, marche comme un soldat, </w:t>
      </w:r>
      <w:r w:rsidR="00AF4F0A" w:rsidRPr="001164BE">
        <w:rPr>
          <w:szCs w:val="26"/>
        </w:rPr>
        <w:t xml:space="preserve">comme </w:t>
      </w:r>
      <w:r w:rsidR="0013629D" w:rsidRPr="001164BE">
        <w:rPr>
          <w:szCs w:val="26"/>
        </w:rPr>
        <w:t>une b</w:t>
      </w:r>
      <w:r w:rsidR="00686AC7" w:rsidRPr="001164BE">
        <w:rPr>
          <w:szCs w:val="26"/>
        </w:rPr>
        <w:t xml:space="preserve">allerine, </w:t>
      </w:r>
      <w:r w:rsidR="00AF4F0A" w:rsidRPr="001164BE">
        <w:rPr>
          <w:szCs w:val="26"/>
        </w:rPr>
        <w:t xml:space="preserve">comme </w:t>
      </w:r>
      <w:r w:rsidR="00686AC7" w:rsidRPr="001164BE">
        <w:rPr>
          <w:szCs w:val="26"/>
        </w:rPr>
        <w:t>un robot, etc. Choisissez</w:t>
      </w:r>
      <w:r w:rsidR="0013629D" w:rsidRPr="001164BE">
        <w:rPr>
          <w:szCs w:val="26"/>
        </w:rPr>
        <w:t xml:space="preserve"> des actions selon les capa</w:t>
      </w:r>
      <w:r w:rsidR="00686AC7" w:rsidRPr="001164BE">
        <w:rPr>
          <w:szCs w:val="26"/>
        </w:rPr>
        <w:t>cités de l’enfant</w:t>
      </w:r>
      <w:r w:rsidR="0013629D" w:rsidRPr="001164BE">
        <w:rPr>
          <w:szCs w:val="26"/>
        </w:rPr>
        <w:t>.</w:t>
      </w:r>
    </w:p>
    <w:p w14:paraId="1ECE435C" w14:textId="77777777" w:rsidR="001164BE" w:rsidRDefault="001164BE" w:rsidP="001164BE">
      <w:pPr>
        <w:spacing w:before="0" w:after="0"/>
        <w:rPr>
          <w:szCs w:val="26"/>
        </w:rPr>
      </w:pPr>
    </w:p>
    <w:p w14:paraId="63A62845" w14:textId="1793DE92" w:rsidR="0013629D" w:rsidRPr="001164BE" w:rsidRDefault="001164BE" w:rsidP="001164BE">
      <w:pPr>
        <w:spacing w:before="0" w:after="0"/>
        <w:rPr>
          <w:szCs w:val="26"/>
        </w:rPr>
      </w:pPr>
      <w:r>
        <w:rPr>
          <w:szCs w:val="26"/>
        </w:rPr>
        <w:t xml:space="preserve">- </w:t>
      </w:r>
      <w:r w:rsidR="0013629D" w:rsidRPr="001164BE">
        <w:rPr>
          <w:szCs w:val="26"/>
        </w:rPr>
        <w:t xml:space="preserve">Histoire active : </w:t>
      </w:r>
      <w:r w:rsidR="00965497" w:rsidRPr="001164BE">
        <w:rPr>
          <w:szCs w:val="26"/>
        </w:rPr>
        <w:t xml:space="preserve">Inventer une histoire et, </w:t>
      </w:r>
      <w:r w:rsidR="0013629D" w:rsidRPr="001164BE">
        <w:rPr>
          <w:szCs w:val="26"/>
        </w:rPr>
        <w:t>par exemple, chaque fois qu’on dit le mot</w:t>
      </w:r>
      <w:r w:rsidR="00647618" w:rsidRPr="001164BE">
        <w:rPr>
          <w:szCs w:val="26"/>
        </w:rPr>
        <w:t xml:space="preserve"> « lapin</w:t>
      </w:r>
      <w:r w:rsidR="0013629D" w:rsidRPr="001164BE">
        <w:rPr>
          <w:szCs w:val="26"/>
        </w:rPr>
        <w:t> » on saute comme un lapin ou bien on raconte une histoire de petite souris qui doit se sauver du chat et on court comme la petite souris quand le chat arrive. Ces jeux peuvent être intégrés à un trajet, jusqu’à la garderie ou la pharmacie, par exemple.</w:t>
      </w:r>
    </w:p>
    <w:p w14:paraId="40E07601" w14:textId="77777777" w:rsidR="001164BE" w:rsidRDefault="001164BE" w:rsidP="001164BE">
      <w:pPr>
        <w:spacing w:before="0" w:after="0"/>
        <w:rPr>
          <w:szCs w:val="26"/>
        </w:rPr>
      </w:pPr>
    </w:p>
    <w:p w14:paraId="47DFF00F" w14:textId="7DE4781A" w:rsidR="00744BBB" w:rsidRPr="001164BE" w:rsidRDefault="001164BE" w:rsidP="001164BE">
      <w:pPr>
        <w:spacing w:before="0" w:after="0"/>
        <w:rPr>
          <w:szCs w:val="26"/>
        </w:rPr>
      </w:pPr>
      <w:r>
        <w:rPr>
          <w:szCs w:val="26"/>
        </w:rPr>
        <w:t xml:space="preserve">- </w:t>
      </w:r>
      <w:r w:rsidR="0013629D" w:rsidRPr="001164BE">
        <w:rPr>
          <w:szCs w:val="26"/>
        </w:rPr>
        <w:t>Feux de circulation : vert on court, jaune on marche, rouge on arrête.</w:t>
      </w:r>
    </w:p>
    <w:p w14:paraId="0FA9713C" w14:textId="77777777" w:rsidR="001164BE" w:rsidRDefault="001164BE" w:rsidP="001164BE">
      <w:pPr>
        <w:spacing w:before="0" w:after="0"/>
        <w:rPr>
          <w:szCs w:val="26"/>
        </w:rPr>
      </w:pPr>
    </w:p>
    <w:p w14:paraId="18FF2A1D" w14:textId="611F2DC9" w:rsidR="00744BBB" w:rsidRPr="001164BE" w:rsidRDefault="001164BE" w:rsidP="001164BE">
      <w:pPr>
        <w:spacing w:before="0" w:after="0"/>
        <w:rPr>
          <w:szCs w:val="26"/>
        </w:rPr>
      </w:pPr>
      <w:r>
        <w:rPr>
          <w:szCs w:val="26"/>
        </w:rPr>
        <w:t xml:space="preserve">- </w:t>
      </w:r>
      <w:r w:rsidR="0013629D" w:rsidRPr="001164BE">
        <w:rPr>
          <w:szCs w:val="26"/>
        </w:rPr>
        <w:t>Marcher en imitant des démarches d’animaux (et les cris, tant qu’à y être!)</w:t>
      </w:r>
    </w:p>
    <w:p w14:paraId="057E4EF2" w14:textId="77777777" w:rsidR="001164BE" w:rsidRDefault="001164BE" w:rsidP="001164BE">
      <w:pPr>
        <w:spacing w:before="0" w:after="0"/>
        <w:rPr>
          <w:szCs w:val="26"/>
        </w:rPr>
      </w:pPr>
    </w:p>
    <w:p w14:paraId="5A328BBC" w14:textId="04F7287C" w:rsidR="0059313C" w:rsidRPr="001164BE" w:rsidRDefault="001164BE" w:rsidP="001164BE">
      <w:pPr>
        <w:spacing w:before="0" w:after="0"/>
        <w:rPr>
          <w:szCs w:val="26"/>
        </w:rPr>
      </w:pPr>
      <w:r>
        <w:rPr>
          <w:szCs w:val="26"/>
        </w:rPr>
        <w:t xml:space="preserve">- </w:t>
      </w:r>
      <w:r w:rsidR="00965497" w:rsidRPr="001164BE">
        <w:rPr>
          <w:szCs w:val="26"/>
        </w:rPr>
        <w:t>Parcours à obstacles : de plus en plus diversifié</w:t>
      </w:r>
      <w:r w:rsidR="000B0EF1" w:rsidRPr="001164BE">
        <w:rPr>
          <w:szCs w:val="26"/>
        </w:rPr>
        <w:t>s</w:t>
      </w:r>
      <w:r w:rsidR="00965497" w:rsidRPr="001164BE">
        <w:rPr>
          <w:szCs w:val="26"/>
        </w:rPr>
        <w:t>! (Voir la capsule précédente pour plus d’idées).</w:t>
      </w:r>
    </w:p>
    <w:p w14:paraId="6DF6863E" w14:textId="31AA5A0E" w:rsidR="0059313C" w:rsidRDefault="0059313C" w:rsidP="0059313C">
      <w:pPr>
        <w:spacing w:before="0" w:after="0"/>
        <w:rPr>
          <w:szCs w:val="26"/>
        </w:rPr>
      </w:pPr>
    </w:p>
    <w:p w14:paraId="157C19DE" w14:textId="12015D7E" w:rsidR="00686AC7" w:rsidRDefault="00686AC7" w:rsidP="0059313C">
      <w:pPr>
        <w:spacing w:before="0" w:after="0"/>
        <w:rPr>
          <w:szCs w:val="26"/>
        </w:rPr>
      </w:pPr>
      <w:r w:rsidRPr="00C127D1">
        <w:rPr>
          <w:szCs w:val="26"/>
        </w:rPr>
        <w:t xml:space="preserve">À cet âge, on continue de travailler les jeux avec </w:t>
      </w:r>
      <w:r w:rsidR="00E17C18" w:rsidRPr="00585F4A">
        <w:rPr>
          <w:szCs w:val="26"/>
        </w:rPr>
        <w:t>différentes façons</w:t>
      </w:r>
      <w:r w:rsidRPr="00C127D1">
        <w:rPr>
          <w:szCs w:val="26"/>
        </w:rPr>
        <w:t xml:space="preserve"> de marcher et on peut </w:t>
      </w:r>
      <w:r w:rsidR="00965497" w:rsidRPr="00C127D1">
        <w:rPr>
          <w:szCs w:val="26"/>
        </w:rPr>
        <w:t>également commencer à courir</w:t>
      </w:r>
      <w:r w:rsidRPr="00C127D1">
        <w:rPr>
          <w:szCs w:val="26"/>
        </w:rPr>
        <w:t xml:space="preserve">. </w:t>
      </w:r>
    </w:p>
    <w:p w14:paraId="68FA2C90" w14:textId="429B515E" w:rsidR="0059313C" w:rsidRPr="00C127D1" w:rsidRDefault="00160281" w:rsidP="00160281">
      <w:pPr>
        <w:spacing w:before="0" w:after="0"/>
        <w:jc w:val="center"/>
        <w:rPr>
          <w:szCs w:val="26"/>
        </w:rPr>
      </w:pPr>
      <w:r>
        <w:rPr>
          <w:noProof/>
          <w:szCs w:val="26"/>
        </w:rPr>
        <w:drawing>
          <wp:anchor distT="0" distB="0" distL="114300" distR="114300" simplePos="0" relativeHeight="251769856" behindDoc="0" locked="0" layoutInCell="1" allowOverlap="1" wp14:anchorId="5B8D5558" wp14:editId="1C0D9D76">
            <wp:simplePos x="0" y="0"/>
            <wp:positionH relativeFrom="column">
              <wp:posOffset>112143</wp:posOffset>
            </wp:positionH>
            <wp:positionV relativeFrom="page">
              <wp:posOffset>7200025</wp:posOffset>
            </wp:positionV>
            <wp:extent cx="2065655" cy="2049145"/>
            <wp:effectExtent l="114300" t="101600" r="118745" b="135255"/>
            <wp:wrapThrough wrapText="bothSides">
              <wp:wrapPolygon edited="0">
                <wp:start x="-797" y="-1071"/>
                <wp:lineTo x="-1195" y="-803"/>
                <wp:lineTo x="-1195" y="21553"/>
                <wp:lineTo x="-797" y="22892"/>
                <wp:lineTo x="22310" y="22892"/>
                <wp:lineTo x="22709" y="20750"/>
                <wp:lineTo x="22709" y="1339"/>
                <wp:lineTo x="22310" y="-669"/>
                <wp:lineTo x="22310" y="-1071"/>
                <wp:lineTo x="-797" y="-1071"/>
              </wp:wrapPolygon>
            </wp:wrapThrough>
            <wp:docPr id="91" name="Picture 91" descr="Une fillette d'environ 2 ans ayant une déficience visuelle à une course avec dossard et cas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Une fillette d'environ 2 ans ayant une déficience visuelle à une course avec dossard et casque."/>
                    <pic:cNvPicPr/>
                  </pic:nvPicPr>
                  <pic:blipFill rotWithShape="1">
                    <a:blip r:embed="rId136" cstate="print">
                      <a:extLst>
                        <a:ext uri="{BEBA8EAE-BF5A-486C-A8C5-ECC9F3942E4B}">
                          <a14:imgProps xmlns:a14="http://schemas.microsoft.com/office/drawing/2010/main">
                            <a14:imgLayer r:embed="rId137">
                              <a14:imgEffect>
                                <a14:brightnessContrast bright="20000" contrast="20000"/>
                              </a14:imgEffect>
                            </a14:imgLayer>
                          </a14:imgProps>
                        </a:ext>
                        <a:ext uri="{28A0092B-C50C-407E-A947-70E740481C1C}">
                          <a14:useLocalDpi xmlns:a14="http://schemas.microsoft.com/office/drawing/2010/main" val="0"/>
                        </a:ext>
                      </a:extLst>
                    </a:blip>
                    <a:srcRect l="11195" r="13208"/>
                    <a:stretch/>
                  </pic:blipFill>
                  <pic:spPr bwMode="auto">
                    <a:xfrm>
                      <a:off x="0" y="0"/>
                      <a:ext cx="2065655" cy="20491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F91BF6" w14:textId="36C614D9" w:rsidR="000B0EF1" w:rsidRDefault="0013629D" w:rsidP="0059313C">
      <w:pPr>
        <w:spacing w:before="0" w:after="0"/>
        <w:rPr>
          <w:szCs w:val="26"/>
        </w:rPr>
      </w:pPr>
      <w:r w:rsidRPr="00C127D1">
        <w:rPr>
          <w:szCs w:val="26"/>
        </w:rPr>
        <w:t>Introduire la course peut induire un certain stress au parent qui a peur que l’enfant déficient visuel se blesse. Il est vrai que le fait de ne pas voir ou de peu voir peu</w:t>
      </w:r>
      <w:r w:rsidR="00DB2658" w:rsidRPr="00C127D1">
        <w:rPr>
          <w:szCs w:val="26"/>
        </w:rPr>
        <w:t>t</w:t>
      </w:r>
      <w:r w:rsidRPr="00C127D1">
        <w:rPr>
          <w:szCs w:val="26"/>
        </w:rPr>
        <w:t xml:space="preserve"> rendre la course plus périlleuse. Encore une fois, on mise sur la sécurité d’abord, un début progressif et bien encadré et on laisse peu à peu l’enfant nous montrer à quel point il sait se débrouiller seul. </w:t>
      </w:r>
    </w:p>
    <w:p w14:paraId="73B27CB0" w14:textId="16239566" w:rsidR="0013629D" w:rsidRPr="00C127D1" w:rsidRDefault="00160281" w:rsidP="00F020A1">
      <w:pPr>
        <w:spacing w:before="100" w:beforeAutospacing="1" w:after="100" w:afterAutospacing="1"/>
        <w:rPr>
          <w:szCs w:val="26"/>
        </w:rPr>
      </w:pPr>
      <w:r w:rsidRPr="00C127D1">
        <w:rPr>
          <w:noProof/>
          <w:szCs w:val="26"/>
        </w:rPr>
        <w:lastRenderedPageBreak/>
        <w:drawing>
          <wp:anchor distT="0" distB="0" distL="114300" distR="114300" simplePos="0" relativeHeight="251691008" behindDoc="0" locked="0" layoutInCell="1" allowOverlap="1" wp14:anchorId="40DED21C" wp14:editId="364CFECD">
            <wp:simplePos x="0" y="0"/>
            <wp:positionH relativeFrom="column">
              <wp:posOffset>-252</wp:posOffset>
            </wp:positionH>
            <wp:positionV relativeFrom="page">
              <wp:posOffset>1142509</wp:posOffset>
            </wp:positionV>
            <wp:extent cx="2969260" cy="1979930"/>
            <wp:effectExtent l="114300" t="101600" r="112395" b="142240"/>
            <wp:wrapThrough wrapText="bothSides">
              <wp:wrapPolygon edited="0">
                <wp:start x="-462" y="-1108"/>
                <wp:lineTo x="-831" y="-831"/>
                <wp:lineTo x="-831" y="21614"/>
                <wp:lineTo x="-462" y="22999"/>
                <wp:lineTo x="21988" y="22999"/>
                <wp:lineTo x="22358" y="21475"/>
                <wp:lineTo x="22358" y="1386"/>
                <wp:lineTo x="21988" y="-693"/>
                <wp:lineTo x="21988" y="-1108"/>
                <wp:lineTo x="-462" y="-1108"/>
              </wp:wrapPolygon>
            </wp:wrapThrough>
            <wp:docPr id="42" name="Image 42" descr="Une fillette d'environ 3 ans et sa maman courent dans le gazon en se tenant la 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2" descr="Une fillette d'environ 3 ans et sa maman courent dans le gazon en se tenant la main."/>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969260" cy="19799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3629D" w:rsidRPr="00C127D1">
        <w:rPr>
          <w:szCs w:val="26"/>
        </w:rPr>
        <w:t xml:space="preserve">La course est une compétence importante à développer pour plusieurs raisons. C’est une dépense d’énergie appréciable et on sait qu’à cet âge, ils en ont à dépenser! Ensuite, la course requiert une bonne conscience de son corps, ça renforce les jambes et c’est une habileté nécessaire à la pratique de plusieurs sports et activités physiques. </w:t>
      </w:r>
      <w:r w:rsidR="00340DC2" w:rsidRPr="00C127D1">
        <w:rPr>
          <w:szCs w:val="26"/>
        </w:rPr>
        <w:t xml:space="preserve">Aussi, savoir courir est utile dans toutes sortes de situations de la vie quotidienne. Par exemple, on court pour ne pas rater l’autobus ou pour rattraper un ami. </w:t>
      </w:r>
      <w:r w:rsidR="0013629D" w:rsidRPr="00C127D1">
        <w:rPr>
          <w:szCs w:val="26"/>
        </w:rPr>
        <w:t>Finalement la course et les sauts, lorsqu’ils sont maîtrisés, confèrent à l’enfant un grand sentiment de liberté et augmente</w:t>
      </w:r>
      <w:r w:rsidR="000B0EF1" w:rsidRPr="00C127D1">
        <w:rPr>
          <w:szCs w:val="26"/>
        </w:rPr>
        <w:t>nt</w:t>
      </w:r>
      <w:r w:rsidR="0013629D" w:rsidRPr="00C127D1">
        <w:rPr>
          <w:szCs w:val="26"/>
        </w:rPr>
        <w:t xml:space="preserve"> sa confiance en ses capacités.</w:t>
      </w:r>
    </w:p>
    <w:p w14:paraId="2166615A" w14:textId="1C9AF8F4" w:rsidR="000B0EF1" w:rsidRPr="00C127D1" w:rsidRDefault="0013629D" w:rsidP="00F020A1">
      <w:pPr>
        <w:spacing w:before="100" w:beforeAutospacing="1" w:after="100" w:afterAutospacing="1"/>
        <w:rPr>
          <w:szCs w:val="26"/>
        </w:rPr>
      </w:pPr>
      <w:r w:rsidRPr="00C127D1">
        <w:rPr>
          <w:szCs w:val="26"/>
        </w:rPr>
        <w:t xml:space="preserve">Pour commencer, voyons comment bien courir. Votre enfant aura besoin de maintenir sa tête droite, les coudes fléchis, qui restent près du tronc, les jambes et les pieds qui font un mouvement devant-derrière, sans ouvrir sur les côtés. Vous pouvez simplement nommer le mouvement à exécuter correctement, </w:t>
      </w:r>
      <w:r w:rsidR="00686AC7" w:rsidRPr="00C127D1">
        <w:rPr>
          <w:szCs w:val="26"/>
        </w:rPr>
        <w:t xml:space="preserve">sans trop insister et </w:t>
      </w:r>
      <w:r w:rsidRPr="00C127D1">
        <w:rPr>
          <w:szCs w:val="26"/>
        </w:rPr>
        <w:t xml:space="preserve">sans vous attendre à ce que l’enfant se corrige immédiatement. Avec le temps et la pratique, ça viendra! </w:t>
      </w:r>
    </w:p>
    <w:p w14:paraId="6FB18572" w14:textId="431A0ED1" w:rsidR="0013629D" w:rsidRPr="00C127D1" w:rsidRDefault="0013629D" w:rsidP="00F020A1">
      <w:pPr>
        <w:spacing w:before="100" w:beforeAutospacing="1" w:after="100" w:afterAutospacing="1"/>
        <w:rPr>
          <w:szCs w:val="26"/>
        </w:rPr>
      </w:pPr>
      <w:r w:rsidRPr="00C127D1">
        <w:rPr>
          <w:szCs w:val="26"/>
        </w:rPr>
        <w:t>Pour pratiquer la course, rendez-vous sur un terrain plat et sans obstacle, comme un terrain de baseba</w:t>
      </w:r>
      <w:r w:rsidR="000B0EF1" w:rsidRPr="00C127D1">
        <w:rPr>
          <w:szCs w:val="26"/>
        </w:rPr>
        <w:t>ll ou de soccer. Pour débuter cet apprentissage</w:t>
      </w:r>
      <w:r w:rsidRPr="00C127D1">
        <w:rPr>
          <w:szCs w:val="26"/>
        </w:rPr>
        <w:t>, on peut courir avec l’enfant en lui tenant la main et/ou demander à un autre enfant de le faire. On peut ensuite faire la même chose en remplaçant la main par une corde, pas trop longue au début.</w:t>
      </w:r>
    </w:p>
    <w:p w14:paraId="5DE56B6A" w14:textId="77777777" w:rsidR="00444044" w:rsidRDefault="00A37A64" w:rsidP="00F020A1">
      <w:pPr>
        <w:spacing w:before="100" w:beforeAutospacing="1" w:after="100" w:afterAutospacing="1"/>
        <w:rPr>
          <w:szCs w:val="26"/>
        </w:rPr>
      </w:pPr>
      <w:r w:rsidRPr="00C127D1">
        <w:rPr>
          <w:noProof/>
          <w:szCs w:val="26"/>
        </w:rPr>
        <w:drawing>
          <wp:anchor distT="0" distB="0" distL="114300" distR="114300" simplePos="0" relativeHeight="251703296" behindDoc="0" locked="0" layoutInCell="1" allowOverlap="1" wp14:anchorId="159EE74A" wp14:editId="6A6D7733">
            <wp:simplePos x="0" y="0"/>
            <wp:positionH relativeFrom="column">
              <wp:posOffset>4794250</wp:posOffset>
            </wp:positionH>
            <wp:positionV relativeFrom="paragraph">
              <wp:posOffset>637540</wp:posOffset>
            </wp:positionV>
            <wp:extent cx="2007235" cy="2818130"/>
            <wp:effectExtent l="952500" t="101600" r="100965" b="153670"/>
            <wp:wrapThrough wrapText="bothSides">
              <wp:wrapPolygon edited="0">
                <wp:start x="-1093" y="-779"/>
                <wp:lineTo x="-1093" y="14991"/>
                <wp:lineTo x="-9430" y="14991"/>
                <wp:lineTo x="-9430" y="16548"/>
                <wp:lineTo x="-10250" y="16548"/>
                <wp:lineTo x="-10250" y="18105"/>
                <wp:lineTo x="-8747" y="18105"/>
                <wp:lineTo x="-8747" y="19663"/>
                <wp:lineTo x="-6287" y="19663"/>
                <wp:lineTo x="-6287" y="21220"/>
                <wp:lineTo x="-3690" y="21220"/>
                <wp:lineTo x="-3690" y="21804"/>
                <wp:lineTo x="-1230" y="22680"/>
                <wp:lineTo x="21183" y="22680"/>
                <wp:lineTo x="21320" y="22486"/>
                <wp:lineTo x="22550" y="21318"/>
                <wp:lineTo x="22550" y="-779"/>
                <wp:lineTo x="-1093" y="-779"/>
              </wp:wrapPolygon>
            </wp:wrapThrough>
            <wp:docPr id="64" name="Image 64" descr="Fillette d'environ 4 ans ayant une déficience visuelle à une course avec son dossard et une ban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 64" descr="Fillette d'environ 4 ans ayant une déficience visuelle à une course avec son dossard et une banane."/>
                    <pic:cNvPicPr/>
                  </pic:nvPicPr>
                  <pic:blipFill rotWithShape="1">
                    <a:blip r:embed="rId139" cstate="print">
                      <a:extLst>
                        <a:ext uri="{28A0092B-C50C-407E-A947-70E740481C1C}">
                          <a14:useLocalDpi xmlns:a14="http://schemas.microsoft.com/office/drawing/2010/main" val="0"/>
                        </a:ext>
                      </a:extLst>
                    </a:blip>
                    <a:srcRect t="6369"/>
                    <a:stretch/>
                  </pic:blipFill>
                  <pic:spPr bwMode="auto">
                    <a:xfrm>
                      <a:off x="0" y="0"/>
                      <a:ext cx="2007235" cy="2818130"/>
                    </a:xfrm>
                    <a:prstGeom prst="rect">
                      <a:avLst/>
                    </a:prstGeom>
                    <a:ln w="127000" cap="rnd" cmpd="sng" algn="ctr">
                      <a:solidFill>
                        <a:srgbClr val="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629D" w:rsidRPr="00C127D1">
        <w:rPr>
          <w:szCs w:val="26"/>
        </w:rPr>
        <w:t xml:space="preserve">Vous pouvez jouer à des jeux de tag ou simplement </w:t>
      </w:r>
      <w:r w:rsidR="006214D7" w:rsidRPr="00C127D1">
        <w:rPr>
          <w:szCs w:val="26"/>
        </w:rPr>
        <w:t xml:space="preserve">à ce </w:t>
      </w:r>
      <w:r w:rsidR="0013629D" w:rsidRPr="00C127D1">
        <w:rPr>
          <w:szCs w:val="26"/>
        </w:rPr>
        <w:t>que l’enfant essaie de vous attraper alors que vous parlez</w:t>
      </w:r>
      <w:r w:rsidR="008A3BCF" w:rsidRPr="00C127D1">
        <w:rPr>
          <w:szCs w:val="26"/>
        </w:rPr>
        <w:t xml:space="preserve"> (semblable au jeu de Marco-Polo)</w:t>
      </w:r>
      <w:r w:rsidR="0013629D" w:rsidRPr="00C127D1">
        <w:rPr>
          <w:szCs w:val="26"/>
        </w:rPr>
        <w:t xml:space="preserve"> ou que vous faites un son, par exemple avec une maraca.</w:t>
      </w:r>
      <w:r>
        <w:rPr>
          <w:szCs w:val="26"/>
        </w:rPr>
        <w:t xml:space="preserve"> </w:t>
      </w:r>
      <w:r w:rsidR="0013629D" w:rsidRPr="00C127D1">
        <w:rPr>
          <w:szCs w:val="26"/>
        </w:rPr>
        <w:t>Quand votre enfant commence à être bon à la course, vous pouvez lui faire un parcours à suivre avec une corde</w:t>
      </w:r>
      <w:r w:rsidR="00686AC7" w:rsidRPr="00C127D1">
        <w:rPr>
          <w:szCs w:val="26"/>
        </w:rPr>
        <w:t>,</w:t>
      </w:r>
      <w:r w:rsidR="0013629D" w:rsidRPr="00C127D1">
        <w:rPr>
          <w:szCs w:val="26"/>
        </w:rPr>
        <w:t xml:space="preserve"> dans la cour. Vous pouvez accrocher des grelots sur la corde à des points de repères clés, </w:t>
      </w:r>
      <w:r w:rsidR="00B43873" w:rsidRPr="00C127D1">
        <w:rPr>
          <w:szCs w:val="26"/>
        </w:rPr>
        <w:t xml:space="preserve">par exemple </w:t>
      </w:r>
      <w:r w:rsidR="0013629D" w:rsidRPr="00C127D1">
        <w:rPr>
          <w:szCs w:val="26"/>
        </w:rPr>
        <w:t>lorsqu’il y a un chan</w:t>
      </w:r>
      <w:r w:rsidR="00B43873" w:rsidRPr="00C127D1">
        <w:rPr>
          <w:szCs w:val="26"/>
        </w:rPr>
        <w:t>gement de direction</w:t>
      </w:r>
      <w:r w:rsidR="0013629D" w:rsidRPr="00C127D1">
        <w:rPr>
          <w:szCs w:val="26"/>
        </w:rPr>
        <w:t xml:space="preserve">. </w:t>
      </w:r>
    </w:p>
    <w:p w14:paraId="085958C2" w14:textId="708CA010" w:rsidR="0013629D" w:rsidRPr="00C127D1" w:rsidRDefault="0013629D" w:rsidP="00F020A1">
      <w:pPr>
        <w:spacing w:before="100" w:beforeAutospacing="1" w:after="100" w:afterAutospacing="1"/>
        <w:rPr>
          <w:szCs w:val="26"/>
        </w:rPr>
      </w:pPr>
      <w:r w:rsidRPr="00C127D1">
        <w:rPr>
          <w:szCs w:val="26"/>
        </w:rPr>
        <w:t xml:space="preserve">Il sera important d’apprendre à votre enfant à courir seulement lorsque c’est sécuritaire. Par exemple, vous pouvez lui apprendre à sentir la surface sur laquelle il se trouve et courir seulement sur le gazon. Il </w:t>
      </w:r>
      <w:r w:rsidR="00686AC7" w:rsidRPr="00C127D1">
        <w:rPr>
          <w:szCs w:val="26"/>
        </w:rPr>
        <w:t>apprendra</w:t>
      </w:r>
      <w:r w:rsidRPr="00C127D1">
        <w:rPr>
          <w:szCs w:val="26"/>
        </w:rPr>
        <w:t xml:space="preserve"> aussi</w:t>
      </w:r>
      <w:r w:rsidR="00686AC7" w:rsidRPr="00C127D1">
        <w:rPr>
          <w:szCs w:val="26"/>
        </w:rPr>
        <w:t xml:space="preserve"> à écouter</w:t>
      </w:r>
      <w:r w:rsidRPr="00C127D1">
        <w:rPr>
          <w:szCs w:val="26"/>
        </w:rPr>
        <w:t xml:space="preserve"> les sons de l’environnement pour les identifier</w:t>
      </w:r>
      <w:r w:rsidR="00686AC7" w:rsidRPr="00C127D1">
        <w:rPr>
          <w:szCs w:val="26"/>
        </w:rPr>
        <w:t> :</w:t>
      </w:r>
      <w:r w:rsidRPr="00C127D1">
        <w:rPr>
          <w:szCs w:val="26"/>
        </w:rPr>
        <w:t xml:space="preserve"> s’il est près d’une rue où des voitures passent, d’un parc où des enfants jouent, etc.</w:t>
      </w:r>
    </w:p>
    <w:p w14:paraId="5E1541DD" w14:textId="77777777" w:rsidR="00444044" w:rsidRDefault="00444044" w:rsidP="00F020A1">
      <w:pPr>
        <w:spacing w:before="100" w:beforeAutospacing="1" w:after="100" w:afterAutospacing="1"/>
        <w:rPr>
          <w:szCs w:val="26"/>
        </w:rPr>
      </w:pPr>
    </w:p>
    <w:p w14:paraId="66AEC525" w14:textId="4A6DEB19" w:rsidR="002D28E8" w:rsidRPr="00C127D1" w:rsidRDefault="00AC7E43" w:rsidP="00F020A1">
      <w:pPr>
        <w:spacing w:before="100" w:beforeAutospacing="1" w:after="100" w:afterAutospacing="1"/>
        <w:rPr>
          <w:szCs w:val="26"/>
        </w:rPr>
      </w:pPr>
      <w:r w:rsidRPr="00C127D1">
        <w:rPr>
          <w:noProof/>
          <w:szCs w:val="26"/>
        </w:rPr>
        <w:lastRenderedPageBreak/>
        <w:drawing>
          <wp:anchor distT="0" distB="0" distL="114300" distR="114300" simplePos="0" relativeHeight="251771904" behindDoc="0" locked="0" layoutInCell="1" allowOverlap="1" wp14:anchorId="44200F40" wp14:editId="0373B1DE">
            <wp:simplePos x="0" y="0"/>
            <wp:positionH relativeFrom="column">
              <wp:posOffset>1905</wp:posOffset>
            </wp:positionH>
            <wp:positionV relativeFrom="page">
              <wp:posOffset>911860</wp:posOffset>
            </wp:positionV>
            <wp:extent cx="2410460" cy="1602105"/>
            <wp:effectExtent l="114300" t="101600" r="116840" b="137795"/>
            <wp:wrapSquare wrapText="bothSides"/>
            <wp:docPr id="43" name="Image 43" descr="Un enfant frappe une balle avec une raquette de ten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fant frappe balle avec raquette.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410460" cy="16021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3629D" w:rsidRPr="00C127D1">
        <w:rPr>
          <w:szCs w:val="26"/>
        </w:rPr>
        <w:t>En plus de con</w:t>
      </w:r>
      <w:r w:rsidR="002D28E8" w:rsidRPr="00C127D1">
        <w:rPr>
          <w:szCs w:val="26"/>
        </w:rPr>
        <w:t>tinuer de pratiquer le</w:t>
      </w:r>
      <w:r w:rsidR="0013629D" w:rsidRPr="00C127D1">
        <w:rPr>
          <w:szCs w:val="26"/>
        </w:rPr>
        <w:t xml:space="preserve"> lancer et attraper, on peut commencer à </w:t>
      </w:r>
      <w:r w:rsidR="002D28E8" w:rsidRPr="00C127D1">
        <w:rPr>
          <w:szCs w:val="26"/>
        </w:rPr>
        <w:t>s’exercer</w:t>
      </w:r>
      <w:r w:rsidR="0013629D" w:rsidRPr="00C127D1">
        <w:rPr>
          <w:szCs w:val="26"/>
        </w:rPr>
        <w:t xml:space="preserve"> à frapper, avec un instrument comme un bâton ou une raquette, et </w:t>
      </w:r>
      <w:r w:rsidR="00B43873" w:rsidRPr="00C127D1">
        <w:rPr>
          <w:szCs w:val="26"/>
        </w:rPr>
        <w:t xml:space="preserve">à botter. </w:t>
      </w:r>
    </w:p>
    <w:p w14:paraId="107DF3B9" w14:textId="688A9E27" w:rsidR="00AC7E43" w:rsidRDefault="00AC7E43" w:rsidP="00F020A1">
      <w:pPr>
        <w:spacing w:before="100" w:beforeAutospacing="1" w:after="100" w:afterAutospacing="1"/>
        <w:rPr>
          <w:szCs w:val="26"/>
        </w:rPr>
      </w:pPr>
      <w:r w:rsidRPr="00C127D1">
        <w:rPr>
          <w:noProof/>
          <w:szCs w:val="26"/>
        </w:rPr>
        <w:drawing>
          <wp:anchor distT="0" distB="0" distL="114300" distR="114300" simplePos="0" relativeHeight="251693056" behindDoc="0" locked="0" layoutInCell="1" allowOverlap="1" wp14:anchorId="22564A90" wp14:editId="32A7D77B">
            <wp:simplePos x="0" y="0"/>
            <wp:positionH relativeFrom="column">
              <wp:posOffset>4003543</wp:posOffset>
            </wp:positionH>
            <wp:positionV relativeFrom="page">
              <wp:posOffset>2740552</wp:posOffset>
            </wp:positionV>
            <wp:extent cx="2660650" cy="1773555"/>
            <wp:effectExtent l="114300" t="101600" r="120650" b="131445"/>
            <wp:wrapSquare wrapText="bothSides"/>
            <wp:docPr id="44" name="Image 44" descr="Des jambes d'un enfant qui bottent un ballon de soc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descr="Des jambes d'un enfant qui bottent un ballon de soccer."/>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660650" cy="17735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B43873" w:rsidRPr="00C127D1">
        <w:rPr>
          <w:szCs w:val="26"/>
        </w:rPr>
        <w:t>Pour frapper, utilisez</w:t>
      </w:r>
      <w:r w:rsidR="0013629D" w:rsidRPr="00C127D1">
        <w:rPr>
          <w:szCs w:val="26"/>
        </w:rPr>
        <w:t xml:space="preserve"> un objet surdimensionné pour commencer. Si votre enfant voit un peu, il peut être possible d’utiliser un gros volant de badminton coloré ou encore les disques et balles à velcro. </w:t>
      </w:r>
    </w:p>
    <w:p w14:paraId="1CAD1F69" w14:textId="07808568" w:rsidR="00E62AD9" w:rsidRDefault="0013629D" w:rsidP="00AC7E43">
      <w:pPr>
        <w:spacing w:before="0" w:after="0"/>
        <w:rPr>
          <w:szCs w:val="26"/>
        </w:rPr>
      </w:pPr>
      <w:r w:rsidRPr="00C127D1">
        <w:rPr>
          <w:szCs w:val="26"/>
        </w:rPr>
        <w:t>Pour le botter, vous pouvez faire comme pou</w:t>
      </w:r>
      <w:r w:rsidR="00B43873" w:rsidRPr="00C127D1">
        <w:rPr>
          <w:szCs w:val="26"/>
        </w:rPr>
        <w:t>r le lancer et le faire d’abord. L</w:t>
      </w:r>
      <w:r w:rsidRPr="00C127D1">
        <w:rPr>
          <w:szCs w:val="26"/>
        </w:rPr>
        <w:t xml:space="preserve">’enfant pourra vous regarder de près si c’est possible pour lui ou toucher vos jambes pendant que vous faites le mouvement au ralenti. Ensuite l’enfant s’exécute et vous pouvez le corriger en « modelant » le mouvement. On peut pratiquer les deux pieds et on peut aussi </w:t>
      </w:r>
      <w:r w:rsidR="002D28E8" w:rsidRPr="00C127D1">
        <w:rPr>
          <w:szCs w:val="26"/>
        </w:rPr>
        <w:t>s’entraîner</w:t>
      </w:r>
      <w:r w:rsidRPr="00C127D1">
        <w:rPr>
          <w:szCs w:val="26"/>
        </w:rPr>
        <w:t xml:space="preserve"> à arrêter le ballon avec le pied. Il sera nécessaire d’utiliser un ballon contrastant ou </w:t>
      </w:r>
      <w:r w:rsidR="002D28E8" w:rsidRPr="00C127D1">
        <w:rPr>
          <w:szCs w:val="26"/>
        </w:rPr>
        <w:t>sonore</w:t>
      </w:r>
      <w:r w:rsidRPr="00C127D1">
        <w:rPr>
          <w:szCs w:val="26"/>
        </w:rPr>
        <w:t>.</w:t>
      </w:r>
    </w:p>
    <w:p w14:paraId="2452B1F3" w14:textId="567C0234" w:rsidR="00E62AD9" w:rsidRDefault="00E62AD9" w:rsidP="00E62AD9">
      <w:pPr>
        <w:spacing w:before="0" w:after="0"/>
        <w:rPr>
          <w:szCs w:val="26"/>
        </w:rPr>
      </w:pPr>
    </w:p>
    <w:p w14:paraId="55E54D04" w14:textId="77777777" w:rsidR="007D573D" w:rsidRDefault="007D573D" w:rsidP="00E62AD9">
      <w:pPr>
        <w:spacing w:before="0" w:after="0"/>
        <w:rPr>
          <w:szCs w:val="26"/>
        </w:rPr>
      </w:pPr>
    </w:p>
    <w:p w14:paraId="18B7A4D6" w14:textId="45BC6870" w:rsidR="0013629D" w:rsidRPr="00C127D1" w:rsidRDefault="007D573D" w:rsidP="00E62AD9">
      <w:pPr>
        <w:spacing w:before="0" w:after="0"/>
        <w:rPr>
          <w:szCs w:val="26"/>
        </w:rPr>
      </w:pPr>
      <w:r w:rsidRPr="00C127D1">
        <w:rPr>
          <w:noProof/>
          <w:szCs w:val="26"/>
        </w:rPr>
        <w:drawing>
          <wp:anchor distT="0" distB="0" distL="114300" distR="114300" simplePos="0" relativeHeight="251694080" behindDoc="0" locked="0" layoutInCell="1" allowOverlap="1" wp14:anchorId="5DB8847E" wp14:editId="6FAAE097">
            <wp:simplePos x="0" y="0"/>
            <wp:positionH relativeFrom="column">
              <wp:posOffset>1018</wp:posOffset>
            </wp:positionH>
            <wp:positionV relativeFrom="page">
              <wp:posOffset>4803787</wp:posOffset>
            </wp:positionV>
            <wp:extent cx="2969260" cy="1910080"/>
            <wp:effectExtent l="114300" t="101600" r="116840" b="134620"/>
            <wp:wrapSquare wrapText="bothSides"/>
            <wp:docPr id="45" name="Image 45" descr="Parcours de motricité dans un local de gymnas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descr="Parcours de motricité dans un local de gymnastique."/>
                    <pic:cNvPicPr/>
                  </pic:nvPicPr>
                  <pic:blipFill rotWithShape="1">
                    <a:blip r:embed="rId142" cstate="print">
                      <a:extLst>
                        <a:ext uri="{BEBA8EAE-BF5A-486C-A8C5-ECC9F3942E4B}">
                          <a14:imgProps xmlns:a14="http://schemas.microsoft.com/office/drawing/2010/main">
                            <a14:imgLayer r:embed="rId143">
                              <a14:imgEffect>
                                <a14:brightnessContrast bright="20000"/>
                              </a14:imgEffect>
                            </a14:imgLayer>
                          </a14:imgProps>
                        </a:ext>
                        <a:ext uri="{28A0092B-C50C-407E-A947-70E740481C1C}">
                          <a14:useLocalDpi xmlns:a14="http://schemas.microsoft.com/office/drawing/2010/main" val="0"/>
                        </a:ext>
                      </a:extLst>
                    </a:blip>
                    <a:srcRect b="14156"/>
                    <a:stretch/>
                  </pic:blipFill>
                  <pic:spPr bwMode="auto">
                    <a:xfrm>
                      <a:off x="0" y="0"/>
                      <a:ext cx="2969260" cy="19100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629D" w:rsidRPr="00C127D1">
        <w:rPr>
          <w:szCs w:val="26"/>
        </w:rPr>
        <w:t xml:space="preserve">Votre enfant est à un âge </w:t>
      </w:r>
      <w:r w:rsidR="00686AC7" w:rsidRPr="00C127D1">
        <w:rPr>
          <w:szCs w:val="26"/>
        </w:rPr>
        <w:t xml:space="preserve">où </w:t>
      </w:r>
      <w:r w:rsidR="0013629D" w:rsidRPr="00C127D1">
        <w:rPr>
          <w:szCs w:val="26"/>
        </w:rPr>
        <w:t>vous pouvez commencer à essayer des activités organisées dans les centres communautaires locaux. Certaines activités comme la gymnastique, les parcours de motricité</w:t>
      </w:r>
      <w:r w:rsidR="002D28E8" w:rsidRPr="00C127D1">
        <w:rPr>
          <w:szCs w:val="26"/>
        </w:rPr>
        <w:t xml:space="preserve"> (par exemple le </w:t>
      </w:r>
      <w:hyperlink r:id="rId144" w:history="1">
        <w:r w:rsidR="002D28E8" w:rsidRPr="007368FF">
          <w:rPr>
            <w:rStyle w:val="Hyperlink"/>
            <w:szCs w:val="26"/>
          </w:rPr>
          <w:t>programme Karibou</w:t>
        </w:r>
      </w:hyperlink>
      <w:r w:rsidR="002D28E8" w:rsidRPr="00C127D1">
        <w:rPr>
          <w:szCs w:val="26"/>
        </w:rPr>
        <w:t xml:space="preserve"> </w:t>
      </w:r>
      <w:r w:rsidR="007368FF">
        <w:rPr>
          <w:szCs w:val="26"/>
        </w:rPr>
        <w:t xml:space="preserve">ou </w:t>
      </w:r>
      <w:hyperlink r:id="rId145" w:history="1">
        <w:r w:rsidR="002D28E8" w:rsidRPr="007368FF">
          <w:rPr>
            <w:rStyle w:val="Hyperlink"/>
            <w:szCs w:val="26"/>
          </w:rPr>
          <w:t>Pirou</w:t>
        </w:r>
        <w:r w:rsidR="0013629D" w:rsidRPr="007368FF">
          <w:rPr>
            <w:rStyle w:val="Hyperlink"/>
            <w:szCs w:val="26"/>
          </w:rPr>
          <w:t>ettes et</w:t>
        </w:r>
        <w:r w:rsidR="00B43873" w:rsidRPr="007368FF">
          <w:rPr>
            <w:rStyle w:val="Hyperlink"/>
            <w:szCs w:val="26"/>
          </w:rPr>
          <w:t xml:space="preserve"> </w:t>
        </w:r>
        <w:r w:rsidR="007368FF" w:rsidRPr="007368FF">
          <w:rPr>
            <w:rStyle w:val="Hyperlink"/>
            <w:szCs w:val="26"/>
          </w:rPr>
          <w:t>C</w:t>
        </w:r>
        <w:r w:rsidR="00B43873" w:rsidRPr="007368FF">
          <w:rPr>
            <w:rStyle w:val="Hyperlink"/>
            <w:szCs w:val="26"/>
          </w:rPr>
          <w:t>abrioles</w:t>
        </w:r>
      </w:hyperlink>
      <w:r w:rsidR="002D28E8" w:rsidRPr="00C127D1">
        <w:rPr>
          <w:szCs w:val="26"/>
        </w:rPr>
        <w:t>) et la danse</w:t>
      </w:r>
      <w:r w:rsidR="00B43873" w:rsidRPr="00C127D1">
        <w:rPr>
          <w:szCs w:val="26"/>
        </w:rPr>
        <w:t xml:space="preserve"> améliore</w:t>
      </w:r>
      <w:r w:rsidR="0013629D" w:rsidRPr="00C127D1">
        <w:rPr>
          <w:szCs w:val="26"/>
        </w:rPr>
        <w:t>nt grandem</w:t>
      </w:r>
      <w:r w:rsidR="00B43873" w:rsidRPr="00C127D1">
        <w:rPr>
          <w:szCs w:val="26"/>
        </w:rPr>
        <w:t>ent la conscience corporelle</w:t>
      </w:r>
      <w:r w:rsidR="0013629D" w:rsidRPr="00C127D1">
        <w:rPr>
          <w:szCs w:val="26"/>
        </w:rPr>
        <w:t xml:space="preserve"> et se donnent souvent en formule parent-enfant pour les tout-petits.</w:t>
      </w:r>
    </w:p>
    <w:p w14:paraId="30B9E7D2" w14:textId="77777777" w:rsidR="00AC7E43" w:rsidRDefault="00AC7E43" w:rsidP="007D573D">
      <w:pPr>
        <w:spacing w:before="0" w:after="0"/>
        <w:rPr>
          <w:szCs w:val="26"/>
        </w:rPr>
      </w:pPr>
    </w:p>
    <w:p w14:paraId="72C5C9E1" w14:textId="77777777" w:rsidR="007D573D" w:rsidRDefault="007D573D" w:rsidP="007D573D">
      <w:pPr>
        <w:spacing w:before="0" w:after="0"/>
        <w:rPr>
          <w:szCs w:val="26"/>
        </w:rPr>
      </w:pPr>
    </w:p>
    <w:p w14:paraId="04FE65B0" w14:textId="7B910A00" w:rsidR="00C312CC" w:rsidRDefault="005077CA" w:rsidP="007D573D">
      <w:pPr>
        <w:spacing w:before="0" w:after="0"/>
        <w:rPr>
          <w:szCs w:val="26"/>
        </w:rPr>
      </w:pPr>
      <w:r w:rsidRPr="00C127D1">
        <w:rPr>
          <w:noProof/>
          <w:szCs w:val="26"/>
        </w:rPr>
        <w:drawing>
          <wp:anchor distT="0" distB="0" distL="114300" distR="114300" simplePos="0" relativeHeight="251695104" behindDoc="0" locked="0" layoutInCell="1" allowOverlap="1" wp14:anchorId="782DFB48" wp14:editId="6262F799">
            <wp:simplePos x="0" y="0"/>
            <wp:positionH relativeFrom="column">
              <wp:posOffset>3600450</wp:posOffset>
            </wp:positionH>
            <wp:positionV relativeFrom="page">
              <wp:posOffset>7086600</wp:posOffset>
            </wp:positionV>
            <wp:extent cx="3248660" cy="2362835"/>
            <wp:effectExtent l="114300" t="101600" r="116840" b="139065"/>
            <wp:wrapSquare wrapText="bothSides"/>
            <wp:docPr id="46" name="Image 46" descr="Divers équipements sportifs débordant d'une boî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Équipement sportif.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248660" cy="23628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3629D" w:rsidRPr="00C127D1">
        <w:rPr>
          <w:szCs w:val="26"/>
        </w:rPr>
        <w:t xml:space="preserve">Pour </w:t>
      </w:r>
      <w:r w:rsidR="006A55E0" w:rsidRPr="00C127D1">
        <w:rPr>
          <w:szCs w:val="26"/>
        </w:rPr>
        <w:t>faire découvrir à votre enfant les</w:t>
      </w:r>
      <w:r w:rsidR="0013629D" w:rsidRPr="00C127D1">
        <w:rPr>
          <w:szCs w:val="26"/>
        </w:rPr>
        <w:t xml:space="preserve"> différents sports qui existent, présentez-lui le plus d’équipement possible afin qu’il puisse s’y familiariser tôt. Ne mettez pas de restrictions, essayez le plus de choses possibles avec votre enfant, en gardant en tête </w:t>
      </w:r>
      <w:r w:rsidR="006A55E0" w:rsidRPr="00C127D1">
        <w:rPr>
          <w:szCs w:val="26"/>
        </w:rPr>
        <w:t xml:space="preserve">de suivre une </w:t>
      </w:r>
      <w:r w:rsidR="0013629D" w:rsidRPr="00C127D1">
        <w:rPr>
          <w:szCs w:val="26"/>
        </w:rPr>
        <w:t xml:space="preserve">progression, tant au niveau de la </w:t>
      </w:r>
      <w:r w:rsidR="006A55E0" w:rsidRPr="00C127D1">
        <w:rPr>
          <w:szCs w:val="26"/>
        </w:rPr>
        <w:t>difficulté des mouvements que du</w:t>
      </w:r>
      <w:r w:rsidR="0013629D" w:rsidRPr="00C127D1">
        <w:rPr>
          <w:szCs w:val="26"/>
        </w:rPr>
        <w:t xml:space="preserve"> niveau de supervision et d’encadrement. Profitez de toutes les occasions pour bouger et pour aller jouer dehors. </w:t>
      </w:r>
    </w:p>
    <w:p w14:paraId="1D8129CB" w14:textId="77777777" w:rsidR="00AC7E43" w:rsidRDefault="00AC7E43" w:rsidP="00F020A1">
      <w:pPr>
        <w:spacing w:before="100" w:beforeAutospacing="1" w:after="100" w:afterAutospacing="1"/>
        <w:rPr>
          <w:szCs w:val="26"/>
        </w:rPr>
      </w:pPr>
    </w:p>
    <w:p w14:paraId="583B5253" w14:textId="1B27626C" w:rsidR="0013629D" w:rsidRPr="00C127D1" w:rsidRDefault="0013629D" w:rsidP="00F020A1">
      <w:pPr>
        <w:spacing w:before="100" w:beforeAutospacing="1" w:after="100" w:afterAutospacing="1"/>
        <w:rPr>
          <w:szCs w:val="26"/>
        </w:rPr>
      </w:pPr>
      <w:r w:rsidRPr="00C127D1">
        <w:rPr>
          <w:szCs w:val="26"/>
        </w:rPr>
        <w:lastRenderedPageBreak/>
        <w:t>Voici en vrac quelques idées d’exercices ou d’activités que</w:t>
      </w:r>
      <w:r w:rsidR="002D28E8" w:rsidRPr="00C127D1">
        <w:rPr>
          <w:szCs w:val="26"/>
        </w:rPr>
        <w:t xml:space="preserve"> votre enfant pourrait apprécier</w:t>
      </w:r>
      <w:r w:rsidRPr="00C127D1">
        <w:rPr>
          <w:szCs w:val="26"/>
        </w:rPr>
        <w:t> :</w:t>
      </w:r>
    </w:p>
    <w:p w14:paraId="76D216E9" w14:textId="7FD077CE" w:rsidR="001502CD" w:rsidRPr="00C127D1" w:rsidRDefault="001502CD" w:rsidP="001164BE">
      <w:pPr>
        <w:spacing w:before="100" w:beforeAutospacing="1" w:after="100" w:afterAutospacing="1"/>
        <w:rPr>
          <w:szCs w:val="26"/>
        </w:rPr>
      </w:pPr>
      <w:r w:rsidRPr="00C127D1">
        <w:rPr>
          <w:szCs w:val="26"/>
        </w:rPr>
        <w:t>- Faites-lui faire la chaise au mur en tapant dans les mains de maman ou papa (c’est un exercice de squat statique pour le parent en même temps!)</w:t>
      </w:r>
    </w:p>
    <w:p w14:paraId="74C5E3E6" w14:textId="496C5FC0" w:rsidR="001502CD" w:rsidRPr="00C127D1" w:rsidRDefault="001502CD" w:rsidP="001164BE">
      <w:pPr>
        <w:spacing w:before="100" w:beforeAutospacing="1" w:after="100" w:afterAutospacing="1"/>
        <w:rPr>
          <w:szCs w:val="26"/>
        </w:rPr>
      </w:pPr>
      <w:r w:rsidRPr="00C127D1">
        <w:rPr>
          <w:szCs w:val="26"/>
        </w:rPr>
        <w:t xml:space="preserve">- Mettez des perles dans un ballon d’anniversaire pour qu’on l’entende bouger et amusez-vous </w:t>
      </w:r>
      <w:r w:rsidR="00C359CD" w:rsidRPr="00C127D1">
        <w:rPr>
          <w:szCs w:val="26"/>
        </w:rPr>
        <w:t>à ne jamais le laisser</w:t>
      </w:r>
      <w:r w:rsidRPr="00C127D1">
        <w:rPr>
          <w:szCs w:val="26"/>
        </w:rPr>
        <w:t xml:space="preserve"> toucher par terre.</w:t>
      </w:r>
    </w:p>
    <w:p w14:paraId="66C4E71D" w14:textId="623A75C5" w:rsidR="001502CD" w:rsidRPr="00E73C4D" w:rsidRDefault="007F7CE9" w:rsidP="001164BE">
      <w:pPr>
        <w:spacing w:before="100" w:beforeAutospacing="1" w:after="100" w:afterAutospacing="1"/>
        <w:rPr>
          <w:szCs w:val="26"/>
        </w:rPr>
      </w:pPr>
      <w:r w:rsidRPr="00C127D1">
        <w:rPr>
          <w:noProof/>
          <w:szCs w:val="26"/>
        </w:rPr>
        <w:drawing>
          <wp:anchor distT="0" distB="0" distL="114300" distR="114300" simplePos="0" relativeHeight="251772928" behindDoc="0" locked="0" layoutInCell="1" allowOverlap="1" wp14:anchorId="7FE04C65" wp14:editId="77E7A2DB">
            <wp:simplePos x="0" y="0"/>
            <wp:positionH relativeFrom="column">
              <wp:posOffset>3546475</wp:posOffset>
            </wp:positionH>
            <wp:positionV relativeFrom="page">
              <wp:posOffset>2514600</wp:posOffset>
            </wp:positionV>
            <wp:extent cx="3140075" cy="3079750"/>
            <wp:effectExtent l="88900" t="76200" r="85725" b="933450"/>
            <wp:wrapThrough wrapText="bothSides">
              <wp:wrapPolygon edited="0">
                <wp:start x="175" y="-534"/>
                <wp:lineTo x="-612" y="-356"/>
                <wp:lineTo x="-524" y="28058"/>
                <wp:lineTo x="22015" y="28058"/>
                <wp:lineTo x="22102" y="1069"/>
                <wp:lineTo x="21403" y="-267"/>
                <wp:lineTo x="21316" y="-534"/>
                <wp:lineTo x="175" y="-534"/>
              </wp:wrapPolygon>
            </wp:wrapThrough>
            <wp:docPr id="47" name="Image 47" descr="Une fillette d'environ 2 ans, ayant une déficience visuelle, entourée de ses parents et d'une mascotte, est sur la ligne de départ d'une 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7" descr="Une fillette d'environ 2 ans, ayant une déficience visuelle, entourée de ses parents et d'une mascotte, est sur la ligne de départ d'une course."/>
                    <pic:cNvPicPr/>
                  </pic:nvPicPr>
                  <pic:blipFill rotWithShape="1">
                    <a:blip r:embed="rId147" cstate="print">
                      <a:extLst>
                        <a:ext uri="{BEBA8EAE-BF5A-486C-A8C5-ECC9F3942E4B}">
                          <a14:imgProps xmlns:a14="http://schemas.microsoft.com/office/drawing/2010/main">
                            <a14:imgLayer r:embed="rId148">
                              <a14:imgEffect>
                                <a14:brightnessContrast bright="20000"/>
                              </a14:imgEffect>
                            </a14:imgLayer>
                          </a14:imgProps>
                        </a:ext>
                        <a:ext uri="{28A0092B-C50C-407E-A947-70E740481C1C}">
                          <a14:useLocalDpi xmlns:a14="http://schemas.microsoft.com/office/drawing/2010/main" val="0"/>
                        </a:ext>
                      </a:extLst>
                    </a:blip>
                    <a:srcRect l="23910" r="13282" b="17891"/>
                    <a:stretch/>
                  </pic:blipFill>
                  <pic:spPr bwMode="auto">
                    <a:xfrm>
                      <a:off x="0" y="0"/>
                      <a:ext cx="3140075" cy="307975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02CD" w:rsidRPr="00C127D1">
        <w:rPr>
          <w:szCs w:val="26"/>
        </w:rPr>
        <w:t xml:space="preserve">- Faire des buttes de neige dans la cour ou au parc pour l’initier au ski </w:t>
      </w:r>
      <w:r w:rsidR="001502CD" w:rsidRPr="00E73C4D">
        <w:rPr>
          <w:szCs w:val="26"/>
        </w:rPr>
        <w:t>alpin</w:t>
      </w:r>
      <w:r w:rsidRPr="00E73C4D">
        <w:rPr>
          <w:szCs w:val="26"/>
        </w:rPr>
        <w:t>.</w:t>
      </w:r>
    </w:p>
    <w:p w14:paraId="2AE3276B" w14:textId="573D3581" w:rsidR="001502CD" w:rsidRPr="00C127D1" w:rsidRDefault="001502CD" w:rsidP="001164BE">
      <w:pPr>
        <w:spacing w:before="100" w:beforeAutospacing="1" w:after="100" w:afterAutospacing="1"/>
        <w:rPr>
          <w:szCs w:val="26"/>
        </w:rPr>
      </w:pPr>
      <w:r w:rsidRPr="00E73C4D">
        <w:rPr>
          <w:szCs w:val="26"/>
        </w:rPr>
        <w:t>- Faites monter et descendre des pentes à votre enfant en marchant, puis en courant</w:t>
      </w:r>
      <w:r w:rsidR="007F7CE9" w:rsidRPr="00E73C4D">
        <w:rPr>
          <w:szCs w:val="26"/>
        </w:rPr>
        <w:t>.</w:t>
      </w:r>
    </w:p>
    <w:p w14:paraId="676BEC37" w14:textId="66CAACF0" w:rsidR="001502CD" w:rsidRPr="00C127D1" w:rsidRDefault="001502CD" w:rsidP="001164BE">
      <w:pPr>
        <w:spacing w:before="100" w:beforeAutospacing="1" w:after="100" w:afterAutospacing="1"/>
        <w:rPr>
          <w:szCs w:val="26"/>
        </w:rPr>
      </w:pPr>
      <w:r w:rsidRPr="00C127D1">
        <w:rPr>
          <w:szCs w:val="26"/>
        </w:rPr>
        <w:t>- Continuez (ou commencez) le vélo, soit avec un vélo d’équilibre (draisienne), un tricycle ou les deux.</w:t>
      </w:r>
    </w:p>
    <w:p w14:paraId="3251EA99" w14:textId="7E764C7A" w:rsidR="00265B18" w:rsidRPr="00C127D1" w:rsidRDefault="0013629D" w:rsidP="00F020A1">
      <w:pPr>
        <w:spacing w:before="100" w:beforeAutospacing="1" w:after="100" w:afterAutospacing="1"/>
        <w:rPr>
          <w:szCs w:val="26"/>
        </w:rPr>
      </w:pPr>
      <w:r w:rsidRPr="00C127D1">
        <w:rPr>
          <w:szCs w:val="26"/>
        </w:rPr>
        <w:t>Surtout amusez-vous et participe</w:t>
      </w:r>
      <w:r w:rsidR="006A55E0" w:rsidRPr="00C127D1">
        <w:rPr>
          <w:szCs w:val="26"/>
        </w:rPr>
        <w:t>z</w:t>
      </w:r>
      <w:r w:rsidRPr="00C127D1">
        <w:rPr>
          <w:szCs w:val="26"/>
        </w:rPr>
        <w:t xml:space="preserve"> avec votre enfant!</w:t>
      </w:r>
    </w:p>
    <w:p w14:paraId="0BA1C9A6" w14:textId="690C8918" w:rsidR="007B5E8D" w:rsidRPr="00C127D1" w:rsidRDefault="007B5E8D" w:rsidP="00F020A1">
      <w:pPr>
        <w:spacing w:before="100" w:beforeAutospacing="1" w:after="100" w:afterAutospacing="1"/>
        <w:rPr>
          <w:szCs w:val="26"/>
        </w:rPr>
      </w:pPr>
    </w:p>
    <w:p w14:paraId="58C1A584" w14:textId="77777777" w:rsidR="00265B18" w:rsidRPr="00C127D1" w:rsidRDefault="00265B18" w:rsidP="00F020A1">
      <w:pPr>
        <w:spacing w:before="100" w:beforeAutospacing="1" w:after="100" w:afterAutospacing="1"/>
        <w:rPr>
          <w:szCs w:val="26"/>
        </w:rPr>
      </w:pPr>
      <w:r w:rsidRPr="00C127D1">
        <w:rPr>
          <w:szCs w:val="26"/>
        </w:rPr>
        <w:br w:type="page"/>
      </w:r>
    </w:p>
    <w:p w14:paraId="17F7AC58" w14:textId="1A6C4A66" w:rsidR="006F641D" w:rsidRPr="002270B5" w:rsidRDefault="006F641D" w:rsidP="002270B5">
      <w:pPr>
        <w:pStyle w:val="Heading2"/>
      </w:pPr>
      <w:bookmarkStart w:id="23" w:name="_Toc82432401"/>
      <w:r w:rsidRPr="002270B5">
        <w:lastRenderedPageBreak/>
        <w:t>Aide-mémoire</w:t>
      </w:r>
      <w:bookmarkEnd w:id="23"/>
    </w:p>
    <w:p w14:paraId="139B7B52" w14:textId="77777777" w:rsidR="006F641D" w:rsidRPr="0070189D" w:rsidRDefault="006F641D" w:rsidP="002270B5">
      <w:pPr>
        <w:spacing w:before="0" w:after="0"/>
        <w:jc w:val="center"/>
        <w:rPr>
          <w:rFonts w:ascii="MV Boli" w:hAnsi="MV Boli" w:cs="MV Boli"/>
          <w:b/>
          <w:bCs/>
          <w:sz w:val="28"/>
          <w:szCs w:val="28"/>
        </w:rPr>
      </w:pPr>
      <w:r w:rsidRPr="0070189D">
        <w:rPr>
          <w:rFonts w:ascii="MV Boli" w:hAnsi="MV Boli" w:cs="MV Boli"/>
          <w:b/>
          <w:bCs/>
          <w:sz w:val="28"/>
          <w:szCs w:val="28"/>
        </w:rPr>
        <w:t>Quoi faire avec mon enfant de 2 à 3 ans*</w:t>
      </w:r>
    </w:p>
    <w:p w14:paraId="4ED6B9FA" w14:textId="5CC857A9" w:rsidR="006F641D" w:rsidRDefault="007B57E5" w:rsidP="002270B5">
      <w:pPr>
        <w:spacing w:before="0" w:after="0"/>
        <w:rPr>
          <w:i/>
          <w:iCs/>
          <w:sz w:val="20"/>
          <w:szCs w:val="20"/>
        </w:rPr>
      </w:pPr>
      <w:r w:rsidRPr="002270B5">
        <w:rPr>
          <w:i/>
          <w:iCs/>
          <w:sz w:val="20"/>
          <w:szCs w:val="20"/>
        </w:rPr>
        <w:t>*L’âge est donné</w:t>
      </w:r>
      <w:r w:rsidR="006F641D" w:rsidRPr="002270B5">
        <w:rPr>
          <w:i/>
          <w:iCs/>
          <w:sz w:val="20"/>
          <w:szCs w:val="20"/>
        </w:rPr>
        <w:t xml:space="preserve"> à titre indicatif, il est possible que votre enfant ait besoin de stimulations appartenant à une étape d’avant ou d’après. L’important est de suivre le rythme de votre enfant et de ne pas sauter d’étapes.</w:t>
      </w:r>
    </w:p>
    <w:p w14:paraId="0CD7DD5E" w14:textId="77777777" w:rsidR="003A24AE" w:rsidRPr="002270B5" w:rsidRDefault="003A24AE" w:rsidP="002270B5">
      <w:pPr>
        <w:spacing w:before="0" w:after="0"/>
        <w:rPr>
          <w:i/>
          <w:iCs/>
          <w:sz w:val="20"/>
          <w:szCs w:val="20"/>
        </w:rPr>
      </w:pPr>
    </w:p>
    <w:p w14:paraId="1EA986B6" w14:textId="5A680CD7" w:rsidR="006F641D" w:rsidRPr="00C127D1" w:rsidRDefault="006F641D" w:rsidP="00C36EBE">
      <w:pPr>
        <w:pStyle w:val="ListParagraph"/>
      </w:pPr>
      <w:r w:rsidRPr="00C127D1">
        <w:t>Introduisez les jeux avec des règles simples (Jean dit, Histoire act</w:t>
      </w:r>
      <w:r w:rsidR="007B57E5" w:rsidRPr="00C127D1">
        <w:t>ive, feux de circulation, imiter</w:t>
      </w:r>
      <w:r w:rsidRPr="00C127D1">
        <w:t xml:space="preserve"> des animaux, parcours à obstacles, etc.)</w:t>
      </w:r>
    </w:p>
    <w:p w14:paraId="68A1B441" w14:textId="6B64716E" w:rsidR="006F641D" w:rsidRPr="00C127D1" w:rsidRDefault="006F641D" w:rsidP="00C36EBE">
      <w:pPr>
        <w:pStyle w:val="ListParagraph"/>
      </w:pPr>
      <w:r w:rsidRPr="00C127D1">
        <w:t xml:space="preserve">Pratiquez la course avec votre enfant : </w:t>
      </w:r>
    </w:p>
    <w:p w14:paraId="1E8D0E09" w14:textId="206DEC47" w:rsidR="006F641D" w:rsidRPr="00C127D1" w:rsidRDefault="00A231AA" w:rsidP="007826C7">
      <w:pPr>
        <w:ind w:left="720"/>
      </w:pPr>
      <w:r>
        <w:t xml:space="preserve">- </w:t>
      </w:r>
      <w:r w:rsidR="007B57E5" w:rsidRPr="00C127D1">
        <w:t>Révisez</w:t>
      </w:r>
      <w:r w:rsidR="006F641D" w:rsidRPr="00C127D1">
        <w:t xml:space="preserve"> les bonnes postures de course (voir le guide détaillé)</w:t>
      </w:r>
      <w:r w:rsidR="00DF41E5">
        <w:t>.</w:t>
      </w:r>
    </w:p>
    <w:p w14:paraId="246042BE" w14:textId="6A2E1251" w:rsidR="006F641D" w:rsidRPr="00C127D1" w:rsidRDefault="00A231AA" w:rsidP="007826C7">
      <w:pPr>
        <w:ind w:left="720"/>
      </w:pPr>
      <w:r>
        <w:t xml:space="preserve">- </w:t>
      </w:r>
      <w:r w:rsidR="006F641D" w:rsidRPr="00C127D1">
        <w:t>Commencez par courir main dans la main avec votre enfant. Vous pouvez aussi demander à un autre enfant de le faire.</w:t>
      </w:r>
    </w:p>
    <w:p w14:paraId="1BED33D7" w14:textId="7C877B53" w:rsidR="006F641D" w:rsidRPr="00C127D1" w:rsidRDefault="00A231AA" w:rsidP="007826C7">
      <w:pPr>
        <w:ind w:left="720"/>
      </w:pPr>
      <w:r>
        <w:t xml:space="preserve">- </w:t>
      </w:r>
      <w:r w:rsidR="006F641D" w:rsidRPr="00C127D1">
        <w:t xml:space="preserve">Sur un terrain plat et sans obstacle (terrain de baseball ou de soccer), jouez ensemble </w:t>
      </w:r>
      <w:r w:rsidR="00EA057A" w:rsidRPr="00212AB9">
        <w:t>à la</w:t>
      </w:r>
      <w:r w:rsidR="003A24AE" w:rsidRPr="00212AB9">
        <w:t xml:space="preserve"> tag</w:t>
      </w:r>
      <w:r w:rsidR="006D2A86">
        <w:t>ue</w:t>
      </w:r>
      <w:r w:rsidR="006F641D" w:rsidRPr="00C127D1">
        <w:t xml:space="preserve"> en faisant un son ou à d’autres jeux de course.</w:t>
      </w:r>
    </w:p>
    <w:p w14:paraId="75EA7726" w14:textId="3114F96B" w:rsidR="006F641D" w:rsidRPr="00C127D1" w:rsidRDefault="002A2025" w:rsidP="007826C7">
      <w:pPr>
        <w:ind w:left="720"/>
      </w:pPr>
      <w:r>
        <w:t xml:space="preserve">- </w:t>
      </w:r>
      <w:r w:rsidR="006F641D" w:rsidRPr="00C127D1">
        <w:t>Montrez à votre enfant à courir seulement lorsque c’est sécuritaire pour lui en identifiant les sons</w:t>
      </w:r>
      <w:r w:rsidR="007B57E5" w:rsidRPr="00C127D1">
        <w:t xml:space="preserve"> qui l’entourent</w:t>
      </w:r>
      <w:r w:rsidR="006F641D" w:rsidRPr="00C127D1">
        <w:t xml:space="preserve"> et les surfaces de sol (ex : courir sur le gazon).</w:t>
      </w:r>
    </w:p>
    <w:p w14:paraId="3EE9E7EA" w14:textId="0760704A" w:rsidR="006F641D" w:rsidRPr="00C127D1" w:rsidRDefault="006F641D" w:rsidP="00C36EBE">
      <w:pPr>
        <w:pStyle w:val="ListParagraph"/>
      </w:pPr>
      <w:r w:rsidRPr="00C127D1">
        <w:t xml:space="preserve">Continuez à pratiquer les lancers et </w:t>
      </w:r>
      <w:r w:rsidRPr="001C7F95">
        <w:t>attraper</w:t>
      </w:r>
      <w:r w:rsidR="007B57E5" w:rsidRPr="001C7F95">
        <w:t>s</w:t>
      </w:r>
      <w:r w:rsidRPr="00C127D1">
        <w:t xml:space="preserve"> et introduisez le frapper, avec un gros objet</w:t>
      </w:r>
      <w:r w:rsidR="00492FEB" w:rsidRPr="00C127D1">
        <w:t>,</w:t>
      </w:r>
      <w:r w:rsidRPr="00C127D1">
        <w:t xml:space="preserve"> et le botter.</w:t>
      </w:r>
    </w:p>
    <w:p w14:paraId="2E72C045" w14:textId="718B872D" w:rsidR="006F641D" w:rsidRPr="00C127D1" w:rsidRDefault="00962E52" w:rsidP="00C36EBE">
      <w:pPr>
        <w:pStyle w:val="ListParagraph"/>
      </w:pPr>
      <w:r>
        <w:rPr>
          <w:noProof/>
        </w:rPr>
        <w:drawing>
          <wp:anchor distT="0" distB="0" distL="114300" distR="114300" simplePos="0" relativeHeight="251773952" behindDoc="0" locked="0" layoutInCell="1" allowOverlap="1" wp14:anchorId="005AE050" wp14:editId="0418E329">
            <wp:simplePos x="0" y="0"/>
            <wp:positionH relativeFrom="column">
              <wp:posOffset>4765040</wp:posOffset>
            </wp:positionH>
            <wp:positionV relativeFrom="page">
              <wp:posOffset>5663565</wp:posOffset>
            </wp:positionV>
            <wp:extent cx="2322195" cy="1741805"/>
            <wp:effectExtent l="112395" t="116205" r="114300" b="152400"/>
            <wp:wrapThrough wrapText="bothSides">
              <wp:wrapPolygon edited="0">
                <wp:start x="-1081" y="22994"/>
                <wp:lineTo x="22899" y="22994"/>
                <wp:lineTo x="22899" y="-1260"/>
                <wp:lineTo x="-1081" y="-1260"/>
                <wp:lineTo x="-1081" y="22994"/>
              </wp:wrapPolygon>
            </wp:wrapThrough>
            <wp:docPr id="92" name="Picture 92" descr="Une fillette d'environ 3 ans ayant une déficience visuelle, debout sur un tapis sur l'eau, tenant la main d'une interven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Une fillette d'environ 3 ans ayant une déficience visuelle, debout sur un tapis sur l'eau, tenant la main d'une intervenante."/>
                    <pic:cNvPicPr/>
                  </pic:nvPicPr>
                  <pic:blipFill>
                    <a:blip r:embed="rId149" cstate="print">
                      <a:extLst>
                        <a:ext uri="{BEBA8EAE-BF5A-486C-A8C5-ECC9F3942E4B}">
                          <a14:imgProps xmlns:a14="http://schemas.microsoft.com/office/drawing/2010/main">
                            <a14:imgLayer r:embed="rId150">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5400000">
                      <a:off x="0" y="0"/>
                      <a:ext cx="2322195" cy="17418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F641D" w:rsidRPr="00C127D1">
        <w:t>Si vous le souhaitez, vous pouvez essayer une act</w:t>
      </w:r>
      <w:r w:rsidR="00492FEB" w:rsidRPr="00C127D1">
        <w:t xml:space="preserve">ivité organisée parent-enfant dans </w:t>
      </w:r>
      <w:r w:rsidR="006F641D" w:rsidRPr="00C127D1">
        <w:t>un centre communautaire local.</w:t>
      </w:r>
    </w:p>
    <w:p w14:paraId="0346DCC1" w14:textId="5EE7759C" w:rsidR="006F641D" w:rsidRPr="00C127D1" w:rsidRDefault="006F641D" w:rsidP="00C36EBE">
      <w:pPr>
        <w:pStyle w:val="ListParagraph"/>
      </w:pPr>
      <w:r w:rsidRPr="00C127D1">
        <w:t>Faites-lui faire la chaise au mur en tapant dans les mains de maman ou papa (c’est un exercice de squat statique pour le parent en même temps!)</w:t>
      </w:r>
      <w:r w:rsidR="00492FEB" w:rsidRPr="00C127D1">
        <w:t>.</w:t>
      </w:r>
    </w:p>
    <w:p w14:paraId="508F88BE" w14:textId="0D612F8A" w:rsidR="006F641D" w:rsidRPr="00C127D1" w:rsidRDefault="006F641D" w:rsidP="00C36EBE">
      <w:pPr>
        <w:pStyle w:val="ListParagraph"/>
      </w:pPr>
      <w:r w:rsidRPr="00C127D1">
        <w:t xml:space="preserve">Mettez des perles dans un ballon d’anniversaire pour qu’on l’entende bouger et amusez-vous </w:t>
      </w:r>
      <w:r w:rsidR="007B57E5" w:rsidRPr="00C127D1">
        <w:t>à ne jamais le laisser</w:t>
      </w:r>
      <w:r w:rsidRPr="00C127D1">
        <w:t xml:space="preserve"> toucher par terre.</w:t>
      </w:r>
    </w:p>
    <w:p w14:paraId="2D7DB672" w14:textId="4DA29719" w:rsidR="006F641D" w:rsidRPr="00C127D1" w:rsidRDefault="00492FEB" w:rsidP="00C36EBE">
      <w:pPr>
        <w:pStyle w:val="ListParagraph"/>
      </w:pPr>
      <w:r w:rsidRPr="00C127D1">
        <w:t>Faites</w:t>
      </w:r>
      <w:r w:rsidR="006F641D" w:rsidRPr="00C127D1">
        <w:t xml:space="preserve"> des buttes de neige dans la cour ou au parc pour l’initier au ski alpin</w:t>
      </w:r>
      <w:r w:rsidRPr="00C127D1">
        <w:t>.</w:t>
      </w:r>
    </w:p>
    <w:p w14:paraId="4ACD0097" w14:textId="7A539996" w:rsidR="006F641D" w:rsidRPr="00C127D1" w:rsidRDefault="006F641D" w:rsidP="00C36EBE">
      <w:pPr>
        <w:pStyle w:val="ListParagraph"/>
      </w:pPr>
      <w:r w:rsidRPr="00C127D1">
        <w:t>Faites monter et descendre des pentes à votre enfant en marchant, puis en courant</w:t>
      </w:r>
      <w:r w:rsidR="00492FEB" w:rsidRPr="00C127D1">
        <w:t>.</w:t>
      </w:r>
    </w:p>
    <w:p w14:paraId="359C7E24" w14:textId="1D03DB52" w:rsidR="006F641D" w:rsidRPr="00C127D1" w:rsidRDefault="006F641D" w:rsidP="00C36EBE">
      <w:pPr>
        <w:pStyle w:val="ListParagraph"/>
      </w:pPr>
      <w:r w:rsidRPr="00C127D1">
        <w:t>Continuez (ou commencez) le vélo, soit avec un vélo d’équilibre (draisienne), un tricycle ou les deux.</w:t>
      </w:r>
    </w:p>
    <w:p w14:paraId="49BB539A" w14:textId="5A3608B9" w:rsidR="006F641D" w:rsidRDefault="006F641D" w:rsidP="00C36EBE">
      <w:pPr>
        <w:pStyle w:val="ListParagraph"/>
      </w:pPr>
      <w:r w:rsidRPr="00C127D1">
        <w:t>Présentez à votre enfant le plus possible de matériel pour pratiquer des activités physiques et sportives, afin qu’il puisse s’y familiariser tôt.</w:t>
      </w:r>
    </w:p>
    <w:p w14:paraId="107926BB" w14:textId="5CA5DD1B" w:rsidR="008B31E4" w:rsidRPr="00C127D1" w:rsidRDefault="002046C4" w:rsidP="008B31E4">
      <w:r>
        <w:rPr>
          <w:rFonts w:ascii="Arial" w:hAnsi="Arial" w:cs="Arial"/>
          <w:b/>
          <w:bCs/>
          <w:noProof/>
        </w:rPr>
        <mc:AlternateContent>
          <mc:Choice Requires="wps">
            <w:drawing>
              <wp:anchor distT="0" distB="0" distL="114300" distR="114300" simplePos="0" relativeHeight="251863040" behindDoc="1" locked="0" layoutInCell="1" allowOverlap="1" wp14:anchorId="62204739" wp14:editId="3C915ACD">
                <wp:simplePos x="0" y="0"/>
                <wp:positionH relativeFrom="column">
                  <wp:posOffset>0</wp:posOffset>
                </wp:positionH>
                <wp:positionV relativeFrom="paragraph">
                  <wp:posOffset>12700</wp:posOffset>
                </wp:positionV>
                <wp:extent cx="3606800" cy="444500"/>
                <wp:effectExtent l="12700" t="12700" r="13970" b="12700"/>
                <wp:wrapNone/>
                <wp:docPr id="140" name="Rounded Rectangle 140">
                  <a:hlinkClick xmlns:a="http://schemas.openxmlformats.org/drawingml/2006/main" r:id="rId151"/>
                </wp:docPr>
                <wp:cNvGraphicFramePr/>
                <a:graphic xmlns:a="http://schemas.openxmlformats.org/drawingml/2006/main">
                  <a:graphicData uri="http://schemas.microsoft.com/office/word/2010/wordprocessingShape">
                    <wps:wsp>
                      <wps:cNvSpPr/>
                      <wps:spPr>
                        <a:xfrm>
                          <a:off x="0" y="0"/>
                          <a:ext cx="3606800" cy="444500"/>
                        </a:xfrm>
                        <a:prstGeom prst="roundRect">
                          <a:avLst/>
                        </a:prstGeom>
                        <a:solidFill>
                          <a:schemeClr val="bg2"/>
                        </a:solidFill>
                        <a:ln>
                          <a:solidFill>
                            <a:schemeClr val="bg2"/>
                          </a:solidFill>
                        </a:ln>
                      </wps:spPr>
                      <wps:style>
                        <a:lnRef idx="2">
                          <a:schemeClr val="accent2"/>
                        </a:lnRef>
                        <a:fillRef idx="1">
                          <a:schemeClr val="lt1"/>
                        </a:fillRef>
                        <a:effectRef idx="0">
                          <a:schemeClr val="accent2"/>
                        </a:effectRef>
                        <a:fontRef idx="minor">
                          <a:schemeClr val="dk1"/>
                        </a:fontRef>
                      </wps:style>
                      <wps:txbx>
                        <w:txbxContent>
                          <w:p w14:paraId="35B735F7" w14:textId="31C0B038" w:rsidR="002046C4" w:rsidRPr="001D7C30" w:rsidRDefault="00E10879" w:rsidP="002046C4">
                            <w:pPr>
                              <w:jc w:val="center"/>
                              <w:rPr>
                                <w:rFonts w:ascii="Verdana Pro Cond" w:hAnsi="Verdana Pro Cond"/>
                                <w:b/>
                                <w:bCs/>
                                <w:color w:val="000000" w:themeColor="text1"/>
                                <w14:textOutline w14:w="9525" w14:cap="rnd" w14:cmpd="sng" w14:algn="ctr">
                                  <w14:noFill/>
                                  <w14:prstDash w14:val="solid"/>
                                  <w14:bevel/>
                                </w14:textOutline>
                              </w:rPr>
                            </w:pPr>
                            <w:hyperlink r:id="rId152" w:history="1">
                              <w:r w:rsidR="002046C4">
                                <w:rPr>
                                  <w:rStyle w:val="Hyperlink"/>
                                  <w:rFonts w:ascii="Verdana Pro Cond" w:hAnsi="Verdana Pro Cond"/>
                                  <w:b/>
                                  <w:bCs/>
                                  <w14:textOutline w14:w="9525" w14:cap="flat" w14:cmpd="sng" w14:algn="ctr">
                                    <w14:noFill/>
                                    <w14:prstDash w14:val="solid"/>
                                    <w14:round/>
                                  </w14:textOutline>
                                </w:rPr>
                                <w:t>Visionner la capsule #7 du guide – 2 - 3 ans</w:t>
                              </w:r>
                            </w:hyperlink>
                          </w:p>
                        </w:txbxContent>
                      </wps:txbx>
                      <wps:bodyPr rot="0" spcFirstLastPara="0" vertOverflow="overflow" horzOverflow="overflow" vert="horz" wrap="none" lIns="9144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2204739" id="Rounded Rectangle 140" o:spid="_x0000_s1032" href="https://youtu.be/lm4J0z_sf0U" style="position:absolute;left:0;text-align:left;margin-left:0;margin-top:1pt;width:284pt;height:35pt;z-index:-2514534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VVaabwIAAGwFAAAOAAAAZHJzL2Uyb0RvYy54bWysVE1v2zAMvQ/YfxB0X+xkWdAFcYqgRYYB&#13;&#10;QVu0HXpWZCkRJouCpMTOfv0o+SNtl1Oxi0xRfCQfTXJx3VSaHIXzCkxBx6OcEmE4lMrsCvrref3l&#13;&#10;ihIfmCmZBiMKehKeXi8/f1rUdi4msAddCkfQifHz2hZ0H4KdZ5nne1ExPwIrDD5KcBULeHW7rHSs&#13;&#10;Ru+VziZ5PstqcKV1wIX3qL1tH+ky+ZdS8HAvpReB6IJibiGdLp3beGbLBZvvHLN7xbs02AeyqJgy&#13;&#10;GHRwdcsCIwen/nFVKe7AgwwjDlUGUiouEgdkM87fsXnaMysSFyyOt0OZ/P9zy++OT/bBYRlq6+ce&#13;&#10;xciika6KX8yPNKlYp6FYogmEo/LrLJ9d5VhTjm/T6fQbyugmO6Ot8+GHgIpEoaAODqZ8xD+SCsWO&#13;&#10;Gx9a+94uRvSgVblWWqdL7AJxox05Mvx/292ki/DGSpsPATHRiMzOvJMUTlpEf9o8CklUiUwnKeHU&#13;&#10;kudkGOfChD6hZB1hElMfgONLQB3GHYvONsJEatUBmF8Cvo04IFJUMGEAV8qAu+Sg/D1Ebu179i3n&#13;&#10;SD802wZJF3QWc4yaLZSnB0cctKPjLV8r/J0b5sMDczgr2AE4/+EeD6mhLih0EiV7cH8u6aM9tjC+&#13;&#10;UlLj7BXU4HKgRP802Nrfx9NpHNV0QcG91m57rTlUN4BNMcb9YnkSo23QvSgdVC+4HFYxFj4xwzFi&#13;&#10;QXlw/eUmtJsA1wsXq1Uyw7G0LGzMk+XReaxu7M/n5oU523VywBm4g3462fxdL7e2EWlgdQggVWr0&#13;&#10;czW7uuNIp3np1k/cGa/vyeq8JJd/AQAA//8DAFBLAwQUAAYACAAAACEA7G34cNsAAAAKAQAADwAA&#13;&#10;AGRycy9kb3ducmV2LnhtbExPO0/DMBDekfofrKvERp1GIlhpnAqBmJhaWLq58ZGkjc+R7bShv55j&#13;&#10;guVen+57VNvZDeKCIfaeNKxXGQikxtueWg2fH28PCkRMhqwZPKGGb4ywrRd3lSmtv9IOL/vUCiah&#13;&#10;WBoNXUpjKWVsOnQmrvyIxNiXD84kXkMrbTBXJneDzLOskM70xAqdGfGlw+a8n5yGQxGxmfzt3J/6&#13;&#10;0+72HpTK10rr++X8uuHyvAGRcE5/H/Cbgf1DzcaOfiIbxaCB0yQNOTcGHwvFw1HDEx9kXcn/Eeof&#13;&#10;AAAA//8DAFBLAQItABQABgAIAAAAIQC2gziS/gAAAOEBAAATAAAAAAAAAAAAAAAAAAAAAABbQ29u&#13;&#10;dGVudF9UeXBlc10ueG1sUEsBAi0AFAAGAAgAAAAhADj9If/WAAAAlAEAAAsAAAAAAAAAAAAAAAAA&#13;&#10;LwEAAF9yZWxzLy5yZWxzUEsBAi0AFAAGAAgAAAAhALxVVppvAgAAbAUAAA4AAAAAAAAAAAAAAAAA&#13;&#10;LgIAAGRycy9lMm9Eb2MueG1sUEsBAi0AFAAGAAgAAAAhAOxt+HDbAAAACgEAAA8AAAAAAAAAAAAA&#13;&#10;AAAAyQQAAGRycy9kb3ducmV2LnhtbFBLBQYAAAAABAAEAPMAAADRBQAAAAA=&#13;&#10;" o:button="t" fillcolor="#dbeff9 [3214]" strokecolor="#dbeff9 [3214]" strokeweight="2pt">
                <v:fill o:detectmouseclick="t"/>
                <v:textbox inset=",0,,0">
                  <w:txbxContent>
                    <w:p w14:paraId="35B735F7" w14:textId="31C0B038" w:rsidR="002046C4" w:rsidRPr="001D7C30" w:rsidRDefault="00601DC7" w:rsidP="002046C4">
                      <w:pPr>
                        <w:jc w:val="center"/>
                        <w:rPr>
                          <w:rFonts w:ascii="Verdana Pro Cond" w:hAnsi="Verdana Pro Cond"/>
                          <w:b/>
                          <w:bCs/>
                          <w:color w:val="000000" w:themeColor="text1"/>
                          <w14:textOutline w14:w="9525" w14:cap="rnd" w14:cmpd="sng" w14:algn="ctr">
                            <w14:noFill/>
                            <w14:prstDash w14:val="solid"/>
                            <w14:bevel/>
                          </w14:textOutline>
                        </w:rPr>
                      </w:pPr>
                      <w:hyperlink r:id="rId153" w:history="1">
                        <w:r w:rsidR="002046C4">
                          <w:rPr>
                            <w:rStyle w:val="Hyperlink"/>
                            <w:rFonts w:ascii="Verdana Pro Cond" w:hAnsi="Verdana Pro Cond"/>
                            <w:b/>
                            <w:bCs/>
                            <w14:textOutline w14:w="9525" w14:cap="flat" w14:cmpd="sng" w14:algn="ctr">
                              <w14:noFill/>
                              <w14:prstDash w14:val="solid"/>
                              <w14:round/>
                            </w14:textOutline>
                          </w:rPr>
                          <w:t>Visionner la capsule #7 du guide – 2 - 3 ans</w:t>
                        </w:r>
                      </w:hyperlink>
                    </w:p>
                  </w:txbxContent>
                </v:textbox>
              </v:roundrect>
            </w:pict>
          </mc:Fallback>
        </mc:AlternateContent>
      </w:r>
    </w:p>
    <w:p w14:paraId="43A645C5" w14:textId="758F3C33" w:rsidR="00B925F0" w:rsidRPr="00D33250" w:rsidRDefault="0013629D" w:rsidP="008631A7">
      <w:pPr>
        <w:pStyle w:val="Heading1"/>
        <w:rPr>
          <w:color w:val="FFFFFF" w:themeColor="background1"/>
        </w:rPr>
      </w:pPr>
      <w:bookmarkStart w:id="24" w:name="_Toc82432402"/>
      <w:r w:rsidRPr="00D33250">
        <w:rPr>
          <w:color w:val="FFFFFF" w:themeColor="background1"/>
        </w:rPr>
        <w:lastRenderedPageBreak/>
        <w:t>3 à 4 ans</w:t>
      </w:r>
      <w:bookmarkEnd w:id="24"/>
      <w:r w:rsidR="00D33250" w:rsidRPr="00D33250">
        <w:rPr>
          <w:noProof/>
          <w:color w:val="FFFFFF" w:themeColor="background1"/>
        </w:rPr>
        <mc:AlternateContent>
          <mc:Choice Requires="wpg">
            <w:drawing>
              <wp:anchor distT="0" distB="0" distL="114300" distR="114300" simplePos="0" relativeHeight="251839488" behindDoc="1" locked="0" layoutInCell="1" allowOverlap="1" wp14:anchorId="130566D8" wp14:editId="514718C0">
                <wp:simplePos x="0" y="0"/>
                <wp:positionH relativeFrom="column">
                  <wp:posOffset>0</wp:posOffset>
                </wp:positionH>
                <wp:positionV relativeFrom="paragraph">
                  <wp:posOffset>0</wp:posOffset>
                </wp:positionV>
                <wp:extent cx="6743166" cy="724248"/>
                <wp:effectExtent l="0" t="0" r="635" b="0"/>
                <wp:wrapNone/>
                <wp:docPr id="111" name="Group 111"/>
                <wp:cNvGraphicFramePr/>
                <a:graphic xmlns:a="http://schemas.openxmlformats.org/drawingml/2006/main">
                  <a:graphicData uri="http://schemas.microsoft.com/office/word/2010/wordprocessingGroup">
                    <wpg:wgp>
                      <wpg:cNvGrpSpPr/>
                      <wpg:grpSpPr>
                        <a:xfrm>
                          <a:off x="0" y="0"/>
                          <a:ext cx="6743166" cy="724248"/>
                          <a:chOff x="0" y="0"/>
                          <a:chExt cx="6743166" cy="724248"/>
                        </a:xfrm>
                      </wpg:grpSpPr>
                      <wps:wsp>
                        <wps:cNvPr id="112" name="Rectangle 62"/>
                        <wps:cNvSpPr>
                          <a:spLocks noChangeArrowheads="1"/>
                        </wps:cNvSpPr>
                        <wps:spPr bwMode="auto">
                          <a:xfrm>
                            <a:off x="0" y="0"/>
                            <a:ext cx="6743166" cy="482396"/>
                          </a:xfrm>
                          <a:prstGeom prst="rect">
                            <a:avLst/>
                          </a:prstGeom>
                          <a:solidFill>
                            <a:schemeClr val="accent2">
                              <a:lumMod val="10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s:wsp>
                        <wps:cNvPr id="113" name="AutoShape 63"/>
                        <wps:cNvSpPr>
                          <a:spLocks noChangeArrowheads="1"/>
                        </wps:cNvSpPr>
                        <wps:spPr bwMode="auto">
                          <a:xfrm>
                            <a:off x="5318975" y="489397"/>
                            <a:ext cx="1422287" cy="234851"/>
                          </a:xfrm>
                          <a:prstGeom prst="parallelogram">
                            <a:avLst>
                              <a:gd name="adj" fmla="val 151351"/>
                            </a:avLst>
                          </a:prstGeom>
                          <a:solidFill>
                            <a:schemeClr val="accent2">
                              <a:lumMod val="5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g:wgp>
                  </a:graphicData>
                </a:graphic>
              </wp:anchor>
            </w:drawing>
          </mc:Choice>
          <mc:Fallback>
            <w:pict>
              <v:group w14:anchorId="02FF6184" id="Group 111" o:spid="_x0000_s1026" style="position:absolute;margin-left:0;margin-top:0;width:530.95pt;height:57.05pt;z-index:-251476992" coordsize="67431,72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Qrin1gIAADAIAAAOAAAAZHJzL2Uyb0RvYy54bWzsVdtu2zAMfR+wfxD0vjq+JHGMOkXRrsWA&#13;&#10;XYp1+wBFli+bLGmSEqf7+lFS4hgtMGAt0KflwTFpijo8OqTOL/Y9RzumTSdFieOzGUZMUFl1oinx&#13;&#10;928373KMjCWiIlwKVuIHZvDF+u2b80EVLJGt5BXTCJIIUwyqxK21qogiQ1vWE3MmFRPwsZa6JxZM&#13;&#10;3USVJgNk73mUzGaLaJC6UlpSZgx4r8NHvPb565pR+6WuDbOIlxiwWf/U/rlxz2h9TopGE9V29ACD&#13;&#10;PANFTzoBm46proklaKu7J6n6jmppZG3PqOwjWdcdZb4GqCaeParmVsut8rU0xdCokSag9hFPz05L&#13;&#10;P+/uNOoqOLs4xkiQHg7J74ucA+gZVFNA1K1W9+pOHxxNsFzF+1r37h9qQXtP7MNILNtbRMG5WGZp&#13;&#10;vFhgROHbMsmSLA/M0xaO58ky2r7/+8LouG3k0I1gBgUiMieezMt4um+JYp5+4xgYeUqOPH0FeRHR&#13;&#10;cIYWSaDKBzqeHCNGfZT0p0FCXrUQxi61lkPLSAW4PLWAfrLAGQaWos3wSVZwDGRrpRfVP1Oc5Um6&#13;&#10;WjhII1OkUNrYWyZ75F5KrAG8z052H40NoccQj17yrrrpOPeG60d2xTXaEegkQikTNvHL+bYHuMEf&#13;&#10;z9wvHC343dn6eO8CKL6tXRoPzEx34MLtI6TbMYAJHuab+IDwSJFTpSk2snoAurQMXQ1TCF5aqX9j&#13;&#10;NEBHl9j82hLNMOIfBFC+irPMjYCpoafGZmoQQSFViS1G4fXKhrGxVbprWtgp9uULeQnHVHeewRMq&#13;&#10;KNAZoMaA9RVkmR5l6QB57aJF+oqynKdxvlrOMYIez/JVuloGIRyHQJwlSZIvwxBI0iyfhyY49vIT&#13;&#10;hSqiCeeMS5jP/UmqTidNdRhVpPqBUd1zGNqgNBTP43RM64XtlfZSXc//yzo021TWfvbCteQZPlyh&#13;&#10;7t6b2j7+dNGv/wAAAP//AwBQSwMEFAAGAAgAAAAhAE8eB8TgAAAACwEAAA8AAABkcnMvZG93bnJl&#13;&#10;di54bWxMj0trwzAQhO+F/gexhd4aWX2ExrEcQvo4hUKTQslNsTa2ibUylmI7/76bXtrLsMuws/Nl&#13;&#10;i9E1oscu1J40qEkCAqnwtqZSw9f27e4ZRIiGrGk8oYYzBljk11eZSa0f6BP7TSwFh1BIjYYqxjaV&#13;&#10;MhQVOhMmvkVi7+A7ZyKvXSltZwYOd428T5KpdKYm/lCZFlcVFsfNyWl4H8ywfFCv/fp4WJ1326eP&#13;&#10;77VCrW9vxpc5y3IOIuIY/y7gwsD9Iedie38iG0SjgWnir168ZKpmIPY8qUcFMs/kf4b8BwAA//8D&#13;&#10;AFBLAQItABQABgAIAAAAIQC2gziS/gAAAOEBAAATAAAAAAAAAAAAAAAAAAAAAABbQ29udGVudF9U&#13;&#10;eXBlc10ueG1sUEsBAi0AFAAGAAgAAAAhADj9If/WAAAAlAEAAAsAAAAAAAAAAAAAAAAALwEAAF9y&#13;&#10;ZWxzLy5yZWxzUEsBAi0AFAAGAAgAAAAhALtCuKfWAgAAMAgAAA4AAAAAAAAAAAAAAAAALgIAAGRy&#13;&#10;cy9lMm9Eb2MueG1sUEsBAi0AFAAGAAgAAAAhAE8eB8TgAAAACwEAAA8AAAAAAAAAAAAAAAAAMAUA&#13;&#10;AGRycy9kb3ducmV2LnhtbFBLBQYAAAAABAAEAPMAAAA9BgAAAAA=&#13;&#10;">
                <v:rect id="Rectangle 62" o:spid="_x0000_s1027" style="position:absolute;width:67431;height:48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R8Q5xwAAAOEAAAAPAAAAZHJzL2Rvd25yZXYueG1sRI9Ni8Iw&#13;&#10;EIbvgv8hjLA3TfUg2hpFlJU9COIHex6asSnbTLpNtu3+eyMIXoYZXt5neFab3laipcaXjhVMJwkI&#13;&#10;4tzpkgsFt+vneAHCB2SNlWNS8E8eNuvhYIWpdh2fqb2EQkQI+xQVmBDqVEqfG7LoJ64mjtndNRZD&#13;&#10;PJtC6ga7CLeVnCXJXFosOX4wWNPOUP5z+bMKdqf9oe0OJ2uWpaPvez/fHs2vUh+jfp/Fsc1ABOrD&#13;&#10;u/FCfOnoMJ3B0yhuINcPAAAA//8DAFBLAQItABQABgAIAAAAIQDb4fbL7gAAAIUBAAATAAAAAAAA&#13;&#10;AAAAAAAAAAAAAABbQ29udGVudF9UeXBlc10ueG1sUEsBAi0AFAAGAAgAAAAhAFr0LFu/AAAAFQEA&#13;&#10;AAsAAAAAAAAAAAAAAAAAHwEAAF9yZWxzLy5yZWxzUEsBAi0AFAAGAAgAAAAhAKhHxDnHAAAA4QAA&#13;&#10;AA8AAAAAAAAAAAAAAAAABwIAAGRycy9kb3ducmV2LnhtbFBLBQYAAAAAAwADALcAAAD7AgAAAAA=&#13;&#10;" fillcolor="#009dd9 [3205]" stroked="f" strokecolor="black [3213]" strokeweight=".25pt">
                  <v:shadow opacity="22938f" offset="0"/>
                  <v:textbox inset=",7.2pt,,7.2pt"/>
                </v:rect>
                <v:shape id="AutoShape 63" o:spid="_x0000_s1028" type="#_x0000_t7" style="position:absolute;left:53189;top:4893;width:14223;height:23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lxxCyAAAAOEAAAAPAAAAZHJzL2Rvd25yZXYueG1sRI/BagIx&#13;&#10;EIbvhb5DmEIvpWbXYimrUUSxeKmi7aHHYTNuFjeTJYma+vSmUOhlmOHn/4ZvMku2E2fyoXWsoBwU&#13;&#10;IIhrp1tuFHx9rp7fQISIrLFzTAp+KMBsen83wUq7C+/ovI+NyBAOFSowMfaVlKE2ZDEMXE+cs4Pz&#13;&#10;FmM+fSO1x0uG204Oi+JVWmw5fzDY08JQfdyfrIJm/Z1SSZY2o6ej+di+S/LXg1KPD2k5zmM+BhEp&#13;&#10;xf/GH2Kts0P5Ar9GeQM5vQEAAP//AwBQSwECLQAUAAYACAAAACEA2+H2y+4AAACFAQAAEwAAAAAA&#13;&#10;AAAAAAAAAAAAAAAAW0NvbnRlbnRfVHlwZXNdLnhtbFBLAQItABQABgAIAAAAIQBa9CxbvwAAABUB&#13;&#10;AAALAAAAAAAAAAAAAAAAAB8BAABfcmVscy8ucmVsc1BLAQItABQABgAIAAAAIQB5lxxCyAAAAOEA&#13;&#10;AAAPAAAAAAAAAAAAAAAAAAcCAABkcnMvZG93bnJldi54bWxQSwUGAAAAAAMAAwC3AAAA/AIAAAAA&#13;&#10;" adj="5398" fillcolor="#004d6c [1605]" stroked="f" strokecolor="black [3213]" strokeweight=".25pt">
                  <v:shadow opacity="22938f" offset="0"/>
                  <v:textbox inset=",7.2pt,,7.2pt"/>
                </v:shape>
              </v:group>
            </w:pict>
          </mc:Fallback>
        </mc:AlternateContent>
      </w:r>
    </w:p>
    <w:p w14:paraId="6A98CAFD" w14:textId="44CE913A" w:rsidR="002F5ED8" w:rsidRPr="00C127D1" w:rsidRDefault="0013629D" w:rsidP="00F020A1">
      <w:pPr>
        <w:spacing w:before="100" w:beforeAutospacing="1" w:after="100" w:afterAutospacing="1"/>
        <w:rPr>
          <w:szCs w:val="26"/>
        </w:rPr>
      </w:pPr>
      <w:r w:rsidRPr="00C127D1">
        <w:rPr>
          <w:szCs w:val="26"/>
        </w:rPr>
        <w:t>À cet âge, on continue de travaill</w:t>
      </w:r>
      <w:r w:rsidR="006A55E0" w:rsidRPr="00C127D1">
        <w:rPr>
          <w:szCs w:val="26"/>
        </w:rPr>
        <w:t>er la marche, la course, attraper, lancer</w:t>
      </w:r>
      <w:r w:rsidRPr="00C127D1">
        <w:rPr>
          <w:szCs w:val="26"/>
        </w:rPr>
        <w:t>, b</w:t>
      </w:r>
      <w:r w:rsidR="006A55E0" w:rsidRPr="00C127D1">
        <w:rPr>
          <w:szCs w:val="26"/>
        </w:rPr>
        <w:t>otter, ramper, grimper, nager</w:t>
      </w:r>
      <w:r w:rsidR="00CC6FDE" w:rsidRPr="00C127D1">
        <w:rPr>
          <w:szCs w:val="26"/>
        </w:rPr>
        <w:t>, etc.</w:t>
      </w:r>
      <w:r w:rsidRPr="00C127D1">
        <w:rPr>
          <w:szCs w:val="26"/>
        </w:rPr>
        <w:t xml:space="preserve"> et on continue aussi de combiner les différentes habiletés. </w:t>
      </w:r>
    </w:p>
    <w:p w14:paraId="02B0497E" w14:textId="77777777" w:rsidR="002F5ED8" w:rsidRPr="00C127D1" w:rsidRDefault="0013629D" w:rsidP="00F020A1">
      <w:pPr>
        <w:spacing w:before="100" w:beforeAutospacing="1" w:after="100" w:afterAutospacing="1"/>
        <w:rPr>
          <w:szCs w:val="26"/>
        </w:rPr>
      </w:pPr>
      <w:r w:rsidRPr="00C127D1">
        <w:rPr>
          <w:szCs w:val="26"/>
        </w:rPr>
        <w:t>C’e</w:t>
      </w:r>
      <w:r w:rsidR="00A64D54" w:rsidRPr="00C127D1">
        <w:rPr>
          <w:szCs w:val="26"/>
        </w:rPr>
        <w:t>st généralement à cet âge que les enfants</w:t>
      </w:r>
      <w:r w:rsidRPr="00C127D1">
        <w:rPr>
          <w:szCs w:val="26"/>
        </w:rPr>
        <w:t xml:space="preserve"> pourront acquérir les sauts. Attention par contre, si un enfant a une hypertonicité</w:t>
      </w:r>
      <w:r w:rsidR="006A55E0" w:rsidRPr="00C127D1">
        <w:rPr>
          <w:szCs w:val="26"/>
        </w:rPr>
        <w:t xml:space="preserve"> (muscles très tendus)</w:t>
      </w:r>
      <w:r w:rsidRPr="00C127D1">
        <w:rPr>
          <w:szCs w:val="26"/>
        </w:rPr>
        <w:t xml:space="preserve">, il est préférable de consulter </w:t>
      </w:r>
      <w:r w:rsidR="00490CF9" w:rsidRPr="00C127D1">
        <w:rPr>
          <w:szCs w:val="26"/>
        </w:rPr>
        <w:t>un</w:t>
      </w:r>
      <w:r w:rsidR="00DE7BAC" w:rsidRPr="00C127D1">
        <w:rPr>
          <w:szCs w:val="26"/>
        </w:rPr>
        <w:t>-e</w:t>
      </w:r>
      <w:r w:rsidR="00490CF9" w:rsidRPr="00C127D1">
        <w:rPr>
          <w:szCs w:val="26"/>
        </w:rPr>
        <w:t xml:space="preserve"> physiothérapeute</w:t>
      </w:r>
      <w:r w:rsidRPr="00C127D1">
        <w:rPr>
          <w:szCs w:val="26"/>
        </w:rPr>
        <w:t xml:space="preserve"> avant de travailler les sauts avec lui. </w:t>
      </w:r>
      <w:r w:rsidR="00E74314" w:rsidRPr="00C127D1">
        <w:rPr>
          <w:szCs w:val="26"/>
        </w:rPr>
        <w:t xml:space="preserve">Il faut aussi s’assurer que l’enfant a développé suffisamment de force dans les jambes pour apprendre à sauter. Il devrait par exemple être capable de monter un escalier seul en alternant un pied par marche. </w:t>
      </w:r>
    </w:p>
    <w:p w14:paraId="40002ABC" w14:textId="64A060C5" w:rsidR="002F5ED8" w:rsidRPr="00C127D1" w:rsidRDefault="00A67668" w:rsidP="00F020A1">
      <w:pPr>
        <w:spacing w:before="100" w:beforeAutospacing="1" w:after="100" w:afterAutospacing="1"/>
        <w:rPr>
          <w:szCs w:val="26"/>
        </w:rPr>
      </w:pPr>
      <w:r w:rsidRPr="00C127D1">
        <w:rPr>
          <w:szCs w:val="26"/>
        </w:rPr>
        <w:t>D’abord,</w:t>
      </w:r>
      <w:r w:rsidR="0013629D" w:rsidRPr="00C127D1">
        <w:rPr>
          <w:szCs w:val="26"/>
        </w:rPr>
        <w:t xml:space="preserve"> </w:t>
      </w:r>
      <w:r w:rsidRPr="00C127D1">
        <w:rPr>
          <w:szCs w:val="26"/>
        </w:rPr>
        <w:t>p</w:t>
      </w:r>
      <w:r w:rsidR="00E74314" w:rsidRPr="00C127D1">
        <w:rPr>
          <w:szCs w:val="26"/>
        </w:rPr>
        <w:t xml:space="preserve">our faire comprendre le mouvement à l’enfant, surtout non-voyant, vous pouvez commencer par sauter vous-même et l’enfant peut soit toucher vos jambes ou mettre les mains à votre taille pendant que vous sautez. Vous pouvez également demander à un autre enfant de sauter pendant que l’enfant handicapé visuel dépose doucement les mains sur ses épaules. </w:t>
      </w:r>
    </w:p>
    <w:p w14:paraId="61743E79" w14:textId="0B981F38" w:rsidR="00A86D89" w:rsidRPr="00C127D1" w:rsidRDefault="00864586" w:rsidP="00F020A1">
      <w:pPr>
        <w:spacing w:before="100" w:beforeAutospacing="1" w:after="100" w:afterAutospacing="1"/>
        <w:rPr>
          <w:szCs w:val="26"/>
        </w:rPr>
      </w:pPr>
      <w:r w:rsidRPr="00C127D1">
        <w:rPr>
          <w:noProof/>
          <w:szCs w:val="26"/>
        </w:rPr>
        <w:drawing>
          <wp:anchor distT="0" distB="0" distL="114300" distR="114300" simplePos="0" relativeHeight="251696128" behindDoc="0" locked="0" layoutInCell="1" allowOverlap="1" wp14:anchorId="3A3A0679" wp14:editId="787B9D9A">
            <wp:simplePos x="0" y="0"/>
            <wp:positionH relativeFrom="column">
              <wp:posOffset>-142240</wp:posOffset>
            </wp:positionH>
            <wp:positionV relativeFrom="page">
              <wp:posOffset>5163185</wp:posOffset>
            </wp:positionV>
            <wp:extent cx="2905125" cy="2178685"/>
            <wp:effectExtent l="325120" t="259080" r="429895" b="252095"/>
            <wp:wrapThrough wrapText="bothSides">
              <wp:wrapPolygon edited="0">
                <wp:start x="-1926" y="1404"/>
                <wp:lineTo x="-1737" y="24571"/>
                <wp:lineTo x="-132" y="24571"/>
                <wp:lineTo x="1284" y="24823"/>
                <wp:lineTo x="10349" y="23061"/>
                <wp:lineTo x="16392" y="22305"/>
                <wp:lineTo x="19414" y="21801"/>
                <wp:lineTo x="23380" y="21298"/>
                <wp:lineTo x="23380" y="19913"/>
                <wp:lineTo x="23191" y="19787"/>
                <wp:lineTo x="22436" y="5559"/>
                <wp:lineTo x="22436" y="5433"/>
                <wp:lineTo x="20925" y="-4136"/>
                <wp:lineTo x="17903" y="-3507"/>
                <wp:lineTo x="16392" y="-3381"/>
                <wp:lineTo x="1284" y="-233"/>
                <wp:lineTo x="-1737" y="19"/>
                <wp:lineTo x="-1926" y="523"/>
                <wp:lineTo x="-1926" y="1404"/>
              </wp:wrapPolygon>
            </wp:wrapThrough>
            <wp:docPr id="48" name="Image 48" descr="Fillette d'environ 4 ans ayant une déficience visuelle, pliant les genoux pour s'élancer sur un trampo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48" descr="Fillette d'environ 4 ans ayant une déficience visuelle, pliant les genoux pour s'élancer sur un trampoline."/>
                    <pic:cNvPicPr/>
                  </pic:nvPicPr>
                  <pic:blipFill>
                    <a:blip r:embed="rId154" cstate="print">
                      <a:extLst>
                        <a:ext uri="{BEBA8EAE-BF5A-486C-A8C5-ECC9F3942E4B}">
                          <a14:imgProps xmlns:a14="http://schemas.microsoft.com/office/drawing/2010/main">
                            <a14:imgLayer r:embed="rId155">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5400000">
                      <a:off x="0" y="0"/>
                      <a:ext cx="2905125" cy="217868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E74314" w:rsidRPr="00C127D1">
        <w:rPr>
          <w:szCs w:val="26"/>
        </w:rPr>
        <w:t>Pour faire sentir le mouvement à l’enfant, vous pouvez débuter avec un trampoline. Demandez à l’enfant de se tenir debout sur le trampoline, en appui sur une barre, un mur ou avec la main de l’adulte, et de plier les genoux. Il sentira ainsi le mouvement d’impulsion. Ensuite, vous pouvez lui demander de sauter en bas d’un</w:t>
      </w:r>
      <w:r w:rsidR="009367D5">
        <w:rPr>
          <w:szCs w:val="26"/>
        </w:rPr>
        <w:t xml:space="preserve"> petit tabouret</w:t>
      </w:r>
      <w:r w:rsidR="00E74314" w:rsidRPr="00C127D1">
        <w:rPr>
          <w:szCs w:val="26"/>
        </w:rPr>
        <w:t>, en prenant appui sur le mur. Finalement, vous pouvez lui demandez de sauter par-dessus un objet lumineux, contrastant ou tactile au sol, en pliant les genoux.</w:t>
      </w:r>
      <w:r w:rsidR="00CB0C05" w:rsidRPr="00C127D1">
        <w:rPr>
          <w:szCs w:val="26"/>
        </w:rPr>
        <w:t xml:space="preserve"> </w:t>
      </w:r>
      <w:r w:rsidR="00D77AF1" w:rsidRPr="00C127D1">
        <w:rPr>
          <w:szCs w:val="26"/>
        </w:rPr>
        <w:t xml:space="preserve">Les bras peuvent être utilisés pour se donner un élan. </w:t>
      </w:r>
      <w:r w:rsidR="00CB0C05" w:rsidRPr="00C127D1">
        <w:rPr>
          <w:szCs w:val="26"/>
        </w:rPr>
        <w:t>Au besoin, v</w:t>
      </w:r>
      <w:r w:rsidR="0013629D" w:rsidRPr="00C127D1">
        <w:rPr>
          <w:szCs w:val="26"/>
        </w:rPr>
        <w:t>ous pouvez l’aider à réaliser le saut en le tenant par les hanches.</w:t>
      </w:r>
      <w:r w:rsidR="00CB0C05" w:rsidRPr="00C127D1">
        <w:rPr>
          <w:szCs w:val="26"/>
        </w:rPr>
        <w:t xml:space="preserve"> Assurez-vous de le laisser </w:t>
      </w:r>
      <w:r w:rsidR="00A64D54" w:rsidRPr="00C127D1">
        <w:rPr>
          <w:szCs w:val="26"/>
        </w:rPr>
        <w:t xml:space="preserve">rapidement </w:t>
      </w:r>
      <w:r w:rsidR="00CB0C05" w:rsidRPr="00C127D1">
        <w:rPr>
          <w:szCs w:val="26"/>
        </w:rPr>
        <w:t>essayer le sa</w:t>
      </w:r>
      <w:r w:rsidR="00A64D54" w:rsidRPr="00C127D1">
        <w:rPr>
          <w:szCs w:val="26"/>
        </w:rPr>
        <w:t>ut sans votre aide</w:t>
      </w:r>
      <w:r w:rsidR="00CB0C05" w:rsidRPr="00C127D1">
        <w:rPr>
          <w:szCs w:val="26"/>
        </w:rPr>
        <w:t>!</w:t>
      </w:r>
      <w:r w:rsidR="0013629D" w:rsidRPr="00C127D1">
        <w:rPr>
          <w:szCs w:val="26"/>
        </w:rPr>
        <w:t xml:space="preserve"> </w:t>
      </w:r>
    </w:p>
    <w:p w14:paraId="438D8013" w14:textId="77777777" w:rsidR="008374AF" w:rsidRPr="00C127D1" w:rsidRDefault="00A67668" w:rsidP="00F020A1">
      <w:pPr>
        <w:spacing w:before="100" w:beforeAutospacing="1" w:after="100" w:afterAutospacing="1"/>
        <w:rPr>
          <w:szCs w:val="26"/>
        </w:rPr>
      </w:pPr>
      <w:r w:rsidRPr="00C127D1">
        <w:rPr>
          <w:szCs w:val="26"/>
        </w:rPr>
        <w:t>Quand le saut simple est maîtrisé,</w:t>
      </w:r>
      <w:r w:rsidR="0013629D" w:rsidRPr="00C127D1">
        <w:rPr>
          <w:szCs w:val="26"/>
        </w:rPr>
        <w:t xml:space="preserve"> on peut travailler les sauts avec les pieds alternés puis à cloche-pied (plusieurs sauts sur le même pied). Et finalement, on peut pratiquer les sauts de côté et varier avec des grands sauts, des petits, des sauts le plus haut possible ou le plus loin possible. Vous pouvez i</w:t>
      </w:r>
      <w:r w:rsidR="00F128DB" w:rsidRPr="00C127D1">
        <w:rPr>
          <w:szCs w:val="26"/>
        </w:rPr>
        <w:t>ntégrer les sauts dans des jeux. Par exemple, vous pouvez faire des courses impliquant des sauts, jo</w:t>
      </w:r>
      <w:r w:rsidR="008374AF" w:rsidRPr="00C127D1">
        <w:rPr>
          <w:szCs w:val="26"/>
        </w:rPr>
        <w:t>uer à imiter des animaux diver</w:t>
      </w:r>
      <w:r w:rsidR="00F128DB" w:rsidRPr="00C127D1">
        <w:rPr>
          <w:szCs w:val="26"/>
        </w:rPr>
        <w:t>s, dont le kango</w:t>
      </w:r>
      <w:r w:rsidR="00BE6B6A" w:rsidRPr="00C127D1">
        <w:rPr>
          <w:szCs w:val="26"/>
        </w:rPr>
        <w:t>urou, le lapin et la grenouille, intégrer des sauts dans les jeux</w:t>
      </w:r>
      <w:r w:rsidR="008374AF" w:rsidRPr="00C127D1">
        <w:rPr>
          <w:szCs w:val="26"/>
        </w:rPr>
        <w:t xml:space="preserve"> comme Jean dit ou encore placer</w:t>
      </w:r>
      <w:r w:rsidR="00BE6B6A" w:rsidRPr="00C127D1">
        <w:rPr>
          <w:szCs w:val="26"/>
        </w:rPr>
        <w:t xml:space="preserve"> des c</w:t>
      </w:r>
      <w:r w:rsidR="008374AF" w:rsidRPr="00C127D1">
        <w:rPr>
          <w:szCs w:val="26"/>
        </w:rPr>
        <w:t>erceaux à franchir en sautant de l’</w:t>
      </w:r>
      <w:r w:rsidR="00BE6B6A" w:rsidRPr="00C127D1">
        <w:rPr>
          <w:szCs w:val="26"/>
        </w:rPr>
        <w:t xml:space="preserve">un à l’autre, dans un parcours. </w:t>
      </w:r>
    </w:p>
    <w:p w14:paraId="45217FB2" w14:textId="77777777" w:rsidR="008D7DA9" w:rsidRDefault="008D7DA9" w:rsidP="00F020A1">
      <w:pPr>
        <w:spacing w:before="100" w:beforeAutospacing="1" w:after="100" w:afterAutospacing="1"/>
        <w:rPr>
          <w:szCs w:val="26"/>
        </w:rPr>
      </w:pPr>
    </w:p>
    <w:p w14:paraId="1A723FE6" w14:textId="44CCFF38" w:rsidR="008D7DA9" w:rsidRDefault="008D7DA9" w:rsidP="00F020A1">
      <w:pPr>
        <w:spacing w:before="100" w:beforeAutospacing="1" w:after="100" w:afterAutospacing="1"/>
        <w:rPr>
          <w:szCs w:val="26"/>
        </w:rPr>
      </w:pPr>
      <w:r w:rsidRPr="00C127D1">
        <w:rPr>
          <w:noProof/>
          <w:szCs w:val="26"/>
        </w:rPr>
        <w:lastRenderedPageBreak/>
        <w:drawing>
          <wp:anchor distT="0" distB="0" distL="114300" distR="114300" simplePos="0" relativeHeight="251700224" behindDoc="0" locked="0" layoutInCell="1" allowOverlap="1" wp14:anchorId="1321D186" wp14:editId="76DA656A">
            <wp:simplePos x="0" y="0"/>
            <wp:positionH relativeFrom="column">
              <wp:posOffset>112371</wp:posOffset>
            </wp:positionH>
            <wp:positionV relativeFrom="page">
              <wp:posOffset>1261290</wp:posOffset>
            </wp:positionV>
            <wp:extent cx="2914650" cy="1941830"/>
            <wp:effectExtent l="292100" t="292100" r="298450" b="293370"/>
            <wp:wrapThrough wrapText="bothSides">
              <wp:wrapPolygon edited="0">
                <wp:start x="1600" y="-3249"/>
                <wp:lineTo x="-1129" y="-2967"/>
                <wp:lineTo x="-1129" y="-706"/>
                <wp:lineTo x="-1976" y="-706"/>
                <wp:lineTo x="-2165" y="8335"/>
                <wp:lineTo x="-2165" y="22038"/>
                <wp:lineTo x="-1224" y="24157"/>
                <wp:lineTo x="-565" y="24722"/>
                <wp:lineTo x="19953" y="24722"/>
                <wp:lineTo x="20800" y="24157"/>
                <wp:lineTo x="22871" y="22038"/>
                <wp:lineTo x="22965" y="21897"/>
                <wp:lineTo x="23529" y="19636"/>
                <wp:lineTo x="23718" y="17376"/>
                <wp:lineTo x="23624" y="-706"/>
                <wp:lineTo x="22212" y="-2825"/>
                <wp:lineTo x="22118" y="-3249"/>
                <wp:lineTo x="1600" y="-3249"/>
              </wp:wrapPolygon>
            </wp:wrapThrough>
            <wp:docPr id="49" name="Image 49" descr="Quatre enfants sautent dehors en sour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 49" descr="Quatre enfants sautent dehors en souriant."/>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914650" cy="19418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67723C2" w14:textId="32F38F4B" w:rsidR="0013629D" w:rsidRPr="00C127D1" w:rsidRDefault="0013629D" w:rsidP="00F020A1">
      <w:pPr>
        <w:spacing w:before="100" w:beforeAutospacing="1" w:after="100" w:afterAutospacing="1"/>
        <w:rPr>
          <w:szCs w:val="26"/>
        </w:rPr>
      </w:pPr>
      <w:r w:rsidRPr="00C127D1">
        <w:rPr>
          <w:szCs w:val="26"/>
        </w:rPr>
        <w:t>Les sauts ne sont pas une habileté essentielle, mais so</w:t>
      </w:r>
      <w:r w:rsidR="00A86D89" w:rsidRPr="00C127D1">
        <w:rPr>
          <w:szCs w:val="26"/>
        </w:rPr>
        <w:t>uvent grisante pour les enfants,</w:t>
      </w:r>
      <w:r w:rsidRPr="00C127D1">
        <w:rPr>
          <w:szCs w:val="26"/>
        </w:rPr>
        <w:t xml:space="preserve"> qui représente une grande dépense d’énergie et qui peut également être utile dans plusieurs sports.</w:t>
      </w:r>
      <w:r w:rsidR="00C876B3" w:rsidRPr="00C127D1">
        <w:rPr>
          <w:szCs w:val="26"/>
        </w:rPr>
        <w:t xml:space="preserve"> Cette habileté est aussi utile dans la vie de tous les jours, par exemple pour sauter par-dessus une flaque d’eau ou de boue. Ça peut être satisfaisant et moins salissant!</w:t>
      </w:r>
      <w:r w:rsidR="00E74314" w:rsidRPr="00C127D1">
        <w:rPr>
          <w:szCs w:val="26"/>
        </w:rPr>
        <w:t xml:space="preserve"> C’est aussi excellent pour améliorer leur proprioception et développer leur système vestibulaire.</w:t>
      </w:r>
    </w:p>
    <w:p w14:paraId="1A2C807C" w14:textId="77777777" w:rsidR="008D7DA9" w:rsidRDefault="008D7DA9" w:rsidP="00F020A1">
      <w:pPr>
        <w:spacing w:before="100" w:beforeAutospacing="1" w:after="100" w:afterAutospacing="1"/>
        <w:rPr>
          <w:szCs w:val="26"/>
        </w:rPr>
      </w:pPr>
    </w:p>
    <w:p w14:paraId="74A0EFEB" w14:textId="12888394" w:rsidR="007A3466" w:rsidRPr="00C127D1" w:rsidRDefault="0013629D" w:rsidP="00F020A1">
      <w:pPr>
        <w:spacing w:before="100" w:beforeAutospacing="1" w:after="100" w:afterAutospacing="1"/>
        <w:rPr>
          <w:szCs w:val="26"/>
        </w:rPr>
      </w:pPr>
      <w:r w:rsidRPr="00C127D1">
        <w:rPr>
          <w:szCs w:val="26"/>
        </w:rPr>
        <w:t xml:space="preserve">Continuez d’aller au parc régulièrement, si possible. L’enfant commence à </w:t>
      </w:r>
      <w:r w:rsidR="00A86D89" w:rsidRPr="00C127D1">
        <w:rPr>
          <w:szCs w:val="26"/>
        </w:rPr>
        <w:t xml:space="preserve">vraiment apprécier </w:t>
      </w:r>
      <w:r w:rsidRPr="00C127D1">
        <w:rPr>
          <w:szCs w:val="26"/>
        </w:rPr>
        <w:t xml:space="preserve">le jeu avec les amis et à sortir du jeu en parallèle. </w:t>
      </w:r>
      <w:r w:rsidR="00A86D89" w:rsidRPr="00C127D1">
        <w:rPr>
          <w:szCs w:val="26"/>
        </w:rPr>
        <w:t>Vous pouvez inviter</w:t>
      </w:r>
      <w:r w:rsidRPr="00C127D1">
        <w:rPr>
          <w:szCs w:val="26"/>
        </w:rPr>
        <w:t xml:space="preserve"> des amis à la maison pour créer des liens avec d’autres enfants.</w:t>
      </w:r>
    </w:p>
    <w:p w14:paraId="5D2100C2" w14:textId="12AD07D5" w:rsidR="008374AF" w:rsidRPr="00C127D1" w:rsidRDefault="0013629D" w:rsidP="00F020A1">
      <w:pPr>
        <w:spacing w:before="100" w:beforeAutospacing="1" w:after="100" w:afterAutospacing="1"/>
        <w:rPr>
          <w:szCs w:val="26"/>
        </w:rPr>
      </w:pPr>
      <w:r w:rsidRPr="00C127D1">
        <w:rPr>
          <w:szCs w:val="26"/>
        </w:rPr>
        <w:t xml:space="preserve"> On peut intégrer des jeux de plus en plus comp</w:t>
      </w:r>
      <w:r w:rsidR="007A3466" w:rsidRPr="00C127D1">
        <w:rPr>
          <w:szCs w:val="26"/>
        </w:rPr>
        <w:t>lexes, avec des règles à suivre, par exemple :</w:t>
      </w:r>
      <w:r w:rsidRPr="00C127D1">
        <w:rPr>
          <w:szCs w:val="26"/>
        </w:rPr>
        <w:t xml:space="preserve"> Jean dit, course à 3 jambes, suivez le guide (ou chef d’orchestre), course à obstacles avec points de repère</w:t>
      </w:r>
      <w:r w:rsidR="007A3466" w:rsidRPr="00C127D1">
        <w:rPr>
          <w:szCs w:val="26"/>
        </w:rPr>
        <w:t>s sonores et/ou tactiles. C</w:t>
      </w:r>
      <w:r w:rsidRPr="00C127D1">
        <w:rPr>
          <w:szCs w:val="26"/>
        </w:rPr>
        <w:t xml:space="preserve">onstruire un fort dans la neige, faire une bataille de </w:t>
      </w:r>
      <w:r w:rsidR="007A3466" w:rsidRPr="00C127D1">
        <w:rPr>
          <w:szCs w:val="26"/>
        </w:rPr>
        <w:t>boule de neige ou un bonhomme, glisser, faire du</w:t>
      </w:r>
      <w:r w:rsidRPr="00C127D1">
        <w:rPr>
          <w:szCs w:val="26"/>
        </w:rPr>
        <w:t xml:space="preserve"> ski de fond, </w:t>
      </w:r>
      <w:r w:rsidR="007A3466" w:rsidRPr="00C127D1">
        <w:rPr>
          <w:szCs w:val="26"/>
        </w:rPr>
        <w:t xml:space="preserve">de </w:t>
      </w:r>
      <w:r w:rsidRPr="00C127D1">
        <w:rPr>
          <w:szCs w:val="26"/>
        </w:rPr>
        <w:t xml:space="preserve">la raquette ou </w:t>
      </w:r>
      <w:r w:rsidR="007A3466" w:rsidRPr="00C127D1">
        <w:rPr>
          <w:szCs w:val="26"/>
        </w:rPr>
        <w:t xml:space="preserve">de </w:t>
      </w:r>
      <w:r w:rsidRPr="00C127D1">
        <w:rPr>
          <w:szCs w:val="26"/>
        </w:rPr>
        <w:t xml:space="preserve">la randonnée sont autant d’activités à explorer. </w:t>
      </w:r>
    </w:p>
    <w:p w14:paraId="5626EC04" w14:textId="13123F10" w:rsidR="008374AF" w:rsidRPr="00C127D1" w:rsidRDefault="008D7DA9" w:rsidP="00F020A1">
      <w:pPr>
        <w:spacing w:before="100" w:beforeAutospacing="1" w:after="100" w:afterAutospacing="1"/>
        <w:rPr>
          <w:szCs w:val="26"/>
        </w:rPr>
      </w:pPr>
      <w:r w:rsidRPr="00C127D1">
        <w:rPr>
          <w:noProof/>
          <w:szCs w:val="26"/>
        </w:rPr>
        <w:drawing>
          <wp:anchor distT="0" distB="0" distL="114300" distR="114300" simplePos="0" relativeHeight="251774976" behindDoc="0" locked="0" layoutInCell="1" allowOverlap="1" wp14:anchorId="661CD1B0" wp14:editId="141CC0F2">
            <wp:simplePos x="0" y="0"/>
            <wp:positionH relativeFrom="column">
              <wp:posOffset>3960495</wp:posOffset>
            </wp:positionH>
            <wp:positionV relativeFrom="page">
              <wp:posOffset>5904230</wp:posOffset>
            </wp:positionV>
            <wp:extent cx="2629535" cy="2629535"/>
            <wp:effectExtent l="292100" t="330200" r="329565" b="393065"/>
            <wp:wrapThrough wrapText="bothSides">
              <wp:wrapPolygon edited="0">
                <wp:start x="-2596" y="-41"/>
                <wp:lineTo x="-3059" y="276"/>
                <wp:lineTo x="-1902" y="6860"/>
                <wp:lineTo x="-847" y="13465"/>
                <wp:lineTo x="-522" y="16814"/>
                <wp:lineTo x="-473" y="18941"/>
                <wp:lineTo x="126" y="23511"/>
                <wp:lineTo x="11281" y="22718"/>
                <wp:lineTo x="11383" y="22695"/>
                <wp:lineTo x="22233" y="21970"/>
                <wp:lineTo x="22334" y="21947"/>
                <wp:lineTo x="24439" y="21795"/>
                <wp:lineTo x="24586" y="21976"/>
                <wp:lineTo x="25197" y="21839"/>
                <wp:lineTo x="25388" y="21261"/>
                <wp:lineTo x="25226" y="19587"/>
                <wp:lineTo x="22060" y="-231"/>
                <wp:lineTo x="21412" y="-1689"/>
                <wp:lineTo x="21262" y="-2831"/>
                <wp:lineTo x="16952" y="-2505"/>
                <wp:lineTo x="10641" y="-1088"/>
                <wp:lineTo x="10275" y="-2717"/>
                <wp:lineTo x="-1985" y="-178"/>
                <wp:lineTo x="-2596" y="-41"/>
              </wp:wrapPolygon>
            </wp:wrapThrough>
            <wp:docPr id="50" name="Image 50" descr="Fillette d'environ 3 ans et demi ayant une déficience visuelle nage dans une piscine avec des flotte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50" descr="Fillette d'environ 3 ans et demi ayant une déficience visuelle nage dans une piscine avec des flotteurs."/>
                    <pic:cNvPicPr/>
                  </pic:nvPicPr>
                  <pic:blipFill>
                    <a:blip r:embed="rId157" cstate="print">
                      <a:extLst>
                        <a:ext uri="{28A0092B-C50C-407E-A947-70E740481C1C}">
                          <a14:useLocalDpi xmlns:a14="http://schemas.microsoft.com/office/drawing/2010/main" val="0"/>
                        </a:ext>
                      </a:extLst>
                    </a:blip>
                    <a:stretch>
                      <a:fillRect/>
                    </a:stretch>
                  </pic:blipFill>
                  <pic:spPr>
                    <a:xfrm rot="759180">
                      <a:off x="0" y="0"/>
                      <a:ext cx="2629535" cy="262953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13629D" w:rsidRPr="00C127D1">
        <w:rPr>
          <w:szCs w:val="26"/>
        </w:rPr>
        <w:t>On peut commencer des cours de natation avec des cours privés ou semi-privés et dans une petite piscine, si possible. Ça permet de contrôler un peu la distraction par le bruit, très présent</w:t>
      </w:r>
      <w:r w:rsidR="00CC6FDE" w:rsidRPr="00C127D1">
        <w:rPr>
          <w:szCs w:val="26"/>
        </w:rPr>
        <w:t>e</w:t>
      </w:r>
      <w:r w:rsidR="0013629D" w:rsidRPr="00C127D1">
        <w:rPr>
          <w:szCs w:val="26"/>
        </w:rPr>
        <w:t xml:space="preserve"> dans les piscines publiques. </w:t>
      </w:r>
    </w:p>
    <w:p w14:paraId="63313DE8" w14:textId="18301F6A" w:rsidR="005D1561" w:rsidRDefault="0013629D" w:rsidP="00F020A1">
      <w:pPr>
        <w:spacing w:before="100" w:beforeAutospacing="1" w:after="100" w:afterAutospacing="1"/>
        <w:rPr>
          <w:szCs w:val="26"/>
        </w:rPr>
      </w:pPr>
      <w:r w:rsidRPr="00C127D1">
        <w:rPr>
          <w:szCs w:val="26"/>
        </w:rPr>
        <w:t xml:space="preserve">Selon où </w:t>
      </w:r>
      <w:r w:rsidR="007A3466" w:rsidRPr="00C127D1">
        <w:rPr>
          <w:szCs w:val="26"/>
        </w:rPr>
        <w:t>en est votre enfant</w:t>
      </w:r>
      <w:r w:rsidRPr="00C127D1">
        <w:rPr>
          <w:szCs w:val="26"/>
        </w:rPr>
        <w:t>, vous pouvez introduire le vélo à pédale avec des petites roues ou poursuivre avec le tricycle et / ou le vélo d’équilibre. Pour travailler l’équilibre, on peut inventer des épreuves, comme se passer un ballon en équilibre sur un pied.</w:t>
      </w:r>
    </w:p>
    <w:p w14:paraId="0931D983" w14:textId="58722C50" w:rsidR="00FB718A" w:rsidRDefault="00FB718A" w:rsidP="00F020A1">
      <w:pPr>
        <w:spacing w:before="100" w:beforeAutospacing="1" w:after="100" w:afterAutospacing="1"/>
        <w:rPr>
          <w:szCs w:val="26"/>
        </w:rPr>
      </w:pPr>
    </w:p>
    <w:p w14:paraId="2F1ADBF8" w14:textId="347589F1" w:rsidR="00FB718A" w:rsidRDefault="00FB718A" w:rsidP="00F020A1">
      <w:pPr>
        <w:spacing w:before="100" w:beforeAutospacing="1" w:after="100" w:afterAutospacing="1"/>
        <w:rPr>
          <w:szCs w:val="26"/>
        </w:rPr>
      </w:pPr>
    </w:p>
    <w:p w14:paraId="1C39BC05" w14:textId="6DEEBAA5" w:rsidR="00FB718A" w:rsidRDefault="00FB718A" w:rsidP="00F020A1">
      <w:pPr>
        <w:spacing w:before="100" w:beforeAutospacing="1" w:after="100" w:afterAutospacing="1"/>
        <w:rPr>
          <w:szCs w:val="26"/>
        </w:rPr>
      </w:pPr>
    </w:p>
    <w:p w14:paraId="639F2391" w14:textId="6B245EEB" w:rsidR="00FB718A" w:rsidRDefault="00FB718A" w:rsidP="00F020A1">
      <w:pPr>
        <w:spacing w:before="100" w:beforeAutospacing="1" w:after="100" w:afterAutospacing="1"/>
        <w:rPr>
          <w:szCs w:val="26"/>
        </w:rPr>
      </w:pPr>
    </w:p>
    <w:p w14:paraId="0CE5D9A5" w14:textId="77777777" w:rsidR="00FB718A" w:rsidRDefault="0013629D" w:rsidP="00F020A1">
      <w:pPr>
        <w:spacing w:before="100" w:beforeAutospacing="1" w:after="100" w:afterAutospacing="1"/>
        <w:rPr>
          <w:szCs w:val="26"/>
        </w:rPr>
      </w:pPr>
      <w:r w:rsidRPr="00C127D1">
        <w:rPr>
          <w:szCs w:val="26"/>
        </w:rPr>
        <w:lastRenderedPageBreak/>
        <w:t>Vous pouvez tranquillement apprendre à votre enfant à reconnaître de quelle façon il apprend le mieux (par exemple : avec des explicati</w:t>
      </w:r>
      <w:r w:rsidR="007A3466" w:rsidRPr="00C127D1">
        <w:rPr>
          <w:szCs w:val="26"/>
        </w:rPr>
        <w:t xml:space="preserve">ons verbales, en touchant, en </w:t>
      </w:r>
      <w:r w:rsidRPr="00C127D1">
        <w:rPr>
          <w:szCs w:val="26"/>
        </w:rPr>
        <w:t>essayant, en écoutant) et à nommer ses be</w:t>
      </w:r>
      <w:r w:rsidR="007D27F7" w:rsidRPr="00C127D1">
        <w:rPr>
          <w:szCs w:val="26"/>
        </w:rPr>
        <w:t xml:space="preserve">soins. </w:t>
      </w:r>
    </w:p>
    <w:p w14:paraId="3F7B987D" w14:textId="77777777" w:rsidR="00D86BB6" w:rsidRDefault="00FB718A" w:rsidP="00F020A1">
      <w:pPr>
        <w:spacing w:before="100" w:beforeAutospacing="1" w:after="100" w:afterAutospacing="1"/>
        <w:rPr>
          <w:szCs w:val="26"/>
        </w:rPr>
      </w:pPr>
      <w:r w:rsidRPr="00C127D1">
        <w:rPr>
          <w:noProof/>
          <w:szCs w:val="26"/>
        </w:rPr>
        <w:drawing>
          <wp:anchor distT="0" distB="0" distL="114300" distR="114300" simplePos="0" relativeHeight="251776000" behindDoc="0" locked="0" layoutInCell="1" allowOverlap="1" wp14:anchorId="47EE3F73" wp14:editId="74C6BEB7">
            <wp:simplePos x="0" y="0"/>
            <wp:positionH relativeFrom="column">
              <wp:posOffset>-457835</wp:posOffset>
            </wp:positionH>
            <wp:positionV relativeFrom="page">
              <wp:posOffset>2166620</wp:posOffset>
            </wp:positionV>
            <wp:extent cx="3658870" cy="2743200"/>
            <wp:effectExtent l="76835" t="75565" r="88265" b="1104265"/>
            <wp:wrapThrough wrapText="bothSides">
              <wp:wrapPolygon edited="0">
                <wp:start x="-446" y="21405"/>
                <wp:lineTo x="-221" y="21405"/>
                <wp:lineTo x="903" y="22205"/>
                <wp:lineTo x="28044" y="22005"/>
                <wp:lineTo x="28044" y="-395"/>
                <wp:lineTo x="-296" y="-595"/>
                <wp:lineTo x="-446" y="205"/>
                <wp:lineTo x="-446" y="21405"/>
              </wp:wrapPolygon>
            </wp:wrapThrough>
            <wp:docPr id="53" name="Image 53" descr="Une fillette d'environ 3 ans est debout sur un tapis flottant sur l'eau, tenant son intervenante par la 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descr="Une fillette d'environ 3 ans est debout sur un tapis flottant sur l'eau, tenant son intervenante par la main."/>
                    <pic:cNvPicPr/>
                  </pic:nvPicPr>
                  <pic:blipFill>
                    <a:blip r:embed="rId158" cstate="print">
                      <a:extLst>
                        <a:ext uri="{BEBA8EAE-BF5A-486C-A8C5-ECC9F3942E4B}">
                          <a14:imgProps xmlns:a14="http://schemas.microsoft.com/office/drawing/2010/main">
                            <a14:imgLayer r:embed="rId159">
                              <a14:imgEffect>
                                <a14:brightnessContrast bright="20000"/>
                              </a14:imgEffect>
                            </a14:imgLayer>
                          </a14:imgProps>
                        </a:ext>
                        <a:ext uri="{28A0092B-C50C-407E-A947-70E740481C1C}">
                          <a14:useLocalDpi xmlns:a14="http://schemas.microsoft.com/office/drawing/2010/main" val="0"/>
                        </a:ext>
                      </a:extLst>
                    </a:blip>
                    <a:stretch>
                      <a:fillRect/>
                    </a:stretch>
                  </pic:blipFill>
                  <pic:spPr>
                    <a:xfrm rot="5400000">
                      <a:off x="0" y="0"/>
                      <a:ext cx="3658870" cy="27432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7D27F7" w:rsidRPr="00C127D1">
        <w:rPr>
          <w:szCs w:val="26"/>
        </w:rPr>
        <w:t>Vous pouvez par exemple lui poser</w:t>
      </w:r>
      <w:r w:rsidR="0013629D" w:rsidRPr="00C127D1">
        <w:rPr>
          <w:szCs w:val="26"/>
        </w:rPr>
        <w:t xml:space="preserve"> des questions : préfères-tu que je te montre ce mouvement en te le décrivant ou en te touchant pour te le faire faire? </w:t>
      </w:r>
    </w:p>
    <w:p w14:paraId="7320E05E" w14:textId="70E29503" w:rsidR="00265B18" w:rsidRPr="00C127D1" w:rsidRDefault="007D27F7" w:rsidP="00F020A1">
      <w:pPr>
        <w:spacing w:before="100" w:beforeAutospacing="1" w:after="100" w:afterAutospacing="1"/>
        <w:rPr>
          <w:szCs w:val="26"/>
        </w:rPr>
      </w:pPr>
      <w:r w:rsidRPr="00C127D1">
        <w:rPr>
          <w:szCs w:val="26"/>
        </w:rPr>
        <w:t>Il peu</w:t>
      </w:r>
      <w:r w:rsidR="007A3466" w:rsidRPr="00C127D1">
        <w:rPr>
          <w:szCs w:val="26"/>
        </w:rPr>
        <w:t xml:space="preserve">t déjà commencer </w:t>
      </w:r>
      <w:r w:rsidRPr="00C127D1">
        <w:rPr>
          <w:szCs w:val="26"/>
        </w:rPr>
        <w:t xml:space="preserve">à déterminer quel sera le meilleur moyen d’apprentissage pour lui </w:t>
      </w:r>
      <w:r w:rsidR="0013629D" w:rsidRPr="00C127D1">
        <w:rPr>
          <w:szCs w:val="26"/>
        </w:rPr>
        <w:t xml:space="preserve">Ainsi, il peut commencer à demander s’il veut qu’on se rapproche, </w:t>
      </w:r>
      <w:r w:rsidR="00CC6FDE" w:rsidRPr="00C127D1">
        <w:rPr>
          <w:szCs w:val="26"/>
        </w:rPr>
        <w:t xml:space="preserve">à </w:t>
      </w:r>
      <w:r w:rsidR="0013629D" w:rsidRPr="00C127D1">
        <w:rPr>
          <w:szCs w:val="26"/>
        </w:rPr>
        <w:t xml:space="preserve">se positionner d’une certaine façon pour mieux voir, </w:t>
      </w:r>
      <w:r w:rsidR="00CC6FDE" w:rsidRPr="00C127D1">
        <w:rPr>
          <w:szCs w:val="26"/>
        </w:rPr>
        <w:t xml:space="preserve">à </w:t>
      </w:r>
      <w:r w:rsidRPr="00C127D1">
        <w:rPr>
          <w:szCs w:val="26"/>
        </w:rPr>
        <w:t>demander de</w:t>
      </w:r>
      <w:r w:rsidR="0013629D" w:rsidRPr="00C127D1">
        <w:rPr>
          <w:szCs w:val="26"/>
        </w:rPr>
        <w:t xml:space="preserve"> toucher</w:t>
      </w:r>
      <w:r w:rsidR="00CC6FDE" w:rsidRPr="00C127D1">
        <w:rPr>
          <w:szCs w:val="26"/>
        </w:rPr>
        <w:t>, etc</w:t>
      </w:r>
      <w:r w:rsidR="0013629D" w:rsidRPr="00C127D1">
        <w:rPr>
          <w:szCs w:val="26"/>
        </w:rPr>
        <w:t xml:space="preserve">. </w:t>
      </w:r>
      <w:r w:rsidRPr="00C127D1">
        <w:rPr>
          <w:szCs w:val="26"/>
        </w:rPr>
        <w:t>Il commencera à l’exprimer avec vous, pour ensuite être à l’aise d’indiquer ses besoins aux différents intervenants qui l’entoureront</w:t>
      </w:r>
      <w:r w:rsidR="0013629D" w:rsidRPr="00C127D1">
        <w:rPr>
          <w:szCs w:val="26"/>
        </w:rPr>
        <w:t>.</w:t>
      </w:r>
      <w:r w:rsidR="00FB718A" w:rsidRPr="00FB718A">
        <w:rPr>
          <w:noProof/>
          <w:szCs w:val="26"/>
        </w:rPr>
        <w:t xml:space="preserve"> </w:t>
      </w:r>
    </w:p>
    <w:p w14:paraId="4F4C765A" w14:textId="77777777" w:rsidR="006B624B" w:rsidRPr="00C127D1" w:rsidRDefault="006B624B" w:rsidP="00F020A1">
      <w:pPr>
        <w:spacing w:before="100" w:beforeAutospacing="1" w:after="100" w:afterAutospacing="1"/>
        <w:rPr>
          <w:szCs w:val="26"/>
        </w:rPr>
      </w:pPr>
    </w:p>
    <w:p w14:paraId="43652C71" w14:textId="6842CEDD" w:rsidR="006B624B" w:rsidRPr="00C127D1" w:rsidRDefault="006B624B" w:rsidP="00F020A1">
      <w:pPr>
        <w:spacing w:before="100" w:beforeAutospacing="1" w:after="100" w:afterAutospacing="1"/>
        <w:rPr>
          <w:szCs w:val="26"/>
        </w:rPr>
      </w:pPr>
    </w:p>
    <w:p w14:paraId="1B66CB69" w14:textId="11B7C781" w:rsidR="005D1561" w:rsidRPr="00C127D1" w:rsidRDefault="005D1561" w:rsidP="00F020A1">
      <w:pPr>
        <w:spacing w:before="100" w:beforeAutospacing="1" w:after="100" w:afterAutospacing="1"/>
        <w:rPr>
          <w:szCs w:val="26"/>
        </w:rPr>
      </w:pPr>
    </w:p>
    <w:p w14:paraId="5196453F" w14:textId="107531DD" w:rsidR="00265B18" w:rsidRPr="00C127D1" w:rsidRDefault="00265B18" w:rsidP="00F020A1">
      <w:pPr>
        <w:spacing w:before="100" w:beforeAutospacing="1" w:after="100" w:afterAutospacing="1"/>
        <w:rPr>
          <w:szCs w:val="26"/>
        </w:rPr>
      </w:pPr>
      <w:r w:rsidRPr="00C127D1">
        <w:rPr>
          <w:szCs w:val="26"/>
        </w:rPr>
        <w:br w:type="page"/>
      </w:r>
    </w:p>
    <w:p w14:paraId="0CEB7461" w14:textId="481E52F7" w:rsidR="006F641D" w:rsidRPr="00C127D1" w:rsidRDefault="006F641D" w:rsidP="00780858">
      <w:pPr>
        <w:pStyle w:val="Heading2"/>
      </w:pPr>
      <w:bookmarkStart w:id="25" w:name="_Toc82432403"/>
      <w:r w:rsidRPr="00C127D1">
        <w:lastRenderedPageBreak/>
        <w:t>Aide-mémoire</w:t>
      </w:r>
      <w:bookmarkEnd w:id="25"/>
    </w:p>
    <w:p w14:paraId="3FDC75B2" w14:textId="2F73A8DE" w:rsidR="006F641D" w:rsidRPr="00C27A55" w:rsidRDefault="006F641D" w:rsidP="00780858">
      <w:pPr>
        <w:spacing w:before="0" w:after="0"/>
        <w:jc w:val="center"/>
        <w:rPr>
          <w:rFonts w:ascii="MV Boli" w:hAnsi="MV Boli" w:cs="MV Boli"/>
          <w:b/>
          <w:bCs/>
          <w:sz w:val="28"/>
          <w:szCs w:val="28"/>
        </w:rPr>
      </w:pPr>
      <w:r w:rsidRPr="00C27A55">
        <w:rPr>
          <w:rFonts w:ascii="MV Boli" w:hAnsi="MV Boli" w:cs="MV Boli"/>
          <w:b/>
          <w:bCs/>
          <w:sz w:val="28"/>
          <w:szCs w:val="28"/>
        </w:rPr>
        <w:t>Quoi faire avec mon enfant de 3 à 4 ans*</w:t>
      </w:r>
    </w:p>
    <w:p w14:paraId="079BF9F2" w14:textId="73F06907" w:rsidR="006F641D" w:rsidRDefault="006F641D" w:rsidP="00780858">
      <w:pPr>
        <w:spacing w:before="0" w:after="0"/>
        <w:rPr>
          <w:i/>
          <w:iCs/>
          <w:sz w:val="20"/>
          <w:szCs w:val="20"/>
        </w:rPr>
      </w:pPr>
      <w:r w:rsidRPr="00780858">
        <w:rPr>
          <w:i/>
          <w:iCs/>
          <w:sz w:val="20"/>
          <w:szCs w:val="20"/>
        </w:rPr>
        <w:t>*L’âge est don</w:t>
      </w:r>
      <w:r w:rsidR="007A3466" w:rsidRPr="00780858">
        <w:rPr>
          <w:i/>
          <w:iCs/>
          <w:sz w:val="20"/>
          <w:szCs w:val="20"/>
        </w:rPr>
        <w:t>né</w:t>
      </w:r>
      <w:r w:rsidRPr="00780858">
        <w:rPr>
          <w:i/>
          <w:iCs/>
          <w:sz w:val="20"/>
          <w:szCs w:val="20"/>
        </w:rPr>
        <w:t xml:space="preserve"> à titre indicatif, il est possible que votre enfant ait besoin de stimulations appartenant à une étape d’avant ou d’après. L’important est de suivre le rythme de votre enfant et de ne pas sauter d’étapes.</w:t>
      </w:r>
    </w:p>
    <w:p w14:paraId="68FA3736" w14:textId="77777777" w:rsidR="00D94147" w:rsidRPr="00780858" w:rsidRDefault="00D94147" w:rsidP="00780858">
      <w:pPr>
        <w:spacing w:before="0" w:after="0"/>
        <w:rPr>
          <w:i/>
          <w:iCs/>
          <w:sz w:val="20"/>
          <w:szCs w:val="20"/>
        </w:rPr>
      </w:pPr>
    </w:p>
    <w:p w14:paraId="05D068F2" w14:textId="197189AF" w:rsidR="006F641D" w:rsidRPr="00426F22" w:rsidRDefault="006F641D" w:rsidP="00C36EBE">
      <w:pPr>
        <w:pStyle w:val="ListParagraph"/>
      </w:pPr>
      <w:r w:rsidRPr="00426F22">
        <w:t>Si votre enfant n’a pas d’hypertonicité et qu’il peut monter les escaliers en alternant les deux pieds, vous pouvez commencer à introduire les sauts, par étapes :</w:t>
      </w:r>
    </w:p>
    <w:p w14:paraId="2756CFF3" w14:textId="1C33055C" w:rsidR="006F641D" w:rsidRPr="00426F22" w:rsidRDefault="00E04822" w:rsidP="00024BD9">
      <w:pPr>
        <w:pStyle w:val="ListParagraph"/>
        <w:numPr>
          <w:ilvl w:val="0"/>
          <w:numId w:val="37"/>
        </w:numPr>
      </w:pPr>
      <w:r>
        <w:rPr>
          <w:noProof/>
        </w:rPr>
        <w:drawing>
          <wp:anchor distT="0" distB="0" distL="114300" distR="114300" simplePos="0" relativeHeight="251781120" behindDoc="0" locked="0" layoutInCell="1" allowOverlap="1" wp14:anchorId="2173C3AF" wp14:editId="0C5ECAB0">
            <wp:simplePos x="0" y="0"/>
            <wp:positionH relativeFrom="column">
              <wp:posOffset>3999230</wp:posOffset>
            </wp:positionH>
            <wp:positionV relativeFrom="page">
              <wp:posOffset>2747010</wp:posOffset>
            </wp:positionV>
            <wp:extent cx="2726103" cy="2852928"/>
            <wp:effectExtent l="114300" t="101600" r="118745" b="132080"/>
            <wp:wrapThrough wrapText="bothSides">
              <wp:wrapPolygon edited="0">
                <wp:start x="-604" y="-769"/>
                <wp:lineTo x="-906" y="-577"/>
                <wp:lineTo x="-906" y="21542"/>
                <wp:lineTo x="-604" y="22504"/>
                <wp:lineTo x="22138" y="22504"/>
                <wp:lineTo x="22440" y="21061"/>
                <wp:lineTo x="22440" y="962"/>
                <wp:lineTo x="22138" y="-481"/>
                <wp:lineTo x="22138" y="-769"/>
                <wp:lineTo x="-604" y="-769"/>
              </wp:wrapPolygon>
            </wp:wrapThrough>
            <wp:docPr id="93" name="Picture 93" descr="Mère et fille sautant sur un trampoline dans le centre de divertiss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Mère et fille sautant sur un trampoline dans le centre de divertissement."/>
                    <pic:cNvPicPr/>
                  </pic:nvPicPr>
                  <pic:blipFill rotWithShape="1">
                    <a:blip r:embed="rId160" cstate="print">
                      <a:extLst>
                        <a:ext uri="{28A0092B-C50C-407E-A947-70E740481C1C}">
                          <a14:useLocalDpi xmlns:a14="http://schemas.microsoft.com/office/drawing/2010/main" val="0"/>
                        </a:ext>
                      </a:extLst>
                    </a:blip>
                    <a:srcRect l="30868" t="-6926" r="5362" b="6926"/>
                    <a:stretch/>
                  </pic:blipFill>
                  <pic:spPr bwMode="auto">
                    <a:xfrm>
                      <a:off x="0" y="0"/>
                      <a:ext cx="2726103" cy="28529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641D" w:rsidRPr="00426F22">
        <w:t>Sautez vous-même et l’enfant peut regarder de très près ou toucher vos jambes.</w:t>
      </w:r>
    </w:p>
    <w:p w14:paraId="4874746B" w14:textId="02CB2DBA" w:rsidR="006F641D" w:rsidRPr="00426F22" w:rsidRDefault="006F641D" w:rsidP="00024BD9">
      <w:pPr>
        <w:pStyle w:val="ListParagraph"/>
        <w:numPr>
          <w:ilvl w:val="0"/>
          <w:numId w:val="37"/>
        </w:numPr>
      </w:pPr>
      <w:r w:rsidRPr="00426F22">
        <w:t>Faites-lui sentir le mouvement en le faisant monter sur un trampoline, avec un appui, puis fléchir les genoux.</w:t>
      </w:r>
    </w:p>
    <w:p w14:paraId="36A3103A" w14:textId="35D138D7" w:rsidR="006F641D" w:rsidRPr="00426F22" w:rsidRDefault="006F641D" w:rsidP="00024BD9">
      <w:pPr>
        <w:pStyle w:val="ListParagraph"/>
        <w:numPr>
          <w:ilvl w:val="0"/>
          <w:numId w:val="37"/>
        </w:numPr>
      </w:pPr>
      <w:r w:rsidRPr="00426F22">
        <w:t>Faites-le sauter en bas d’un</w:t>
      </w:r>
      <w:r w:rsidR="00E3485A">
        <w:t xml:space="preserve"> </w:t>
      </w:r>
      <w:r w:rsidR="00E3485A" w:rsidRPr="00024BD9">
        <w:rPr>
          <w:szCs w:val="26"/>
        </w:rPr>
        <w:t>petit tabouret.</w:t>
      </w:r>
    </w:p>
    <w:p w14:paraId="28B2555E" w14:textId="129AD827" w:rsidR="006F641D" w:rsidRPr="00426F22" w:rsidRDefault="006F641D" w:rsidP="00024BD9">
      <w:pPr>
        <w:pStyle w:val="ListParagraph"/>
        <w:numPr>
          <w:ilvl w:val="0"/>
          <w:numId w:val="37"/>
        </w:numPr>
      </w:pPr>
      <w:r w:rsidRPr="00426F22">
        <w:t>Faites-le sauter par-dessus un objet contrastant, lumineux ou tactile.</w:t>
      </w:r>
    </w:p>
    <w:p w14:paraId="5C81B7E3" w14:textId="20C14B23" w:rsidR="006F641D" w:rsidRPr="00426F22" w:rsidRDefault="006F641D" w:rsidP="00024BD9">
      <w:pPr>
        <w:pStyle w:val="ListParagraph"/>
        <w:numPr>
          <w:ilvl w:val="0"/>
          <w:numId w:val="37"/>
        </w:numPr>
      </w:pPr>
      <w:r w:rsidRPr="00426F22">
        <w:t>Quand le saut simple est maîtrisé, on peut pratiquer les sauts en alternant les pieds, à cloche-pied, de côté, grands et petits sauts, le plus haut et le plus loin possible, etc.</w:t>
      </w:r>
    </w:p>
    <w:p w14:paraId="777856E7" w14:textId="4EB07769" w:rsidR="006F641D" w:rsidRPr="00426F22" w:rsidRDefault="006F641D" w:rsidP="00024BD9">
      <w:pPr>
        <w:pStyle w:val="ListParagraph"/>
        <w:numPr>
          <w:ilvl w:val="0"/>
          <w:numId w:val="37"/>
        </w:numPr>
      </w:pPr>
      <w:r w:rsidRPr="00426F22">
        <w:t>Introduisez des sauts dans les jeux : Jean-dit, imitez des animaux, parcours, etc.</w:t>
      </w:r>
    </w:p>
    <w:p w14:paraId="5EAADB25" w14:textId="5005BDE0" w:rsidR="006F641D" w:rsidRPr="00426F22" w:rsidRDefault="006F641D" w:rsidP="00C36EBE">
      <w:pPr>
        <w:pStyle w:val="ListParagraph"/>
      </w:pPr>
      <w:r w:rsidRPr="00426F22">
        <w:t>On peut intégrer des jeux de plus en plus complexes, avec des règles à suivre : Jean dit, course à 3 jambes, suivez le guide (ou chef d’orchestre), course à obstacles avec points de repères sonores et/ou tactiles, etc.</w:t>
      </w:r>
    </w:p>
    <w:p w14:paraId="5BA604C3" w14:textId="07520E26" w:rsidR="006F641D" w:rsidRPr="00426F22" w:rsidRDefault="00920608" w:rsidP="00C36EBE">
      <w:pPr>
        <w:pStyle w:val="ListParagraph"/>
      </w:pPr>
      <w:r w:rsidRPr="00C127D1">
        <w:rPr>
          <w:noProof/>
        </w:rPr>
        <w:drawing>
          <wp:anchor distT="0" distB="0" distL="114300" distR="114300" simplePos="0" relativeHeight="251778048" behindDoc="0" locked="0" layoutInCell="1" allowOverlap="1" wp14:anchorId="3847106B" wp14:editId="6BE069E4">
            <wp:simplePos x="0" y="0"/>
            <wp:positionH relativeFrom="column">
              <wp:posOffset>-26377</wp:posOffset>
            </wp:positionH>
            <wp:positionV relativeFrom="page">
              <wp:posOffset>7311748</wp:posOffset>
            </wp:positionV>
            <wp:extent cx="2497455" cy="1871980"/>
            <wp:effectExtent l="96838" t="93662" r="113982" b="126683"/>
            <wp:wrapSquare wrapText="bothSides"/>
            <wp:docPr id="52" name="Image 52" descr="Un garçon est appuyé sur une grosse boule de neige et sourit, l'air fier de son bonhomme en deven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descr="Un garçon est appuyé sur une grosse boule de neige et sourit, l'air fier de son bonhomme en devenir."/>
                    <pic:cNvPicPr/>
                  </pic:nvPicPr>
                  <pic:blipFill>
                    <a:blip r:embed="rId161" cstate="print">
                      <a:extLst>
                        <a:ext uri="{28A0092B-C50C-407E-A947-70E740481C1C}">
                          <a14:useLocalDpi xmlns:a14="http://schemas.microsoft.com/office/drawing/2010/main" val="0"/>
                        </a:ext>
                      </a:extLst>
                    </a:blip>
                    <a:stretch>
                      <a:fillRect/>
                    </a:stretch>
                  </pic:blipFill>
                  <pic:spPr>
                    <a:xfrm rot="5400000">
                      <a:off x="0" y="0"/>
                      <a:ext cx="2497455" cy="18719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F641D" w:rsidRPr="00426F22">
        <w:t>Si vous le souhaitez, vous pouvez commencer les cours de natation avec votre enfant. Si possible, choisissez des cours</w:t>
      </w:r>
      <w:r w:rsidR="00492FEB" w:rsidRPr="00426F22">
        <w:t xml:space="preserve"> privés ou semi-privés, dans une petite piscine</w:t>
      </w:r>
      <w:r w:rsidR="006F641D" w:rsidRPr="00426F22">
        <w:t>.</w:t>
      </w:r>
    </w:p>
    <w:p w14:paraId="0B11A361" w14:textId="4F2AE3A5" w:rsidR="006F641D" w:rsidRPr="00426F22" w:rsidRDefault="006F641D" w:rsidP="00C36EBE">
      <w:pPr>
        <w:pStyle w:val="ListParagraph"/>
      </w:pPr>
      <w:r w:rsidRPr="00426F22">
        <w:t xml:space="preserve">Encouragez votre enfant à identifier les adaptations et les façons d’apprendre qui lui </w:t>
      </w:r>
      <w:r w:rsidR="00DE1A47" w:rsidRPr="00E14625">
        <w:t>convien</w:t>
      </w:r>
      <w:r w:rsidR="00E14625" w:rsidRPr="00E14625">
        <w:t>nen</w:t>
      </w:r>
      <w:r w:rsidR="00DE1A47" w:rsidRPr="00E14625">
        <w:t>t</w:t>
      </w:r>
      <w:r w:rsidRPr="00426F22">
        <w:t xml:space="preserve"> le mieux et à l’exprimer.</w:t>
      </w:r>
    </w:p>
    <w:p w14:paraId="3EB5815A" w14:textId="1C765BA7" w:rsidR="006F641D" w:rsidRDefault="006F641D" w:rsidP="00C36EBE">
      <w:pPr>
        <w:pStyle w:val="ListParagraph"/>
      </w:pPr>
      <w:r w:rsidRPr="00426F22">
        <w:t>D’autres activités à explorer : construire un fort dans la neige, faire une bataille de b</w:t>
      </w:r>
      <w:r w:rsidR="007A3466" w:rsidRPr="00426F22">
        <w:t>oule de neige ou un bonhomme, glisser</w:t>
      </w:r>
      <w:r w:rsidRPr="00426F22">
        <w:t>,</w:t>
      </w:r>
      <w:r w:rsidR="007A3466" w:rsidRPr="00426F22">
        <w:t xml:space="preserve"> faire</w:t>
      </w:r>
      <w:r w:rsidRPr="00426F22">
        <w:t xml:space="preserve"> </w:t>
      </w:r>
      <w:r w:rsidR="007A3466" w:rsidRPr="00426F22">
        <w:t>du</w:t>
      </w:r>
      <w:r w:rsidRPr="00426F22">
        <w:t xml:space="preserve"> ski de fond, </w:t>
      </w:r>
      <w:r w:rsidR="007A3466" w:rsidRPr="00426F22">
        <w:t xml:space="preserve">de </w:t>
      </w:r>
      <w:r w:rsidRPr="00426F22">
        <w:t xml:space="preserve">la raquette ou </w:t>
      </w:r>
      <w:r w:rsidR="007A3466" w:rsidRPr="00426F22">
        <w:t xml:space="preserve">de </w:t>
      </w:r>
      <w:r w:rsidRPr="00426F22">
        <w:t>la randonnée.</w:t>
      </w:r>
    </w:p>
    <w:p w14:paraId="03A6DC08" w14:textId="77777777" w:rsidR="007A391C" w:rsidRPr="00426F22" w:rsidRDefault="007A391C" w:rsidP="00C36EBE">
      <w:pPr>
        <w:pStyle w:val="ListParagraph"/>
      </w:pPr>
    </w:p>
    <w:p w14:paraId="54302D9D" w14:textId="2561B134" w:rsidR="006F641D" w:rsidRPr="00C127D1" w:rsidRDefault="00AE7E99" w:rsidP="00F020A1">
      <w:pPr>
        <w:spacing w:before="100" w:beforeAutospacing="1" w:after="100" w:afterAutospacing="1"/>
        <w:rPr>
          <w:szCs w:val="26"/>
        </w:rPr>
      </w:pPr>
      <w:r>
        <w:rPr>
          <w:rFonts w:ascii="Arial" w:hAnsi="Arial" w:cs="Arial"/>
          <w:b/>
          <w:bCs/>
          <w:noProof/>
        </w:rPr>
        <mc:AlternateContent>
          <mc:Choice Requires="wps">
            <w:drawing>
              <wp:anchor distT="0" distB="0" distL="114300" distR="114300" simplePos="0" relativeHeight="251865088" behindDoc="1" locked="0" layoutInCell="1" allowOverlap="1" wp14:anchorId="2FD7D1E3" wp14:editId="30C65F49">
                <wp:simplePos x="0" y="0"/>
                <wp:positionH relativeFrom="column">
                  <wp:posOffset>2367280</wp:posOffset>
                </wp:positionH>
                <wp:positionV relativeFrom="paragraph">
                  <wp:posOffset>12700</wp:posOffset>
                </wp:positionV>
                <wp:extent cx="3606800" cy="444500"/>
                <wp:effectExtent l="12700" t="12700" r="13970" b="12700"/>
                <wp:wrapNone/>
                <wp:docPr id="143" name="Rounded Rectangle 143">
                  <a:hlinkClick xmlns:a="http://schemas.openxmlformats.org/drawingml/2006/main" r:id="rId162"/>
                </wp:docPr>
                <wp:cNvGraphicFramePr/>
                <a:graphic xmlns:a="http://schemas.openxmlformats.org/drawingml/2006/main">
                  <a:graphicData uri="http://schemas.microsoft.com/office/word/2010/wordprocessingShape">
                    <wps:wsp>
                      <wps:cNvSpPr/>
                      <wps:spPr>
                        <a:xfrm>
                          <a:off x="0" y="0"/>
                          <a:ext cx="3606800" cy="444500"/>
                        </a:xfrm>
                        <a:prstGeom prst="roundRect">
                          <a:avLst/>
                        </a:prstGeom>
                        <a:solidFill>
                          <a:schemeClr val="bg2"/>
                        </a:solidFill>
                        <a:ln>
                          <a:solidFill>
                            <a:schemeClr val="bg2"/>
                          </a:solidFill>
                        </a:ln>
                      </wps:spPr>
                      <wps:style>
                        <a:lnRef idx="2">
                          <a:schemeClr val="accent2"/>
                        </a:lnRef>
                        <a:fillRef idx="1">
                          <a:schemeClr val="lt1"/>
                        </a:fillRef>
                        <a:effectRef idx="0">
                          <a:schemeClr val="accent2"/>
                        </a:effectRef>
                        <a:fontRef idx="minor">
                          <a:schemeClr val="dk1"/>
                        </a:fontRef>
                      </wps:style>
                      <wps:txbx>
                        <w:txbxContent>
                          <w:p w14:paraId="7ABC68FF" w14:textId="2625006C" w:rsidR="00AE7E99" w:rsidRPr="001D7C30" w:rsidRDefault="00E10879" w:rsidP="00AE7E99">
                            <w:pPr>
                              <w:jc w:val="center"/>
                              <w:rPr>
                                <w:rFonts w:ascii="Verdana Pro Cond" w:hAnsi="Verdana Pro Cond"/>
                                <w:b/>
                                <w:bCs/>
                                <w:color w:val="000000" w:themeColor="text1"/>
                                <w14:textOutline w14:w="9525" w14:cap="rnd" w14:cmpd="sng" w14:algn="ctr">
                                  <w14:noFill/>
                                  <w14:prstDash w14:val="solid"/>
                                  <w14:bevel/>
                                </w14:textOutline>
                              </w:rPr>
                            </w:pPr>
                            <w:hyperlink r:id="rId163" w:history="1">
                              <w:r w:rsidR="00AE7E99">
                                <w:rPr>
                                  <w:rStyle w:val="Hyperlink"/>
                                  <w:rFonts w:ascii="Verdana Pro Cond" w:hAnsi="Verdana Pro Cond"/>
                                  <w:b/>
                                  <w:bCs/>
                                  <w14:textOutline w14:w="9525" w14:cap="flat" w14:cmpd="sng" w14:algn="ctr">
                                    <w14:noFill/>
                                    <w14:prstDash w14:val="solid"/>
                                    <w14:round/>
                                  </w14:textOutline>
                                </w:rPr>
                                <w:t>Visionner la capsule #8 du guide – 3 - 4 ans</w:t>
                              </w:r>
                            </w:hyperlink>
                          </w:p>
                        </w:txbxContent>
                      </wps:txbx>
                      <wps:bodyPr rot="0" spcFirstLastPara="0" vertOverflow="overflow" horzOverflow="overflow" vert="horz" wrap="none" lIns="9144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FD7D1E3" id="Rounded Rectangle 143" o:spid="_x0000_s1033" href="https://youtu.be/brXYqSOf43I" style="position:absolute;left:0;text-align:left;margin-left:186.4pt;margin-top:1pt;width:284pt;height:35pt;z-index:-2514513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2tcSbwIAAGwFAAAOAAAAZHJzL2Uyb0RvYy54bWysVE1v2zAMvQ/YfxB0X+xkWdcGdYqgRYYB&#13;&#10;RRs0HXpWZCkRJouCpMTOfv0o+SNtl1Oxi0xRfCQfTfL6pqk0OQjnFZiCjkc5JcJwKJXZFvTX8/LL&#13;&#10;JSU+MFMyDUYU9Cg8vZl//nRd25mYwA50KRxBJ8bPalvQXQh2lmWe70TF/AisMPgowVUs4NVts9Kx&#13;&#10;Gr1XOpvk+UVWgyutAy68R+1d+0jnyb+UgodHKb0IRBcUcwvpdOncxDObX7PZ1jG7U7xLg30gi4op&#13;&#10;g0EHV3csMLJ36h9XleIOPMgw4lBlIKXiInFANuP8HZv1jlmRuGBxvB3K5P+fW/5wWNuVwzLU1s88&#13;&#10;ipFFI10Vv5gfaVKxjkOxRBMIR+XXi/ziMseacnybTqffUEY32QltnQ8/BFQkCgV1sDflE/6RVCh2&#13;&#10;uPehte/tYkQPWpVLpXW6xC4Qt9qRA8P/t9lOughvrLT5EBATjcjsxDtJ4ahF9KfNk5BElch0khJO&#13;&#10;LXlKhnEuTOgTStYRJjH1ATg+B9Rh3LHobCNMpFYdgPk54NuIAyJFBRMGcKUMuHMOyt9D5Na+Z99y&#13;&#10;jvRDs2mQdEG/xxyjZgPlceWIg3Z0vOVLhb/znvmwYg5nBTsA5z884iE11AWFTqJkB+7POX20xxbG&#13;&#10;V0pqnL2CGlwOlOifBlv7ajydxlFNFxTca+2m15p9dQvYFGPcL5YnMdoG3YvSQfWCy2ERY+ETMxwj&#13;&#10;FpQH119uQ7sJcL1wsVgkMxxLy8K9WVsencfqxv58bl6Ys10nB5yBB+ink83e9XJrG5EGFvsAUqVG&#13;&#10;P1WzqzuOdJqXbv3EnfH6nqxOS3L+FwAA//8DAFBLAwQUAAYACAAAACEARLofBOAAAAANAQAADwAA&#13;&#10;AGRycy9kb3ducmV2LnhtbEyPMU/DMBCFdyT+g3VIbNRpQG1I41QIxMTUwsLmxkfiNj5HttOG/vpe&#13;&#10;J1hOevd0795XrSfXiyOGaD0pmM8yEEiNN5ZaBV+f7w8FiJg0Gd17QgW/GGFd395UujT+RBs8blMr&#13;&#10;OIRiqRV0KQ2llLHp0Ok48wMSez8+OJ1YhlaaoE8c7nqZZ9lCOm2JP3R6wNcOm8N2dAq+FxGb0Z8P&#13;&#10;dm/3m/NHKIp8Xih1fze9rXi8rEAknNLfBVwZuD/UXGznRzJR9Aoelzn3Twpy5mL/+SljvVOw5IWs&#13;&#10;K/mfor4AAAD//wMAUEsBAi0AFAAGAAgAAAAhALaDOJL+AAAA4QEAABMAAAAAAAAAAAAAAAAAAAAA&#13;&#10;AFtDb250ZW50X1R5cGVzXS54bWxQSwECLQAUAAYACAAAACEAOP0h/9YAAACUAQAACwAAAAAAAAAA&#13;&#10;AAAAAAAvAQAAX3JlbHMvLnJlbHNQSwECLQAUAAYACAAAACEATNrXEm8CAABsBQAADgAAAAAAAAAA&#13;&#10;AAAAAAAuAgAAZHJzL2Uyb0RvYy54bWxQSwECLQAUAAYACAAAACEARLofBOAAAAANAQAADwAAAAAA&#13;&#10;AAAAAAAAAADJBAAAZHJzL2Rvd25yZXYueG1sUEsFBgAAAAAEAAQA8wAAANYFAAAAAA==&#13;&#10;" o:button="t" fillcolor="#dbeff9 [3214]" strokecolor="#dbeff9 [3214]" strokeweight="2pt">
                <v:fill o:detectmouseclick="t"/>
                <v:textbox inset=",0,,0">
                  <w:txbxContent>
                    <w:p w14:paraId="7ABC68FF" w14:textId="2625006C" w:rsidR="00AE7E99" w:rsidRPr="001D7C30" w:rsidRDefault="00601DC7" w:rsidP="00AE7E99">
                      <w:pPr>
                        <w:jc w:val="center"/>
                        <w:rPr>
                          <w:rFonts w:ascii="Verdana Pro Cond" w:hAnsi="Verdana Pro Cond"/>
                          <w:b/>
                          <w:bCs/>
                          <w:color w:val="000000" w:themeColor="text1"/>
                          <w14:textOutline w14:w="9525" w14:cap="rnd" w14:cmpd="sng" w14:algn="ctr">
                            <w14:noFill/>
                            <w14:prstDash w14:val="solid"/>
                            <w14:bevel/>
                          </w14:textOutline>
                        </w:rPr>
                      </w:pPr>
                      <w:hyperlink r:id="rId164" w:history="1">
                        <w:r w:rsidR="00AE7E99">
                          <w:rPr>
                            <w:rStyle w:val="Hyperlink"/>
                            <w:rFonts w:ascii="Verdana Pro Cond" w:hAnsi="Verdana Pro Cond"/>
                            <w:b/>
                            <w:bCs/>
                            <w14:textOutline w14:w="9525" w14:cap="flat" w14:cmpd="sng" w14:algn="ctr">
                              <w14:noFill/>
                              <w14:prstDash w14:val="solid"/>
                              <w14:round/>
                            </w14:textOutline>
                          </w:rPr>
                          <w:t>Visionner la capsule #8 du guide – 3 - 4 ans</w:t>
                        </w:r>
                      </w:hyperlink>
                    </w:p>
                  </w:txbxContent>
                </v:textbox>
              </v:roundrect>
            </w:pict>
          </mc:Fallback>
        </mc:AlternateContent>
      </w:r>
      <w:r w:rsidR="006F641D" w:rsidRPr="00C127D1">
        <w:rPr>
          <w:szCs w:val="26"/>
        </w:rPr>
        <w:br w:type="page"/>
      </w:r>
    </w:p>
    <w:p w14:paraId="5752CAA8" w14:textId="7D039D52" w:rsidR="0013629D" w:rsidRPr="00F53772" w:rsidRDefault="000361CC" w:rsidP="003F4E99">
      <w:pPr>
        <w:pStyle w:val="Heading1"/>
        <w:rPr>
          <w:color w:val="FFFFFF" w:themeColor="background1"/>
        </w:rPr>
      </w:pPr>
      <w:bookmarkStart w:id="26" w:name="_Toc82432404"/>
      <w:r w:rsidRPr="00F53772">
        <w:rPr>
          <w:color w:val="FFFFFF" w:themeColor="background1"/>
        </w:rPr>
        <w:lastRenderedPageBreak/>
        <w:t>4 à 5 ans</w:t>
      </w:r>
      <w:bookmarkEnd w:id="26"/>
      <w:r w:rsidR="00F53772" w:rsidRPr="00F53772">
        <w:rPr>
          <w:noProof/>
          <w:color w:val="FFFFFF" w:themeColor="background1"/>
        </w:rPr>
        <mc:AlternateContent>
          <mc:Choice Requires="wpg">
            <w:drawing>
              <wp:anchor distT="0" distB="0" distL="114300" distR="114300" simplePos="0" relativeHeight="251841536" behindDoc="1" locked="0" layoutInCell="1" allowOverlap="1" wp14:anchorId="40982B9B" wp14:editId="28CDB087">
                <wp:simplePos x="0" y="0"/>
                <wp:positionH relativeFrom="column">
                  <wp:posOffset>0</wp:posOffset>
                </wp:positionH>
                <wp:positionV relativeFrom="paragraph">
                  <wp:posOffset>0</wp:posOffset>
                </wp:positionV>
                <wp:extent cx="6743166" cy="724248"/>
                <wp:effectExtent l="0" t="0" r="635" b="0"/>
                <wp:wrapNone/>
                <wp:docPr id="114" name="Group 114"/>
                <wp:cNvGraphicFramePr/>
                <a:graphic xmlns:a="http://schemas.openxmlformats.org/drawingml/2006/main">
                  <a:graphicData uri="http://schemas.microsoft.com/office/word/2010/wordprocessingGroup">
                    <wpg:wgp>
                      <wpg:cNvGrpSpPr/>
                      <wpg:grpSpPr>
                        <a:xfrm>
                          <a:off x="0" y="0"/>
                          <a:ext cx="6743166" cy="724248"/>
                          <a:chOff x="0" y="0"/>
                          <a:chExt cx="6743166" cy="724248"/>
                        </a:xfrm>
                      </wpg:grpSpPr>
                      <wps:wsp>
                        <wps:cNvPr id="115" name="Rectangle 62"/>
                        <wps:cNvSpPr>
                          <a:spLocks noChangeArrowheads="1"/>
                        </wps:cNvSpPr>
                        <wps:spPr bwMode="auto">
                          <a:xfrm>
                            <a:off x="0" y="0"/>
                            <a:ext cx="6743166" cy="482396"/>
                          </a:xfrm>
                          <a:prstGeom prst="rect">
                            <a:avLst/>
                          </a:prstGeom>
                          <a:solidFill>
                            <a:schemeClr val="accent2">
                              <a:lumMod val="10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s:wsp>
                        <wps:cNvPr id="116" name="AutoShape 63"/>
                        <wps:cNvSpPr>
                          <a:spLocks noChangeArrowheads="1"/>
                        </wps:cNvSpPr>
                        <wps:spPr bwMode="auto">
                          <a:xfrm>
                            <a:off x="5318975" y="489397"/>
                            <a:ext cx="1422287" cy="234851"/>
                          </a:xfrm>
                          <a:prstGeom prst="parallelogram">
                            <a:avLst>
                              <a:gd name="adj" fmla="val 151351"/>
                            </a:avLst>
                          </a:prstGeom>
                          <a:solidFill>
                            <a:schemeClr val="accent2">
                              <a:lumMod val="5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g:wgp>
                  </a:graphicData>
                </a:graphic>
              </wp:anchor>
            </w:drawing>
          </mc:Choice>
          <mc:Fallback>
            <w:pict>
              <v:group w14:anchorId="0F720B5F" id="Group 114" o:spid="_x0000_s1026" style="position:absolute;margin-left:0;margin-top:0;width:530.95pt;height:57.05pt;z-index:-251474944" coordsize="67431,72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lBSP0wIAADAIAAAOAAAAZHJzL2Uyb0RvYy54bWzsVW1v0zAQ/o7Ef7D8naVJ0zSNmk7Txiak&#13;&#10;ARODH+A6zgs4trHdpuPXc7b7Em0CiYH2iX5Icxf77rnnnrOX57ueoy3TppOixPHZBCMmqKw60ZT4&#13;&#10;y+frNzlGxhJRES4FK/EDM/h89frVclAFS2QrecU0giDCFIMqcWutKqLI0Jb1xJxJxQR8rKXuiQVT&#13;&#10;N1GlyQDRex4lk0kWDVJXSkvKjAHvVfiIVz5+XTNqP9a1YRbxEgM265/aP9fuGa2WpGg0UW1H9zDI&#13;&#10;M1D0pBOQ9BjqiliCNrp7EqrvqJZG1vaMyj6Sdd1R5muAauLJo2putNwoX0tTDI060gTUPuLp2WHp&#13;&#10;h+2dRl0FvYtTjATpoUk+L3IOoGdQTQGrbrS6V3d672iC5Sre1bp3/1AL2nliH47Esp1FFJzZPJ3G&#13;&#10;WYYRhW/zJE3SPDBPW2jPk220ffv7jdEhbeTQHcEMCkRkTjyZv+PpviWKefqNY+DI0+zA0yeQFxEN&#13;&#10;ZyhLAlV+oePJMWLUraTfDBLysoVl7EJrObSMVIArdusB/WiDMwxsRevhvaygDWRjpRfVH1Oc5sl0&#13;&#10;kfkUB6ZIobSxN0z2yL2UWAN4H51sb411aE5LPHrJu+q649wbbh7ZJddoS2CSCKVM2MRv55se4AZ/&#13;&#10;PHG/0Frwu9769d4F8f1YuzA+mxln4MLlEdJlDGCCh/kh3iM8UORUaYq1rB6ALi3DVMMpBC+t1D8w&#13;&#10;GmCiS2y+b4hmGPF3AihfxGnqjoCxocfGemwQQSFUiS1G4fXShmNjo3TXtJAp9uULeQFtqjvP4AnV&#13;&#10;vrmgxoD1BWQJ4xXG1wHy2kXZ9AVlOZvG+WIOwwEznuaL6WIehHA4BOI0SZJ8Hg6BZJrmszAEv1So&#13;&#10;IppwzriE87k/SdXppKn2tZLqK0Z1z+HQBqWheBZPj2G9sP+Jrmf/ZR2GbSxrf/bCteQZ3l+h7t4b&#13;&#10;23796aJf/QQAAP//AwBQSwMEFAAGAAgAAAAhAE8eB8TgAAAACwEAAA8AAABkcnMvZG93bnJldi54&#13;&#10;bWxMj0trwzAQhO+F/gexhd4aWX2ExrEcQvo4hUKTQslNsTa2ibUylmI7/76bXtrLsMuws/Nli9E1&#13;&#10;oscu1J40qEkCAqnwtqZSw9f27e4ZRIiGrGk8oYYzBljk11eZSa0f6BP7TSwFh1BIjYYqxjaVMhQV&#13;&#10;OhMmvkVi7+A7ZyKvXSltZwYOd428T5KpdKYm/lCZFlcVFsfNyWl4H8ywfFCv/fp4WJ1326eP77VC&#13;&#10;rW9vxpc5y3IOIuIY/y7gwsD9Iedie38iG0SjgWnir168ZKpmIPY8qUcFMs/kf4b8BwAA//8DAFBL&#13;&#10;AQItABQABgAIAAAAIQC2gziS/gAAAOEBAAATAAAAAAAAAAAAAAAAAAAAAABbQ29udGVudF9UeXBl&#13;&#10;c10ueG1sUEsBAi0AFAAGAAgAAAAhADj9If/WAAAAlAEAAAsAAAAAAAAAAAAAAAAALwEAAF9yZWxz&#13;&#10;Ly5yZWxzUEsBAi0AFAAGAAgAAAAhAM2UFI/TAgAAMAgAAA4AAAAAAAAAAAAAAAAALgIAAGRycy9l&#13;&#10;Mm9Eb2MueG1sUEsBAi0AFAAGAAgAAAAhAE8eB8TgAAAACwEAAA8AAAAAAAAAAAAAAAAALQUAAGRy&#13;&#10;cy9kb3ducmV2LnhtbFBLBQYAAAAABAAEAPMAAAA6BgAAAAA=&#13;&#10;">
                <v:rect id="Rectangle 62" o:spid="_x0000_s1027" style="position:absolute;width:67431;height:48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rlxNxwAAAOEAAAAPAAAAZHJzL2Rvd25yZXYueG1sRI9Ni8Iw&#13;&#10;EIbvwv6HMII3TV1Y0WoUUVY8LIgfeB6asSk2k26Tbeu/NwuCl2GGl/cZnsWqs6VoqPaFYwXjUQKC&#13;&#10;OHO64FzB5fw9nILwAVlj6ZgUPMjDavnRW2CqXctHak4hFxHCPkUFJoQqldJnhiz6kauIY3ZztcUQ&#13;&#10;zzqXusY2wm0pP5NkIi0WHD8YrGhjKLuf/qyCzWG7a9rdwZpZ4eh66ybrH/Or1KDfbedxrOcgAnXh&#13;&#10;3Xgh9jo6jL/g3yhuIJdPAAAA//8DAFBLAQItABQABgAIAAAAIQDb4fbL7gAAAIUBAAATAAAAAAAA&#13;&#10;AAAAAAAAAAAAAABbQ29udGVudF9UeXBlc10ueG1sUEsBAi0AFAAGAAgAAAAhAFr0LFu/AAAAFQEA&#13;&#10;AAsAAAAAAAAAAAAAAAAAHwEAAF9yZWxzLy5yZWxzUEsBAi0AFAAGAAgAAAAhACeuXE3HAAAA4QAA&#13;&#10;AA8AAAAAAAAAAAAAAAAABwIAAGRycy9kb3ducmV2LnhtbFBLBQYAAAAAAwADALcAAAD7AgAAAAA=&#13;&#10;" fillcolor="#009dd9 [3205]" stroked="f" strokecolor="black [3213]" strokeweight=".25pt">
                  <v:shadow opacity="22938f" offset="0"/>
                  <v:textbox inset=",7.2pt,,7.2pt"/>
                </v:rect>
                <v:shape id="AutoShape 63" o:spid="_x0000_s1028" type="#_x0000_t7" style="position:absolute;left:53189;top:4893;width:14223;height:23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4L/ayAAAAOEAAAAPAAAAZHJzL2Rvd25yZXYueG1sRI/BagIx&#13;&#10;EIbvgu8QptBLqdktVGQ1SlEsXmrR9tDjsBk3i5vJkqQafXpTKHgZZvj5v+GbLZLtxIl8aB0rKEcF&#13;&#10;COLa6ZYbBd9f6+cJiBCRNXaOScGFAizmw8EMK+3OvKPTPjYiQzhUqMDE2FdShtqQxTByPXHODs5b&#13;&#10;jPn0jdQezxluO/lSFGNpseX8wWBPS0P1cf9rFTSbn5RKsrR9fTqaj893Sf56UOrxIa2mebxNQURK&#13;&#10;8d74R2x0dijH8GeUN5DzGwAAAP//AwBQSwECLQAUAAYACAAAACEA2+H2y+4AAACFAQAAEwAAAAAA&#13;&#10;AAAAAAAAAAAAAAAAW0NvbnRlbnRfVHlwZXNdLnhtbFBLAQItABQABgAIAAAAIQBa9CxbvwAAABUB&#13;&#10;AAALAAAAAAAAAAAAAAAAAB8BAABfcmVscy8ucmVsc1BLAQItABQABgAIAAAAIQBp4L/ayAAAAOEA&#13;&#10;AAAPAAAAAAAAAAAAAAAAAAcCAABkcnMvZG93bnJldi54bWxQSwUGAAAAAAMAAwC3AAAA/AIAAAAA&#13;&#10;" adj="5398" fillcolor="#004d6c [1605]" stroked="f" strokecolor="black [3213]" strokeweight=".25pt">
                  <v:shadow opacity="22938f" offset="0"/>
                  <v:textbox inset=",7.2pt,,7.2pt"/>
                </v:shape>
              </v:group>
            </w:pict>
          </mc:Fallback>
        </mc:AlternateContent>
      </w:r>
    </w:p>
    <w:p w14:paraId="3D2E6769" w14:textId="35A6CB4C" w:rsidR="009F5461" w:rsidRDefault="009F5461" w:rsidP="009F5461">
      <w:pPr>
        <w:spacing w:before="0" w:after="0"/>
        <w:rPr>
          <w:szCs w:val="26"/>
        </w:rPr>
      </w:pPr>
    </w:p>
    <w:p w14:paraId="04A2AEDC" w14:textId="365D87C5" w:rsidR="009A6F01" w:rsidRDefault="0013629D" w:rsidP="009F5461">
      <w:pPr>
        <w:spacing w:before="0" w:after="0"/>
        <w:rPr>
          <w:szCs w:val="26"/>
        </w:rPr>
      </w:pPr>
      <w:r w:rsidRPr="00C127D1">
        <w:rPr>
          <w:szCs w:val="26"/>
        </w:rPr>
        <w:t>Bien sûr, vous continuerez à travailler avec votre enfant toutes les habiletés abordées précédemment (marche, course, sauts, lancer, attraper, ramper, grimper, nager etc.) et vous pourrez faire des activités physiques de plus en plus variées</w:t>
      </w:r>
      <w:r w:rsidR="008B2F04" w:rsidRPr="00C127D1">
        <w:rPr>
          <w:szCs w:val="26"/>
        </w:rPr>
        <w:t xml:space="preserve"> en famille</w:t>
      </w:r>
      <w:r w:rsidRPr="00C127D1">
        <w:rPr>
          <w:szCs w:val="26"/>
        </w:rPr>
        <w:t xml:space="preserve">. </w:t>
      </w:r>
    </w:p>
    <w:p w14:paraId="1E357B15" w14:textId="01F53139" w:rsidR="00CC6FDE" w:rsidRPr="00C127D1" w:rsidRDefault="009A6F01" w:rsidP="00F020A1">
      <w:pPr>
        <w:spacing w:before="100" w:beforeAutospacing="1" w:after="100" w:afterAutospacing="1"/>
        <w:rPr>
          <w:szCs w:val="26"/>
        </w:rPr>
      </w:pPr>
      <w:r w:rsidRPr="00C127D1">
        <w:rPr>
          <w:noProof/>
          <w:szCs w:val="26"/>
        </w:rPr>
        <w:drawing>
          <wp:anchor distT="0" distB="0" distL="114300" distR="114300" simplePos="0" relativeHeight="251697152" behindDoc="0" locked="0" layoutInCell="1" allowOverlap="1" wp14:anchorId="634EF210" wp14:editId="7DDAFE35">
            <wp:simplePos x="0" y="0"/>
            <wp:positionH relativeFrom="column">
              <wp:posOffset>-2264</wp:posOffset>
            </wp:positionH>
            <wp:positionV relativeFrom="page">
              <wp:posOffset>2516170</wp:posOffset>
            </wp:positionV>
            <wp:extent cx="2382520" cy="3178175"/>
            <wp:effectExtent l="114300" t="101600" r="119380" b="136525"/>
            <wp:wrapThrough wrapText="bothSides">
              <wp:wrapPolygon edited="0">
                <wp:start x="-691" y="-691"/>
                <wp:lineTo x="-1036" y="-518"/>
                <wp:lineTo x="-1036" y="21578"/>
                <wp:lineTo x="-691" y="22442"/>
                <wp:lineTo x="22222" y="22442"/>
                <wp:lineTo x="22567" y="21578"/>
                <wp:lineTo x="22567" y="863"/>
                <wp:lineTo x="22222" y="-432"/>
                <wp:lineTo x="22222" y="-691"/>
                <wp:lineTo x="-691" y="-691"/>
              </wp:wrapPolygon>
            </wp:wrapThrough>
            <wp:docPr id="54" name="Image 54" descr="Fillette d'environ 5 ans, ayant une déficience visuelle, en ski de fond. Plusieurs personnes, des enfants et des moniteurs aussi en ski de fond, l'entou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54" descr="Fillette d'environ 5 ans, ayant une déficience visuelle, en ski de fond. Plusieurs personnes, des enfants et des moniteurs aussi en ski de fond, l'entourent."/>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382520" cy="31781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3629D" w:rsidRPr="00C127D1">
        <w:rPr>
          <w:szCs w:val="26"/>
        </w:rPr>
        <w:t>C’est aussi à cet âge que votre enfant voudra peut-être intégrer une activité physique organisée, si ce n’est pas déjà fait. Ce n’est pas nécessaire d’inscrire votre enfant à des activités organisées. Ça peut aider sa socialisation et le développement de ses</w:t>
      </w:r>
      <w:r w:rsidR="00CC6FDE" w:rsidRPr="00C127D1">
        <w:rPr>
          <w:szCs w:val="26"/>
        </w:rPr>
        <w:t xml:space="preserve"> compétences motrices, à vous de voir quels sont les besoins de v</w:t>
      </w:r>
      <w:r w:rsidR="008B2F04" w:rsidRPr="00C127D1">
        <w:rPr>
          <w:szCs w:val="26"/>
        </w:rPr>
        <w:t>otre enfant. Si le paiement de</w:t>
      </w:r>
      <w:r w:rsidR="00CC6FDE" w:rsidRPr="00C127D1">
        <w:rPr>
          <w:szCs w:val="26"/>
        </w:rPr>
        <w:t xml:space="preserve"> frais d’inscription est un obstacle pour vous, sachez que plusieurs centres communautaires ont des programmes pour les familles à faibles revenus</w:t>
      </w:r>
      <w:r w:rsidR="00547B1C" w:rsidRPr="00C127D1">
        <w:rPr>
          <w:szCs w:val="26"/>
        </w:rPr>
        <w:t>,</w:t>
      </w:r>
      <w:r w:rsidR="00CC6FDE" w:rsidRPr="00C127D1">
        <w:rPr>
          <w:szCs w:val="26"/>
        </w:rPr>
        <w:t xml:space="preserve"> pour pouvoir </w:t>
      </w:r>
      <w:r w:rsidR="00547B1C" w:rsidRPr="00C127D1">
        <w:rPr>
          <w:szCs w:val="26"/>
        </w:rPr>
        <w:t xml:space="preserve">leur </w:t>
      </w:r>
      <w:r w:rsidR="00CC6FDE" w:rsidRPr="00C127D1">
        <w:rPr>
          <w:szCs w:val="26"/>
        </w:rPr>
        <w:t>offrir des activités à faibles coûts.</w:t>
      </w:r>
    </w:p>
    <w:p w14:paraId="04BF8543" w14:textId="52AC4902" w:rsidR="008B2F04" w:rsidRPr="00C127D1" w:rsidRDefault="0013629D" w:rsidP="00F020A1">
      <w:pPr>
        <w:spacing w:before="100" w:beforeAutospacing="1" w:after="100" w:afterAutospacing="1"/>
        <w:rPr>
          <w:szCs w:val="26"/>
        </w:rPr>
      </w:pPr>
      <w:r w:rsidRPr="00C127D1">
        <w:rPr>
          <w:szCs w:val="26"/>
        </w:rPr>
        <w:t xml:space="preserve">Dans cette section, nous aborderons particulièrement l’intégration aux activités dans la communauté. Premièrement, pour faire le choix d’une activité, vous pouvez sonder le terrain auprès de parents d’enfants handicapés visuels. Ce peut être une belle occasion d’intégrer un organisme </w:t>
      </w:r>
      <w:r w:rsidR="00C105F6">
        <w:rPr>
          <w:szCs w:val="26"/>
        </w:rPr>
        <w:t>c</w:t>
      </w:r>
      <w:r w:rsidRPr="00C127D1">
        <w:rPr>
          <w:szCs w:val="26"/>
        </w:rPr>
        <w:t xml:space="preserve">omme </w:t>
      </w:r>
      <w:hyperlink r:id="rId166" w:history="1">
        <w:r w:rsidRPr="00C105F6">
          <w:rPr>
            <w:rStyle w:val="Hyperlink"/>
            <w:szCs w:val="26"/>
          </w:rPr>
          <w:t>l’</w:t>
        </w:r>
        <w:r w:rsidR="00C105F6" w:rsidRPr="00C105F6">
          <w:rPr>
            <w:rStyle w:val="Hyperlink"/>
            <w:szCs w:val="26"/>
          </w:rPr>
          <w:t>Association québécoise des parents d'enfants handicapés visuels (</w:t>
        </w:r>
        <w:r w:rsidRPr="00C105F6">
          <w:rPr>
            <w:rStyle w:val="Hyperlink"/>
            <w:szCs w:val="26"/>
          </w:rPr>
          <w:t>AQPEHV)</w:t>
        </w:r>
      </w:hyperlink>
      <w:r w:rsidRPr="00C127D1">
        <w:rPr>
          <w:szCs w:val="26"/>
        </w:rPr>
        <w:t xml:space="preserve"> si ce n’est pas d</w:t>
      </w:r>
      <w:r w:rsidR="00CC6FDE" w:rsidRPr="00C127D1">
        <w:rPr>
          <w:szCs w:val="26"/>
        </w:rPr>
        <w:t xml:space="preserve">éjà fait. </w:t>
      </w:r>
      <w:r w:rsidR="0035181E" w:rsidRPr="00C127D1">
        <w:rPr>
          <w:szCs w:val="26"/>
        </w:rPr>
        <w:t xml:space="preserve">Sachez qu’il est du devoir des organismes d’offrir des activités accessibles à tous, peu importe la limitation. </w:t>
      </w:r>
    </w:p>
    <w:p w14:paraId="415D0B7B" w14:textId="06F51518" w:rsidR="001252B6" w:rsidRDefault="0013629D" w:rsidP="00F020A1">
      <w:pPr>
        <w:spacing w:before="100" w:beforeAutospacing="1" w:after="100" w:afterAutospacing="1"/>
        <w:rPr>
          <w:szCs w:val="26"/>
        </w:rPr>
      </w:pPr>
      <w:r w:rsidRPr="00C127D1">
        <w:rPr>
          <w:szCs w:val="26"/>
        </w:rPr>
        <w:t>Il peut être indiqué, selon la nature de l’activité, les besoins de l’enfant et le budget disponible, de commencer avec des leçons privées ou semi-privées (avec les frères et sœurs, par exemple).</w:t>
      </w:r>
    </w:p>
    <w:p w14:paraId="60BB9427" w14:textId="74096667" w:rsidR="001252B6" w:rsidRDefault="00D7586D" w:rsidP="001252B6">
      <w:pPr>
        <w:spacing w:before="100" w:beforeAutospacing="1" w:after="100" w:afterAutospacing="1"/>
        <w:rPr>
          <w:szCs w:val="26"/>
        </w:rPr>
      </w:pPr>
      <w:r w:rsidRPr="00C127D1">
        <w:rPr>
          <w:noProof/>
          <w:szCs w:val="26"/>
        </w:rPr>
        <w:lastRenderedPageBreak/>
        <w:drawing>
          <wp:anchor distT="0" distB="0" distL="114300" distR="114300" simplePos="0" relativeHeight="251782144" behindDoc="0" locked="0" layoutInCell="1" allowOverlap="1" wp14:anchorId="6618E371" wp14:editId="6BFD0564">
            <wp:simplePos x="0" y="0"/>
            <wp:positionH relativeFrom="column">
              <wp:posOffset>63848</wp:posOffset>
            </wp:positionH>
            <wp:positionV relativeFrom="page">
              <wp:posOffset>2538075</wp:posOffset>
            </wp:positionV>
            <wp:extent cx="1717040" cy="2289810"/>
            <wp:effectExtent l="101600" t="101600" r="111760" b="135890"/>
            <wp:wrapThrough wrapText="bothSides">
              <wp:wrapPolygon edited="0">
                <wp:start x="-799" y="-958"/>
                <wp:lineTo x="-1278" y="-719"/>
                <wp:lineTo x="-1278" y="22283"/>
                <wp:lineTo x="-799" y="22762"/>
                <wp:lineTo x="22367" y="22762"/>
                <wp:lineTo x="22846" y="22283"/>
                <wp:lineTo x="22846" y="1198"/>
                <wp:lineTo x="22367" y="-599"/>
                <wp:lineTo x="22367" y="-958"/>
                <wp:lineTo x="-799" y="-958"/>
              </wp:wrapPolygon>
            </wp:wrapThrough>
            <wp:docPr id="51" name="Image 51" descr="Un garçon souriant, avec ses lunettes de soleil, est assis dans un traineau et glisse sur la ne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1" descr="Un garçon souriant, avec ses lunettes de soleil, est assis dans un traineau et glisse sur la neige."/>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717040" cy="22898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252B6" w:rsidRPr="00C127D1">
        <w:rPr>
          <w:noProof/>
          <w:szCs w:val="26"/>
        </w:rPr>
        <w:drawing>
          <wp:anchor distT="0" distB="0" distL="114300" distR="114300" simplePos="0" relativeHeight="251812864" behindDoc="0" locked="0" layoutInCell="1" allowOverlap="1" wp14:anchorId="172F8E36" wp14:editId="4FD152DF">
            <wp:simplePos x="0" y="0"/>
            <wp:positionH relativeFrom="column">
              <wp:posOffset>4558030</wp:posOffset>
            </wp:positionH>
            <wp:positionV relativeFrom="paragraph">
              <wp:posOffset>401320</wp:posOffset>
            </wp:positionV>
            <wp:extent cx="2501265" cy="1875790"/>
            <wp:effectExtent l="109538" t="93662" r="135572" b="122873"/>
            <wp:wrapThrough wrapText="bothSides">
              <wp:wrapPolygon edited="0">
                <wp:start x="-809" y="22423"/>
                <wp:lineTo x="-480" y="22423"/>
                <wp:lineTo x="1165" y="22861"/>
                <wp:lineTo x="22222" y="22715"/>
                <wp:lineTo x="22551" y="22423"/>
                <wp:lineTo x="22551" y="-684"/>
                <wp:lineTo x="22222" y="-976"/>
                <wp:lineTo x="-589" y="-1415"/>
                <wp:lineTo x="-809" y="-684"/>
                <wp:lineTo x="-809" y="22423"/>
              </wp:wrapPolygon>
            </wp:wrapThrough>
            <wp:docPr id="58" name="Image 58" descr="Fillette d'environ 5 ans ayant une déficience visuelle, souriante, faisant un parcours gonf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descr="Fillette d'environ 5 ans ayant une déficience visuelle, souriante, faisant un parcours gonflable."/>
                    <pic:cNvPicPr/>
                  </pic:nvPicPr>
                  <pic:blipFill>
                    <a:blip r:embed="rId168" cstate="print">
                      <a:extLst>
                        <a:ext uri="{28A0092B-C50C-407E-A947-70E740481C1C}">
                          <a14:useLocalDpi xmlns:a14="http://schemas.microsoft.com/office/drawing/2010/main" val="0"/>
                        </a:ext>
                      </a:extLst>
                    </a:blip>
                    <a:stretch>
                      <a:fillRect/>
                    </a:stretch>
                  </pic:blipFill>
                  <pic:spPr>
                    <a:xfrm rot="5400000">
                      <a:off x="0" y="0"/>
                      <a:ext cx="2501265" cy="18757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252B6" w:rsidRPr="00C127D1">
        <w:rPr>
          <w:szCs w:val="26"/>
        </w:rPr>
        <w:t>N’hésitez pas à nous contacter si vous avez besoin de conseils ou de support pour intégrer votre enfant à une activité dans la communauté. L’ASAQ offre une formation à faible coût pour les intervenants sportifs qui ont à travailler avec les personnes déficientes visuelles. Nous pouvons également faire des recherches de clubs pour vous ou vous indiquer des centres, des clubs ou des écoles qui ont déjà une expérience avec une clientèle déficiente visuelle.</w:t>
      </w:r>
    </w:p>
    <w:p w14:paraId="3A1B4A91" w14:textId="77777777" w:rsidR="00D2283B" w:rsidRDefault="00D2283B" w:rsidP="00F020A1">
      <w:pPr>
        <w:spacing w:before="100" w:beforeAutospacing="1" w:after="100" w:afterAutospacing="1"/>
        <w:rPr>
          <w:szCs w:val="26"/>
        </w:rPr>
      </w:pPr>
    </w:p>
    <w:p w14:paraId="13305DB5" w14:textId="77777777" w:rsidR="00D2283B" w:rsidRDefault="00D2283B" w:rsidP="00F020A1">
      <w:pPr>
        <w:spacing w:before="100" w:beforeAutospacing="1" w:after="100" w:afterAutospacing="1"/>
        <w:rPr>
          <w:szCs w:val="26"/>
        </w:rPr>
      </w:pPr>
    </w:p>
    <w:p w14:paraId="0AB7F2A7" w14:textId="77777777" w:rsidR="00D2283B" w:rsidRDefault="00D2283B" w:rsidP="00F020A1">
      <w:pPr>
        <w:spacing w:before="100" w:beforeAutospacing="1" w:after="100" w:afterAutospacing="1"/>
        <w:rPr>
          <w:szCs w:val="26"/>
        </w:rPr>
      </w:pPr>
    </w:p>
    <w:p w14:paraId="6570E1E3" w14:textId="41879DA7" w:rsidR="00801938" w:rsidRPr="00C127D1" w:rsidRDefault="00D7586D" w:rsidP="00F020A1">
      <w:pPr>
        <w:spacing w:before="100" w:beforeAutospacing="1" w:after="100" w:afterAutospacing="1"/>
        <w:rPr>
          <w:szCs w:val="26"/>
        </w:rPr>
      </w:pPr>
      <w:r>
        <w:rPr>
          <w:noProof/>
          <w:szCs w:val="26"/>
        </w:rPr>
        <w:drawing>
          <wp:anchor distT="0" distB="0" distL="114300" distR="114300" simplePos="0" relativeHeight="251783168" behindDoc="0" locked="0" layoutInCell="1" allowOverlap="1" wp14:anchorId="589D406B" wp14:editId="388F5151">
            <wp:simplePos x="0" y="0"/>
            <wp:positionH relativeFrom="column">
              <wp:posOffset>4684518</wp:posOffset>
            </wp:positionH>
            <wp:positionV relativeFrom="page">
              <wp:posOffset>5423002</wp:posOffset>
            </wp:positionV>
            <wp:extent cx="1996440" cy="3556000"/>
            <wp:effectExtent l="114300" t="101600" r="124460" b="139700"/>
            <wp:wrapThrough wrapText="bothSides">
              <wp:wrapPolygon edited="0">
                <wp:start x="-824" y="-617"/>
                <wp:lineTo x="-1237" y="-463"/>
                <wp:lineTo x="-1237" y="21600"/>
                <wp:lineTo x="-824" y="22371"/>
                <wp:lineTo x="22397" y="22371"/>
                <wp:lineTo x="22809" y="21754"/>
                <wp:lineTo x="22809" y="771"/>
                <wp:lineTo x="22397" y="-386"/>
                <wp:lineTo x="22397" y="-617"/>
                <wp:lineTo x="-824" y="-617"/>
              </wp:wrapPolygon>
            </wp:wrapThrough>
            <wp:docPr id="94" name="Picture 94" descr="Une enfant danse avec son p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Une enfant danse avec son papa."/>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996440" cy="355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3629D" w:rsidRPr="00C127D1">
        <w:rPr>
          <w:szCs w:val="26"/>
        </w:rPr>
        <w:t>Voici quelques idées d’activités qui fonctionnent souvent bien</w:t>
      </w:r>
      <w:r w:rsidR="00CC6FDE" w:rsidRPr="00C127D1">
        <w:rPr>
          <w:szCs w:val="26"/>
        </w:rPr>
        <w:t xml:space="preserve"> avec les enfants déficients visuels</w:t>
      </w:r>
      <w:r w:rsidR="0035181E" w:rsidRPr="00C127D1">
        <w:rPr>
          <w:szCs w:val="26"/>
        </w:rPr>
        <w:t> : natation, danse, équitation (ou h</w:t>
      </w:r>
      <w:r w:rsidR="0013629D" w:rsidRPr="00C127D1">
        <w:rPr>
          <w:szCs w:val="26"/>
        </w:rPr>
        <w:t xml:space="preserve">ippothérapie), escalade (blocs au début), course ou athlétisme, judo, lutte, gymnastique, </w:t>
      </w:r>
      <w:r w:rsidR="00547B1C" w:rsidRPr="00C127D1">
        <w:rPr>
          <w:szCs w:val="26"/>
        </w:rPr>
        <w:t xml:space="preserve">goalball, </w:t>
      </w:r>
      <w:r w:rsidR="0013629D" w:rsidRPr="00C127D1">
        <w:rPr>
          <w:szCs w:val="26"/>
        </w:rPr>
        <w:t>soccer (cécifoot), ski de fond, ski alpin (avec guide), randonnée ou raquette, canot ou kayak</w:t>
      </w:r>
      <w:r w:rsidR="0035181E" w:rsidRPr="00C127D1">
        <w:rPr>
          <w:szCs w:val="26"/>
        </w:rPr>
        <w:t>, patin à glace ou à roulette</w:t>
      </w:r>
      <w:r w:rsidR="0013629D" w:rsidRPr="00C127D1">
        <w:rPr>
          <w:szCs w:val="26"/>
        </w:rPr>
        <w:t xml:space="preserve">. L’apprentissage du patin sera plus aisé si vous choisissez autant que possible des plages horaires peu achalandées. Les dernières activités sont des activités qui se font bien également </w:t>
      </w:r>
      <w:r w:rsidR="0035181E" w:rsidRPr="00C127D1">
        <w:rPr>
          <w:szCs w:val="26"/>
        </w:rPr>
        <w:t>en famille, sans cadre organisé</w:t>
      </w:r>
      <w:r w:rsidR="0013629D" w:rsidRPr="00C127D1">
        <w:rPr>
          <w:szCs w:val="26"/>
        </w:rPr>
        <w:t xml:space="preserve">. </w:t>
      </w:r>
    </w:p>
    <w:p w14:paraId="052D146D" w14:textId="71003DB0" w:rsidR="0013629D" w:rsidRPr="00C127D1" w:rsidRDefault="0013629D" w:rsidP="00F020A1">
      <w:pPr>
        <w:spacing w:before="100" w:beforeAutospacing="1" w:after="100" w:afterAutospacing="1"/>
        <w:rPr>
          <w:szCs w:val="26"/>
        </w:rPr>
      </w:pPr>
      <w:r w:rsidRPr="00C127D1">
        <w:rPr>
          <w:szCs w:val="26"/>
        </w:rPr>
        <w:t>Il est conseillé pour tous les enfants de varier les activités le plus possible, autant organisée</w:t>
      </w:r>
      <w:r w:rsidR="008B2F04" w:rsidRPr="00C127D1">
        <w:rPr>
          <w:szCs w:val="26"/>
        </w:rPr>
        <w:t>s</w:t>
      </w:r>
      <w:r w:rsidRPr="00C127D1">
        <w:rPr>
          <w:szCs w:val="26"/>
        </w:rPr>
        <w:t xml:space="preserve"> que non organisée</w:t>
      </w:r>
      <w:r w:rsidR="008B2F04" w:rsidRPr="00C127D1">
        <w:rPr>
          <w:szCs w:val="26"/>
        </w:rPr>
        <w:t>s</w:t>
      </w:r>
      <w:r w:rsidRPr="00C127D1">
        <w:rPr>
          <w:szCs w:val="26"/>
        </w:rPr>
        <w:t xml:space="preserve"> et </w:t>
      </w:r>
      <w:r w:rsidR="00547B1C" w:rsidRPr="00C127D1">
        <w:rPr>
          <w:szCs w:val="26"/>
        </w:rPr>
        <w:t xml:space="preserve">de </w:t>
      </w:r>
      <w:r w:rsidRPr="00C127D1">
        <w:rPr>
          <w:szCs w:val="26"/>
        </w:rPr>
        <w:t xml:space="preserve">laisser </w:t>
      </w:r>
      <w:r w:rsidR="0035181E" w:rsidRPr="00C127D1">
        <w:rPr>
          <w:szCs w:val="26"/>
        </w:rPr>
        <w:t xml:space="preserve">également </w:t>
      </w:r>
      <w:r w:rsidRPr="00C127D1">
        <w:rPr>
          <w:szCs w:val="26"/>
        </w:rPr>
        <w:t>du temps pour le jeu libre et ce</w:t>
      </w:r>
      <w:r w:rsidR="0035181E" w:rsidRPr="00C127D1">
        <w:rPr>
          <w:szCs w:val="26"/>
        </w:rPr>
        <w:t>,</w:t>
      </w:r>
      <w:r w:rsidRPr="00C127D1">
        <w:rPr>
          <w:szCs w:val="26"/>
        </w:rPr>
        <w:t xml:space="preserve"> jusqu’à 12 ans. N’oubliez pas de prendre en considération les autres conditions de santé et précautions à prendre pour votre enfant lors du choix de l’activité (ex : éviter les chutes et impacts à la tête).</w:t>
      </w:r>
    </w:p>
    <w:p w14:paraId="2D7551B8" w14:textId="0CEDBAB8" w:rsidR="00E82114" w:rsidRPr="00C127D1" w:rsidRDefault="0013629D" w:rsidP="00F020A1">
      <w:pPr>
        <w:spacing w:before="100" w:beforeAutospacing="1" w:after="100" w:afterAutospacing="1"/>
        <w:rPr>
          <w:szCs w:val="26"/>
        </w:rPr>
      </w:pPr>
      <w:r w:rsidRPr="00C127D1">
        <w:rPr>
          <w:szCs w:val="26"/>
        </w:rPr>
        <w:t>Quand le choix de l’activité est fait, n’oubliez pas de bien préparer votre enfant, en lui parlant de l’activité, de comment ça va se passer, des règles à suivre</w:t>
      </w:r>
      <w:r w:rsidR="009B4F1A" w:rsidRPr="00C127D1">
        <w:rPr>
          <w:szCs w:val="26"/>
        </w:rPr>
        <w:t>, etc</w:t>
      </w:r>
      <w:r w:rsidRPr="00C127D1">
        <w:rPr>
          <w:szCs w:val="26"/>
        </w:rPr>
        <w:t>. Si c’est possible, allez visiter les lieux quelques jours avant et même rencontrer l’instructeur ou y aller à un moment ou l’activité est en c</w:t>
      </w:r>
      <w:r w:rsidR="008B2F04" w:rsidRPr="00C127D1">
        <w:rPr>
          <w:szCs w:val="26"/>
        </w:rPr>
        <w:t>ours. Si le matériel q</w:t>
      </w:r>
      <w:r w:rsidRPr="00C127D1">
        <w:rPr>
          <w:szCs w:val="26"/>
        </w:rPr>
        <w:t>ui sera utilisé</w:t>
      </w:r>
      <w:r w:rsidR="008B2F04" w:rsidRPr="00C127D1">
        <w:rPr>
          <w:szCs w:val="26"/>
        </w:rPr>
        <w:t xml:space="preserve"> est disponible, vous pouvez le</w:t>
      </w:r>
      <w:r w:rsidRPr="00C127D1">
        <w:rPr>
          <w:szCs w:val="26"/>
        </w:rPr>
        <w:t xml:space="preserve"> présenter</w:t>
      </w:r>
      <w:r w:rsidR="008B2F04" w:rsidRPr="00C127D1">
        <w:rPr>
          <w:szCs w:val="26"/>
        </w:rPr>
        <w:t xml:space="preserve"> à votre enfant</w:t>
      </w:r>
      <w:r w:rsidRPr="00C127D1">
        <w:rPr>
          <w:szCs w:val="26"/>
        </w:rPr>
        <w:t xml:space="preserve"> afin qu’il puisse l’explorer et s’y fam</w:t>
      </w:r>
      <w:r w:rsidR="00E82114" w:rsidRPr="00C127D1">
        <w:rPr>
          <w:szCs w:val="26"/>
        </w:rPr>
        <w:t xml:space="preserve">iliariser. S’il y a lieu, informez l’instructeur </w:t>
      </w:r>
      <w:r w:rsidRPr="00C127D1">
        <w:rPr>
          <w:szCs w:val="26"/>
        </w:rPr>
        <w:t>des considérations de sécurité ou des mesures particulièrement aidantes à prendre avec votre enfant pour son</w:t>
      </w:r>
      <w:r w:rsidR="00CC6FDE" w:rsidRPr="00C127D1">
        <w:rPr>
          <w:szCs w:val="26"/>
        </w:rPr>
        <w:t xml:space="preserve"> apprentissage (ex</w:t>
      </w:r>
      <w:r w:rsidR="009B4F1A" w:rsidRPr="00C127D1">
        <w:rPr>
          <w:szCs w:val="26"/>
        </w:rPr>
        <w:t>emple</w:t>
      </w:r>
      <w:r w:rsidR="00CC6FDE" w:rsidRPr="00C127D1">
        <w:rPr>
          <w:szCs w:val="26"/>
        </w:rPr>
        <w:t> : lui réserver</w:t>
      </w:r>
      <w:r w:rsidRPr="00C127D1">
        <w:rPr>
          <w:szCs w:val="26"/>
        </w:rPr>
        <w:t xml:space="preserve"> une place en avant du groupe pour qu’il soit près de l’instructeur et puisse le voir). </w:t>
      </w:r>
    </w:p>
    <w:p w14:paraId="09F963F7" w14:textId="47DD1485" w:rsidR="00EE2FDE" w:rsidRDefault="0013629D" w:rsidP="00F020A1">
      <w:pPr>
        <w:spacing w:before="100" w:beforeAutospacing="1" w:after="100" w:afterAutospacing="1"/>
        <w:rPr>
          <w:szCs w:val="26"/>
        </w:rPr>
      </w:pPr>
      <w:r w:rsidRPr="00C127D1">
        <w:rPr>
          <w:szCs w:val="26"/>
        </w:rPr>
        <w:lastRenderedPageBreak/>
        <w:t xml:space="preserve">Il est probable qu’au début le parent (ou un accompagnateur) </w:t>
      </w:r>
      <w:r w:rsidR="00E553B1" w:rsidRPr="00555C72">
        <w:rPr>
          <w:szCs w:val="26"/>
        </w:rPr>
        <w:t>doive</w:t>
      </w:r>
      <w:r w:rsidR="00E553B1">
        <w:rPr>
          <w:szCs w:val="26"/>
        </w:rPr>
        <w:t xml:space="preserve"> </w:t>
      </w:r>
      <w:r w:rsidR="000637DD" w:rsidRPr="00C127D1">
        <w:rPr>
          <w:szCs w:val="26"/>
        </w:rPr>
        <w:t>être</w:t>
      </w:r>
      <w:r w:rsidRPr="00C127D1">
        <w:rPr>
          <w:szCs w:val="26"/>
        </w:rPr>
        <w:t xml:space="preserve"> présent. Graduellement, on laissera l’enfant être le plus autonome</w:t>
      </w:r>
      <w:r w:rsidR="00E82114" w:rsidRPr="00C127D1">
        <w:rPr>
          <w:szCs w:val="26"/>
        </w:rPr>
        <w:t xml:space="preserve"> possible, à mesure qu’il</w:t>
      </w:r>
      <w:r w:rsidRPr="00C127D1">
        <w:rPr>
          <w:szCs w:val="26"/>
        </w:rPr>
        <w:t xml:space="preserve"> aura des repères et que l’instructeur sera plus à l’aise d’adapter ses interventions. </w:t>
      </w:r>
    </w:p>
    <w:p w14:paraId="08CCDB8F" w14:textId="02EAEFAD" w:rsidR="0013629D" w:rsidRPr="00C127D1" w:rsidRDefault="0013629D" w:rsidP="00F020A1">
      <w:pPr>
        <w:spacing w:before="100" w:beforeAutospacing="1" w:after="100" w:afterAutospacing="1"/>
        <w:rPr>
          <w:szCs w:val="26"/>
        </w:rPr>
      </w:pPr>
      <w:r w:rsidRPr="00C127D1">
        <w:rPr>
          <w:szCs w:val="26"/>
        </w:rPr>
        <w:t>Gardez tout de même en tête que vous aurez toujours un rôle de sensibilisation à faire auprès des intervenants qui interagiront avec votre enfant. Ce sera</w:t>
      </w:r>
      <w:r w:rsidR="000637DD" w:rsidRPr="00C127D1">
        <w:rPr>
          <w:szCs w:val="26"/>
        </w:rPr>
        <w:t xml:space="preserve"> aussi</w:t>
      </w:r>
      <w:r w:rsidRPr="00C127D1">
        <w:rPr>
          <w:szCs w:val="26"/>
        </w:rPr>
        <w:t xml:space="preserve"> le cas à l’école pour l’intégration aux cours d’éducation physique et aux activités parascolaire</w:t>
      </w:r>
      <w:r w:rsidR="000637DD" w:rsidRPr="00C127D1">
        <w:rPr>
          <w:szCs w:val="26"/>
        </w:rPr>
        <w:t>s</w:t>
      </w:r>
      <w:r w:rsidRPr="00C127D1">
        <w:rPr>
          <w:szCs w:val="26"/>
        </w:rPr>
        <w:t>. Petite parenthèse : étant donné que votre enfant commencera l’école bientôt, vous pouvez aller jouer dans la cour d’école les fins de semain</w:t>
      </w:r>
      <w:r w:rsidR="000637DD" w:rsidRPr="00C127D1">
        <w:rPr>
          <w:szCs w:val="26"/>
        </w:rPr>
        <w:t>es, si c’est possible. Ainsi, l’environnement</w:t>
      </w:r>
      <w:r w:rsidRPr="00C127D1">
        <w:rPr>
          <w:szCs w:val="26"/>
        </w:rPr>
        <w:t xml:space="preserve"> sera déjà </w:t>
      </w:r>
      <w:r w:rsidR="000637DD" w:rsidRPr="00C127D1">
        <w:rPr>
          <w:szCs w:val="26"/>
        </w:rPr>
        <w:t>familier</w:t>
      </w:r>
      <w:r w:rsidRPr="00C127D1">
        <w:rPr>
          <w:szCs w:val="26"/>
        </w:rPr>
        <w:t xml:space="preserve"> </w:t>
      </w:r>
      <w:r w:rsidR="000637DD" w:rsidRPr="00C127D1">
        <w:rPr>
          <w:szCs w:val="26"/>
        </w:rPr>
        <w:t>pou</w:t>
      </w:r>
      <w:r w:rsidR="009B4F1A" w:rsidRPr="00C127D1">
        <w:rPr>
          <w:szCs w:val="26"/>
        </w:rPr>
        <w:t>r</w:t>
      </w:r>
      <w:r w:rsidR="000637DD" w:rsidRPr="00C127D1">
        <w:rPr>
          <w:szCs w:val="26"/>
        </w:rPr>
        <w:t xml:space="preserve"> lui</w:t>
      </w:r>
      <w:r w:rsidRPr="00C127D1">
        <w:rPr>
          <w:szCs w:val="26"/>
        </w:rPr>
        <w:t xml:space="preserve"> lors de ses premières récréations.</w:t>
      </w:r>
    </w:p>
    <w:p w14:paraId="52923009" w14:textId="2B16922F" w:rsidR="009E1873" w:rsidRPr="00C127D1" w:rsidRDefault="009E1873" w:rsidP="009E1873">
      <w:pPr>
        <w:spacing w:before="100" w:beforeAutospacing="1" w:after="100" w:afterAutospacing="1"/>
        <w:rPr>
          <w:szCs w:val="26"/>
        </w:rPr>
      </w:pPr>
      <w:r w:rsidRPr="00C127D1">
        <w:rPr>
          <w:szCs w:val="26"/>
        </w:rPr>
        <w:t xml:space="preserve">Questionner l’enfant quand on rencontre une difficulté pour qu’il participe à la recherche de solutions. Ainsi, il s’habitue à trouver lui-même, puis à demander les adaptations qui lui conviennent. </w:t>
      </w:r>
    </w:p>
    <w:p w14:paraId="360FBD04" w14:textId="58A754B9" w:rsidR="0013629D" w:rsidRPr="00C127D1" w:rsidRDefault="0013629D" w:rsidP="00F020A1">
      <w:pPr>
        <w:spacing w:before="100" w:beforeAutospacing="1" w:after="100" w:afterAutospacing="1"/>
        <w:rPr>
          <w:szCs w:val="26"/>
        </w:rPr>
      </w:pPr>
      <w:r w:rsidRPr="00C127D1">
        <w:rPr>
          <w:szCs w:val="26"/>
        </w:rPr>
        <w:t xml:space="preserve">Voici quelques idées d’adaptations </w:t>
      </w:r>
      <w:r w:rsidR="009B4F1A" w:rsidRPr="00C127D1">
        <w:rPr>
          <w:szCs w:val="26"/>
        </w:rPr>
        <w:t>possibles lors d’</w:t>
      </w:r>
      <w:r w:rsidR="000637DD" w:rsidRPr="00C127D1">
        <w:rPr>
          <w:szCs w:val="26"/>
        </w:rPr>
        <w:t>activités communautaires</w:t>
      </w:r>
      <w:r w:rsidR="0035181E" w:rsidRPr="00C127D1">
        <w:rPr>
          <w:szCs w:val="26"/>
        </w:rPr>
        <w:t>,</w:t>
      </w:r>
      <w:r w:rsidR="000637DD" w:rsidRPr="00C127D1">
        <w:rPr>
          <w:szCs w:val="26"/>
        </w:rPr>
        <w:t xml:space="preserve"> que d</w:t>
      </w:r>
      <w:r w:rsidRPr="00C127D1">
        <w:rPr>
          <w:szCs w:val="26"/>
        </w:rPr>
        <w:t>es parents ont partagées avec nous :</w:t>
      </w:r>
    </w:p>
    <w:p w14:paraId="14D3018C" w14:textId="77777777" w:rsidR="0013629D" w:rsidRPr="00C127D1" w:rsidRDefault="0013629D" w:rsidP="00A82145">
      <w:pPr>
        <w:spacing w:before="100" w:beforeAutospacing="1" w:after="100" w:afterAutospacing="1"/>
        <w:ind w:firstLine="576"/>
        <w:rPr>
          <w:szCs w:val="26"/>
        </w:rPr>
      </w:pPr>
      <w:r w:rsidRPr="00C127D1">
        <w:rPr>
          <w:szCs w:val="26"/>
        </w:rPr>
        <w:t xml:space="preserve">- Impliquer les autres participants du cours, pour guider l’enfant, lui décrire ce qui est à faire, etc. </w:t>
      </w:r>
    </w:p>
    <w:p w14:paraId="7DEF0915" w14:textId="73B99F78" w:rsidR="0013629D" w:rsidRPr="00C127D1" w:rsidRDefault="0013629D" w:rsidP="00A82145">
      <w:pPr>
        <w:spacing w:before="100" w:beforeAutospacing="1" w:after="100" w:afterAutospacing="1"/>
        <w:ind w:left="576"/>
        <w:rPr>
          <w:szCs w:val="26"/>
        </w:rPr>
      </w:pPr>
      <w:r w:rsidRPr="00C127D1">
        <w:rPr>
          <w:szCs w:val="26"/>
        </w:rPr>
        <w:t xml:space="preserve">- Un bénévole, par exemple un enfant plus vieux du club, peut aussi accompagner l’enfant dans ses cours et/ou dans les sorties ou les spectacles. </w:t>
      </w:r>
    </w:p>
    <w:p w14:paraId="563C77CB" w14:textId="1AF33DB1" w:rsidR="0013629D" w:rsidRPr="00C127D1" w:rsidRDefault="0013629D" w:rsidP="00A82145">
      <w:pPr>
        <w:spacing w:before="100" w:beforeAutospacing="1" w:after="100" w:afterAutospacing="1"/>
        <w:ind w:left="576"/>
        <w:rPr>
          <w:szCs w:val="26"/>
        </w:rPr>
      </w:pPr>
      <w:r w:rsidRPr="00C127D1">
        <w:rPr>
          <w:szCs w:val="26"/>
        </w:rPr>
        <w:t>- Pour la danse, le patin ou autres sports techniques, l’instructeur peut porter des gants et/ou des gaines pour les pieds ou les patins</w:t>
      </w:r>
      <w:r w:rsidR="000637DD" w:rsidRPr="00C127D1">
        <w:rPr>
          <w:szCs w:val="26"/>
        </w:rPr>
        <w:t>,</w:t>
      </w:r>
      <w:r w:rsidRPr="00C127D1">
        <w:rPr>
          <w:szCs w:val="26"/>
        </w:rPr>
        <w:t xml:space="preserve"> de couleur contrastante. </w:t>
      </w:r>
    </w:p>
    <w:p w14:paraId="09A43E33" w14:textId="3FC53612" w:rsidR="00265B18" w:rsidRPr="00C127D1" w:rsidRDefault="0013629D" w:rsidP="00A82145">
      <w:pPr>
        <w:spacing w:before="100" w:beforeAutospacing="1" w:after="100" w:afterAutospacing="1"/>
        <w:ind w:left="576"/>
        <w:rPr>
          <w:szCs w:val="26"/>
        </w:rPr>
      </w:pPr>
      <w:r w:rsidRPr="00C127D1">
        <w:rPr>
          <w:szCs w:val="26"/>
        </w:rPr>
        <w:t xml:space="preserve">- En natation, </w:t>
      </w:r>
      <w:r w:rsidR="00CC3787" w:rsidRPr="00C127D1">
        <w:rPr>
          <w:szCs w:val="26"/>
        </w:rPr>
        <w:t xml:space="preserve">pour les enfants ayant un résidu visuel, </w:t>
      </w:r>
      <w:r w:rsidR="005A3BB6" w:rsidRPr="00C127D1">
        <w:rPr>
          <w:szCs w:val="26"/>
        </w:rPr>
        <w:t>utilisez</w:t>
      </w:r>
      <w:r w:rsidRPr="00C127D1">
        <w:rPr>
          <w:szCs w:val="26"/>
        </w:rPr>
        <w:t xml:space="preserve"> un gros </w:t>
      </w:r>
      <w:r w:rsidR="00CC3787" w:rsidRPr="00C127D1">
        <w:rPr>
          <w:szCs w:val="26"/>
        </w:rPr>
        <w:t>objet</w:t>
      </w:r>
      <w:r w:rsidRPr="00C127D1">
        <w:rPr>
          <w:szCs w:val="26"/>
        </w:rPr>
        <w:t xml:space="preserve"> contrastant dans le fond de la piscine pour </w:t>
      </w:r>
      <w:r w:rsidR="005A3BB6" w:rsidRPr="00C127D1">
        <w:rPr>
          <w:szCs w:val="26"/>
        </w:rPr>
        <w:t>qu’il sache</w:t>
      </w:r>
      <w:r w:rsidRPr="00C127D1">
        <w:rPr>
          <w:szCs w:val="26"/>
        </w:rPr>
        <w:t xml:space="preserve"> quand faire demi-tour. Pour </w:t>
      </w:r>
      <w:r w:rsidR="00CC3787" w:rsidRPr="00C127D1">
        <w:rPr>
          <w:szCs w:val="26"/>
        </w:rPr>
        <w:t>qu’</w:t>
      </w:r>
      <w:r w:rsidRPr="00C127D1">
        <w:rPr>
          <w:szCs w:val="26"/>
        </w:rPr>
        <w:t>un enfant non-voyant</w:t>
      </w:r>
      <w:r w:rsidR="00CC3787" w:rsidRPr="00C127D1">
        <w:rPr>
          <w:szCs w:val="26"/>
        </w:rPr>
        <w:t xml:space="preserve"> puisse faire des longueurs dans une piscine</w:t>
      </w:r>
      <w:r w:rsidRPr="00C127D1">
        <w:rPr>
          <w:szCs w:val="26"/>
        </w:rPr>
        <w:t>, il aura besoin d’un guide qui l’avertira avec une perche du moment où il doit faire demi-tour</w:t>
      </w:r>
      <w:r w:rsidR="0035181E" w:rsidRPr="00C127D1">
        <w:rPr>
          <w:szCs w:val="26"/>
        </w:rPr>
        <w:t xml:space="preserve">. </w:t>
      </w:r>
      <w:r w:rsidR="00CC3787" w:rsidRPr="00C127D1">
        <w:rPr>
          <w:szCs w:val="26"/>
        </w:rPr>
        <w:t>C’est une technique qui demande une certaine maturité et beaucoup de pratique avec le guide. Cette habileté est normalement développée à l’âge scolaire.</w:t>
      </w:r>
    </w:p>
    <w:p w14:paraId="7CF2ECD6" w14:textId="61D2B35F" w:rsidR="00A569D4" w:rsidRPr="00C127D1" w:rsidRDefault="00D57319" w:rsidP="00F020A1">
      <w:pPr>
        <w:spacing w:before="100" w:beforeAutospacing="1" w:after="100" w:afterAutospacing="1"/>
        <w:rPr>
          <w:szCs w:val="26"/>
        </w:rPr>
      </w:pPr>
      <w:r w:rsidRPr="00C127D1">
        <w:rPr>
          <w:noProof/>
          <w:szCs w:val="26"/>
        </w:rPr>
        <w:drawing>
          <wp:anchor distT="0" distB="0" distL="114300" distR="114300" simplePos="0" relativeHeight="251788288" behindDoc="0" locked="0" layoutInCell="1" allowOverlap="1" wp14:anchorId="7A52E85B" wp14:editId="6F958F27">
            <wp:simplePos x="0" y="0"/>
            <wp:positionH relativeFrom="column">
              <wp:posOffset>1982742</wp:posOffset>
            </wp:positionH>
            <wp:positionV relativeFrom="page">
              <wp:posOffset>7042422</wp:posOffset>
            </wp:positionV>
            <wp:extent cx="2959100" cy="1974215"/>
            <wp:effectExtent l="88900" t="76200" r="76200" b="629285"/>
            <wp:wrapThrough wrapText="bothSides">
              <wp:wrapPolygon edited="0">
                <wp:start x="-93" y="-834"/>
                <wp:lineTo x="-649" y="-556"/>
                <wp:lineTo x="-556" y="28346"/>
                <wp:lineTo x="21971" y="28346"/>
                <wp:lineTo x="21971" y="23900"/>
                <wp:lineTo x="21693" y="21815"/>
                <wp:lineTo x="21693" y="21676"/>
                <wp:lineTo x="22064" y="19592"/>
                <wp:lineTo x="22064" y="1667"/>
                <wp:lineTo x="21507" y="-417"/>
                <wp:lineTo x="21507" y="-834"/>
                <wp:lineTo x="-93" y="-834"/>
              </wp:wrapPolygon>
            </wp:wrapThrough>
            <wp:docPr id="59" name="Image 59" descr="Un groupe d'enfants courent sur le gaz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59" descr="Un groupe d'enfants courent sur le gazon."/>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959100" cy="197421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14:paraId="30A07F03" w14:textId="35D259FB" w:rsidR="00265B18" w:rsidRPr="00C127D1" w:rsidRDefault="00265B18" w:rsidP="00F020A1">
      <w:pPr>
        <w:spacing w:before="100" w:beforeAutospacing="1" w:after="100" w:afterAutospacing="1"/>
        <w:rPr>
          <w:szCs w:val="26"/>
        </w:rPr>
      </w:pPr>
    </w:p>
    <w:p w14:paraId="7EE4768D" w14:textId="204FFFAF" w:rsidR="00AD1D8F" w:rsidRDefault="00AD1D8F" w:rsidP="00700370">
      <w:pPr>
        <w:pStyle w:val="Heading2"/>
        <w:spacing w:before="0" w:after="0"/>
      </w:pPr>
    </w:p>
    <w:p w14:paraId="68F8036B" w14:textId="2A82E7A0" w:rsidR="00AD1D8F" w:rsidRDefault="00AD1D8F" w:rsidP="00AD1D8F"/>
    <w:p w14:paraId="14CB0272" w14:textId="4F3AF34A" w:rsidR="00AD1D8F" w:rsidRDefault="00AD1D8F" w:rsidP="00AD1D8F"/>
    <w:p w14:paraId="130DB0D0" w14:textId="0F44D915" w:rsidR="00AD1D8F" w:rsidRDefault="00AD1D8F" w:rsidP="00AD1D8F"/>
    <w:p w14:paraId="5F48B2F9" w14:textId="475FFBDD" w:rsidR="00AD1D8F" w:rsidRDefault="00AD1D8F" w:rsidP="00AD1D8F"/>
    <w:p w14:paraId="1E7D6453" w14:textId="77777777" w:rsidR="007776B6" w:rsidRPr="007776B6" w:rsidRDefault="007776B6" w:rsidP="007776B6"/>
    <w:p w14:paraId="183561C5" w14:textId="2264B089" w:rsidR="006F641D" w:rsidRPr="00C127D1" w:rsidRDefault="006F641D" w:rsidP="00700370">
      <w:pPr>
        <w:pStyle w:val="Heading2"/>
        <w:spacing w:before="0" w:after="0"/>
      </w:pPr>
      <w:bookmarkStart w:id="27" w:name="_Toc82432405"/>
      <w:r w:rsidRPr="00C127D1">
        <w:lastRenderedPageBreak/>
        <w:t>Aide-mémoire</w:t>
      </w:r>
      <w:bookmarkEnd w:id="27"/>
    </w:p>
    <w:p w14:paraId="52F48793" w14:textId="77777777" w:rsidR="006F641D" w:rsidRPr="00AC6445" w:rsidRDefault="006F641D" w:rsidP="00700370">
      <w:pPr>
        <w:spacing w:before="0" w:after="0"/>
        <w:jc w:val="center"/>
        <w:rPr>
          <w:rFonts w:ascii="MV Boli" w:hAnsi="MV Boli" w:cs="MV Boli"/>
          <w:b/>
          <w:bCs/>
          <w:sz w:val="28"/>
          <w:szCs w:val="28"/>
        </w:rPr>
      </w:pPr>
      <w:r w:rsidRPr="00AC6445">
        <w:rPr>
          <w:rFonts w:ascii="MV Boli" w:hAnsi="MV Boli" w:cs="MV Boli"/>
          <w:b/>
          <w:bCs/>
          <w:sz w:val="28"/>
          <w:szCs w:val="28"/>
        </w:rPr>
        <w:t>Quoi faire avec mon enfant de 4 à 5 ans*</w:t>
      </w:r>
    </w:p>
    <w:p w14:paraId="0A01F769" w14:textId="77777777" w:rsidR="006F641D" w:rsidRPr="00700370" w:rsidRDefault="00CC3787" w:rsidP="00700370">
      <w:pPr>
        <w:spacing w:before="0" w:after="0"/>
        <w:rPr>
          <w:i/>
          <w:iCs/>
          <w:sz w:val="20"/>
          <w:szCs w:val="20"/>
        </w:rPr>
      </w:pPr>
      <w:r w:rsidRPr="00700370">
        <w:rPr>
          <w:i/>
          <w:iCs/>
          <w:sz w:val="20"/>
          <w:szCs w:val="20"/>
        </w:rPr>
        <w:t>*L’âge est donné</w:t>
      </w:r>
      <w:r w:rsidR="006F641D" w:rsidRPr="00700370">
        <w:rPr>
          <w:i/>
          <w:iCs/>
          <w:sz w:val="20"/>
          <w:szCs w:val="20"/>
        </w:rPr>
        <w:t xml:space="preserve"> à titre indicatif, il est possible que votre enfant ait besoin de stimulations appartenant à une étape d’avant ou d’après. L’important est de suivre le rythme de votre enfant et de ne pas sauter d’étapes.</w:t>
      </w:r>
    </w:p>
    <w:p w14:paraId="087D24EE" w14:textId="36D33CED" w:rsidR="006F641D" w:rsidRPr="00C127D1" w:rsidRDefault="008E2AAB" w:rsidP="00C36EBE">
      <w:pPr>
        <w:pStyle w:val="ListParagraph"/>
      </w:pPr>
      <w:r>
        <w:rPr>
          <w:noProof/>
        </w:rPr>
        <w:drawing>
          <wp:anchor distT="0" distB="0" distL="114300" distR="114300" simplePos="0" relativeHeight="251821056" behindDoc="0" locked="0" layoutInCell="1" allowOverlap="1" wp14:anchorId="1BC17EC5" wp14:editId="008815A8">
            <wp:simplePos x="0" y="0"/>
            <wp:positionH relativeFrom="column">
              <wp:posOffset>5108575</wp:posOffset>
            </wp:positionH>
            <wp:positionV relativeFrom="paragraph">
              <wp:posOffset>199390</wp:posOffset>
            </wp:positionV>
            <wp:extent cx="1656080" cy="2207895"/>
            <wp:effectExtent l="88900" t="88900" r="96520" b="128905"/>
            <wp:wrapThrough wrapText="bothSides">
              <wp:wrapPolygon edited="0">
                <wp:start x="-1160" y="-870"/>
                <wp:lineTo x="-1160" y="22737"/>
                <wp:lineTo x="22693" y="22737"/>
                <wp:lineTo x="22693" y="-870"/>
                <wp:lineTo x="-1160" y="-870"/>
              </wp:wrapPolygon>
            </wp:wrapThrough>
            <wp:docPr id="130" name="Picture 130" descr="Un garçon de 4 ans pratique de l'hébertis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Un garçon de 4 ans pratique de l'hébertism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656080" cy="22078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F641D" w:rsidRPr="00C127D1">
        <w:t>On peut inscrire son enfant à une activité organisée dans un centre communautaire, suivant les intérêts et les besoins de l’enfant. Voir le guide détaillé pour plus de conseils à ce sujet.</w:t>
      </w:r>
    </w:p>
    <w:p w14:paraId="28F6925F" w14:textId="6398DA69" w:rsidR="007F450B" w:rsidRPr="00C127D1" w:rsidRDefault="006F641D" w:rsidP="00C36EBE">
      <w:pPr>
        <w:pStyle w:val="ListParagraph"/>
      </w:pPr>
      <w:r w:rsidRPr="00C127D1">
        <w:t>Voici quelques idées d’activités qui fonctionnent souvent bien avec les enfants déficients visuels : na</w:t>
      </w:r>
      <w:r w:rsidR="00492FEB" w:rsidRPr="00C127D1">
        <w:t xml:space="preserve">tation, danse, équitation (ou </w:t>
      </w:r>
      <w:r w:rsidR="00492FEB" w:rsidRPr="00A0760A">
        <w:t>h</w:t>
      </w:r>
      <w:r w:rsidR="003D4AE1" w:rsidRPr="00A0760A">
        <w:t>i</w:t>
      </w:r>
      <w:r w:rsidRPr="00A0760A">
        <w:t>ppothérapie),</w:t>
      </w:r>
      <w:r w:rsidRPr="00C127D1">
        <w:t xml:space="preserve"> esca</w:t>
      </w:r>
      <w:r w:rsidR="00492FEB" w:rsidRPr="00C127D1">
        <w:t>lade (blocs au début), course et</w:t>
      </w:r>
      <w:r w:rsidRPr="00C127D1">
        <w:t xml:space="preserve"> athlétisme, judo, lutte, gymnastique, goalball, soccer (cécifoot), ski de fond, ski alpin </w:t>
      </w:r>
      <w:r w:rsidR="00492FEB" w:rsidRPr="00C127D1">
        <w:t>(avec guide), randonnée et</w:t>
      </w:r>
      <w:r w:rsidRPr="00C127D1">
        <w:t xml:space="preserve"> raquette, </w:t>
      </w:r>
      <w:r w:rsidR="000A77E6" w:rsidRPr="00C127D1">
        <w:t>canot ou kayak, patin à glace et</w:t>
      </w:r>
      <w:r w:rsidRPr="00C127D1">
        <w:t xml:space="preserve"> à roulette.</w:t>
      </w:r>
    </w:p>
    <w:p w14:paraId="134BF707" w14:textId="53C7849E" w:rsidR="006F641D" w:rsidRDefault="006F641D" w:rsidP="00C36EBE">
      <w:pPr>
        <w:pStyle w:val="ListParagraph"/>
      </w:pPr>
      <w:r w:rsidRPr="00C127D1">
        <w:t xml:space="preserve">N’oubliez pas que votre enfant, à cet âge, a surtout besoin de pratiquer des activités diversifiées. Ceci est vrai jusqu’à 12 ans. </w:t>
      </w:r>
    </w:p>
    <w:p w14:paraId="57B8008C" w14:textId="0C0A6BFB" w:rsidR="00F813D4" w:rsidRPr="00C127D1" w:rsidRDefault="00F813D4" w:rsidP="00C36EBE">
      <w:pPr>
        <w:pStyle w:val="ListParagraph"/>
      </w:pPr>
      <w:r w:rsidRPr="006A720D">
        <w:t xml:space="preserve">Questionner l’enfant quand on rencontre une difficulté pour qu’il participe à la recherche de solutions. Ainsi, il s’habitue à trouver lui-même, puis à demander les adaptations qui lui conviennent. </w:t>
      </w:r>
    </w:p>
    <w:p w14:paraId="6450794B" w14:textId="0FA07651" w:rsidR="006F641D" w:rsidRPr="00C127D1" w:rsidRDefault="006F641D" w:rsidP="00C36EBE">
      <w:pPr>
        <w:pStyle w:val="ListParagraph"/>
      </w:pPr>
      <w:r w:rsidRPr="00F73458">
        <w:t>Voici quelques idées d’adaptations possibles</w:t>
      </w:r>
      <w:r w:rsidRPr="00C127D1">
        <w:t xml:space="preserve"> lors d’activités communautaires, que des parents ont partagées avec nous :</w:t>
      </w:r>
    </w:p>
    <w:p w14:paraId="7E4A2376" w14:textId="24C4CA0C" w:rsidR="006F641D" w:rsidRPr="00AD1D8F" w:rsidRDefault="00414C6B" w:rsidP="00690D64">
      <w:pPr>
        <w:ind w:left="630"/>
      </w:pPr>
      <w:r>
        <w:t xml:space="preserve"> - </w:t>
      </w:r>
      <w:r w:rsidR="006F641D" w:rsidRPr="00AD1D8F">
        <w:t xml:space="preserve">Impliquer les autres participants du cours, pour guider l’enfant, lui décrire ce qui est à faire, etc. </w:t>
      </w:r>
    </w:p>
    <w:p w14:paraId="7D3F5150" w14:textId="45CA838C" w:rsidR="006F641D" w:rsidRPr="00AD1D8F" w:rsidRDefault="00414C6B" w:rsidP="00EB2D5A">
      <w:pPr>
        <w:ind w:left="720"/>
      </w:pPr>
      <w:r>
        <w:t xml:space="preserve">- </w:t>
      </w:r>
      <w:r w:rsidR="006F641D" w:rsidRPr="00AD1D8F">
        <w:t xml:space="preserve">Un bénévole, par exemple un enfant plus vieux du club, peut aussi accompagner l’enfant dans ses cours et/ou dans les sorties ou les spectacles. </w:t>
      </w:r>
    </w:p>
    <w:p w14:paraId="011F5630" w14:textId="253B2EE4" w:rsidR="006F641D" w:rsidRPr="006A720D" w:rsidRDefault="00414C6B" w:rsidP="007826C7">
      <w:pPr>
        <w:ind w:left="720"/>
      </w:pPr>
      <w:r>
        <w:t xml:space="preserve">- </w:t>
      </w:r>
      <w:r w:rsidR="006F641D" w:rsidRPr="00AD1D8F">
        <w:t xml:space="preserve">Pour la danse, le patin ou autres sports techniques, l’instructeur peut porter des gants et/ou </w:t>
      </w:r>
      <w:r w:rsidR="006F641D" w:rsidRPr="006A720D">
        <w:t xml:space="preserve">des gaines pour les pieds ou les patins, de couleur contrastante. </w:t>
      </w:r>
    </w:p>
    <w:p w14:paraId="2027C50C" w14:textId="504E77D2" w:rsidR="00A17FEF" w:rsidRDefault="004D09FF" w:rsidP="00C36EBE">
      <w:pPr>
        <w:pStyle w:val="ListParagraph"/>
      </w:pPr>
      <w:r w:rsidRPr="006A720D">
        <w:rPr>
          <w:noProof/>
        </w:rPr>
        <w:drawing>
          <wp:anchor distT="0" distB="0" distL="114300" distR="114300" simplePos="0" relativeHeight="251787264" behindDoc="0" locked="0" layoutInCell="1" allowOverlap="1" wp14:anchorId="37D7023F" wp14:editId="1F77C1B1">
            <wp:simplePos x="0" y="0"/>
            <wp:positionH relativeFrom="column">
              <wp:posOffset>4576445</wp:posOffset>
            </wp:positionH>
            <wp:positionV relativeFrom="paragraph">
              <wp:posOffset>37143</wp:posOffset>
            </wp:positionV>
            <wp:extent cx="2226310" cy="1667510"/>
            <wp:effectExtent l="114300" t="88900" r="123190" b="123190"/>
            <wp:wrapThrough wrapText="bothSides">
              <wp:wrapPolygon edited="0">
                <wp:start x="-739" y="-1152"/>
                <wp:lineTo x="-1109" y="-823"/>
                <wp:lineTo x="-1109" y="20235"/>
                <wp:lineTo x="-863" y="23031"/>
                <wp:lineTo x="22302" y="23031"/>
                <wp:lineTo x="22672" y="20399"/>
                <wp:lineTo x="22672" y="1810"/>
                <wp:lineTo x="22426" y="-1152"/>
                <wp:lineTo x="-739" y="-1152"/>
              </wp:wrapPolygon>
            </wp:wrapThrough>
            <wp:docPr id="95" name="Picture 95" descr="Un garçon dans une piscine se tient à une nouille de piscine, avec l'aide d'une interven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Un garçon dans une piscine se tient à une nouille de piscine, avec l'aide d'une intervenant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226310" cy="16675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2D2BF2" w:rsidRPr="006A720D">
        <w:t xml:space="preserve">En natation, pour les enfants </w:t>
      </w:r>
      <w:r w:rsidR="005A3BB6" w:rsidRPr="006A720D">
        <w:t>ayant un résidu visuel, utilisez</w:t>
      </w:r>
      <w:r w:rsidR="002D2BF2" w:rsidRPr="006A720D">
        <w:t xml:space="preserve"> un gros objet contrastant dans le fond de la piscine</w:t>
      </w:r>
      <w:r w:rsidR="002D2BF2" w:rsidRPr="00AD1D8F">
        <w:t xml:space="preserve"> pour </w:t>
      </w:r>
      <w:r w:rsidR="005A3BB6" w:rsidRPr="00AD1D8F">
        <w:t>qu’il sache</w:t>
      </w:r>
      <w:r w:rsidR="002D2BF2" w:rsidRPr="00AD1D8F">
        <w:t xml:space="preserve"> quand faire demi-tour. Pour qu’un enfant non-voyant puisse faire des longueurs dans une piscine, il aura besoin d’un guide qui l’avertira avec une perche du moment où il doit faire demi-tour. C’est une technique qui demande une certaine maturité et beaucoup de pratique avec le guide. Cette </w:t>
      </w:r>
      <w:r w:rsidR="002D2BF2" w:rsidRPr="006A720D">
        <w:t>habileté est normalement développée à l’âge scolaire.</w:t>
      </w:r>
    </w:p>
    <w:p w14:paraId="6D5788EE" w14:textId="555B5A35" w:rsidR="004D09FF" w:rsidRPr="00A17FEF" w:rsidRDefault="004D09FF" w:rsidP="004D09FF">
      <w:r>
        <w:rPr>
          <w:rFonts w:ascii="Arial" w:hAnsi="Arial" w:cs="Arial"/>
          <w:b/>
          <w:bCs/>
          <w:noProof/>
        </w:rPr>
        <mc:AlternateContent>
          <mc:Choice Requires="wps">
            <w:drawing>
              <wp:anchor distT="0" distB="0" distL="114300" distR="114300" simplePos="0" relativeHeight="251867136" behindDoc="1" locked="0" layoutInCell="1" allowOverlap="1" wp14:anchorId="2CA08A5B" wp14:editId="08542CEF">
                <wp:simplePos x="0" y="0"/>
                <wp:positionH relativeFrom="column">
                  <wp:posOffset>231568</wp:posOffset>
                </wp:positionH>
                <wp:positionV relativeFrom="paragraph">
                  <wp:posOffset>36450</wp:posOffset>
                </wp:positionV>
                <wp:extent cx="3606800" cy="444500"/>
                <wp:effectExtent l="12700" t="12700" r="13970" b="12700"/>
                <wp:wrapNone/>
                <wp:docPr id="144" name="Rounded Rectangle 144">
                  <a:hlinkClick xmlns:a="http://schemas.openxmlformats.org/drawingml/2006/main" r:id="rId173"/>
                </wp:docPr>
                <wp:cNvGraphicFramePr/>
                <a:graphic xmlns:a="http://schemas.openxmlformats.org/drawingml/2006/main">
                  <a:graphicData uri="http://schemas.microsoft.com/office/word/2010/wordprocessingShape">
                    <wps:wsp>
                      <wps:cNvSpPr/>
                      <wps:spPr>
                        <a:xfrm>
                          <a:off x="0" y="0"/>
                          <a:ext cx="3606800" cy="444500"/>
                        </a:xfrm>
                        <a:prstGeom prst="roundRect">
                          <a:avLst/>
                        </a:prstGeom>
                        <a:solidFill>
                          <a:schemeClr val="bg2"/>
                        </a:solidFill>
                        <a:ln>
                          <a:solidFill>
                            <a:schemeClr val="bg2"/>
                          </a:solidFill>
                        </a:ln>
                      </wps:spPr>
                      <wps:style>
                        <a:lnRef idx="2">
                          <a:schemeClr val="accent2"/>
                        </a:lnRef>
                        <a:fillRef idx="1">
                          <a:schemeClr val="lt1"/>
                        </a:fillRef>
                        <a:effectRef idx="0">
                          <a:schemeClr val="accent2"/>
                        </a:effectRef>
                        <a:fontRef idx="minor">
                          <a:schemeClr val="dk1"/>
                        </a:fontRef>
                      </wps:style>
                      <wps:txbx>
                        <w:txbxContent>
                          <w:p w14:paraId="7383EEC0" w14:textId="5FBF0337" w:rsidR="004D09FF" w:rsidRPr="001D7C30" w:rsidRDefault="00E10879" w:rsidP="00D17B32">
                            <w:pPr>
                              <w:jc w:val="left"/>
                              <w:rPr>
                                <w:rFonts w:ascii="Verdana Pro Cond" w:hAnsi="Verdana Pro Cond"/>
                                <w:b/>
                                <w:bCs/>
                                <w:color w:val="000000" w:themeColor="text1"/>
                                <w14:textOutline w14:w="9525" w14:cap="rnd" w14:cmpd="sng" w14:algn="ctr">
                                  <w14:noFill/>
                                  <w14:prstDash w14:val="solid"/>
                                  <w14:bevel/>
                                </w14:textOutline>
                              </w:rPr>
                            </w:pPr>
                            <w:hyperlink r:id="rId174" w:history="1">
                              <w:r w:rsidR="004D09FF">
                                <w:rPr>
                                  <w:rStyle w:val="Hyperlink"/>
                                  <w:rFonts w:ascii="Verdana Pro Cond" w:hAnsi="Verdana Pro Cond"/>
                                  <w:b/>
                                  <w:bCs/>
                                  <w14:textOutline w14:w="9525" w14:cap="flat" w14:cmpd="sng" w14:algn="ctr">
                                    <w14:noFill/>
                                    <w14:prstDash w14:val="solid"/>
                                    <w14:round/>
                                  </w14:textOutline>
                                </w:rPr>
                                <w:t>Visionner la capsule #9 du guide – 4 - 5 ans</w:t>
                              </w:r>
                            </w:hyperlink>
                          </w:p>
                        </w:txbxContent>
                      </wps:txbx>
                      <wps:bodyPr rot="0" spcFirstLastPara="0" vertOverflow="overflow" horzOverflow="overflow" vert="horz" wrap="none" lIns="9144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CA08A5B" id="Rounded Rectangle 144" o:spid="_x0000_s1034" href="https://youtu.be/1vt_vTJfcCA" style="position:absolute;left:0;text-align:left;margin-left:18.25pt;margin-top:2.85pt;width:284pt;height:35pt;z-index:-2514493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E5uAbwIAAGwFAAAOAAAAZHJzL2Uyb0RvYy54bWysVE1v2zAMvQ/YfxB0X+1kWZAFdYqgRYcB&#13;&#10;QRs0HXpWZCkRJouCpMTOfv0o+SNtl1Oxi0xRfCQfTfL6pqk0OQrnFZiCjq5ySoThUCqzK+iv5/sv&#13;&#10;M0p8YKZkGowo6El4erP4/Om6tnMxhj3oUjiCToyf17ag+xDsPMs834uK+SuwwuCjBFexgFe3y0rH&#13;&#10;avRe6Wyc59OsBldaB1x4j9q79pEukn8pBQ+PUnoRiC4o5hbS6dK5jWe2uGbznWN2r3iXBvtAFhVT&#13;&#10;BoMOru5YYOTg1D+uKsUdeJDhikOVgZSKi8QB2Yzyd2w2e2ZF4oLF8XYok/9/bvnDcWPXDstQWz/3&#13;&#10;KEYWjXRV/GJ+pEnFOg3FEk0gHJVfp/l0lmNNOb5NJpNvKKOb7Iy2zocfAioShYI6OJjyCf9IKhQ7&#13;&#10;rnxo7Xu7GNGDVuW90jpdYheIW+3IkeH/2+7GXYQ3Vtp8CIiJRmR25p2kcNIi+tPmSUiiSmQ6Tgmn&#13;&#10;ljwnwzgXJvQJJesIk5j6ABxdAuow6lh0thEmUqsOwPwS8G3EAZGiggkDuFIG3CUH5e8hcmvfs285&#13;&#10;R/qh2TZIuqCzmGPUbKE8rR1x0I6Ot/xe4e9cMR/WzOGsYAfg/IdHPKSGuqDQSZTswf25pI/22ML4&#13;&#10;SkmNs1dQg8uBEv3TYGt/H00mcVTTBQX3WrvtteZQ3QI2xQj3i+VJjLZB96J0UL3gcljGWPjEDMeI&#13;&#10;BeXB9Zfb0G4CXC9cLJfJDMfSsrAyG8uj81jd2J/PzQtztuvkgDPwAP10svm7Xm5tI9LA8hBAqtTo&#13;&#10;52p2dceRTvPSrZ+4M17fk9V5SS7+AgAA//8DAFBLAwQUAAYACAAAACEAhmsR/N4AAAAMAQAADwAA&#13;&#10;AGRycy9kb3ducmV2LnhtbExPPU/DMBDdkfgP1iGxUaeFplEap0IgJqYWFjY3PhK38TmynTb013NM&#13;&#10;dDnp3bt7H9Vmcr04YYjWk4L5LAOB1HhjqVXw+fH2UICISZPRvSdU8IMRNvXtTaVL48+0xdMutYJF&#13;&#10;KJZaQZfSUEoZmw6djjM/IDH37YPTiWFopQn6zOKul4ssy6XTltih0wO+dNgcd6NT8JVHbEZ/OdqD&#13;&#10;PWwv76EoFvNCqfu76XXN43kNIuGU/j/grwPnh5qD7f1IJopewWO+5EsFyxUIpvPsifFewYoXsq7k&#13;&#10;dYn6FwAA//8DAFBLAQItABQABgAIAAAAIQC2gziS/gAAAOEBAAATAAAAAAAAAAAAAAAAAAAAAABb&#13;&#10;Q29udGVudF9UeXBlc10ueG1sUEsBAi0AFAAGAAgAAAAhADj9If/WAAAAlAEAAAsAAAAAAAAAAAAA&#13;&#10;AAAALwEAAF9yZWxzLy5yZWxzUEsBAi0AFAAGAAgAAAAhABgTm4BvAgAAbAUAAA4AAAAAAAAAAAAA&#13;&#10;AAAALgIAAGRycy9lMm9Eb2MueG1sUEsBAi0AFAAGAAgAAAAhAIZrEfzeAAAADAEAAA8AAAAAAAAA&#13;&#10;AAAAAAAAyQQAAGRycy9kb3ducmV2LnhtbFBLBQYAAAAABAAEAPMAAADUBQAAAAA=&#13;&#10;" o:button="t" fillcolor="#dbeff9 [3214]" strokecolor="#dbeff9 [3214]" strokeweight="2pt">
                <v:fill o:detectmouseclick="t"/>
                <v:textbox inset=",0,,0">
                  <w:txbxContent>
                    <w:p w14:paraId="7383EEC0" w14:textId="5FBF0337" w:rsidR="004D09FF" w:rsidRPr="001D7C30" w:rsidRDefault="00601DC7" w:rsidP="00D17B32">
                      <w:pPr>
                        <w:jc w:val="left"/>
                        <w:rPr>
                          <w:rFonts w:ascii="Verdana Pro Cond" w:hAnsi="Verdana Pro Cond"/>
                          <w:b/>
                          <w:bCs/>
                          <w:color w:val="000000" w:themeColor="text1"/>
                          <w14:textOutline w14:w="9525" w14:cap="rnd" w14:cmpd="sng" w14:algn="ctr">
                            <w14:noFill/>
                            <w14:prstDash w14:val="solid"/>
                            <w14:bevel/>
                          </w14:textOutline>
                        </w:rPr>
                      </w:pPr>
                      <w:hyperlink r:id="rId175" w:history="1">
                        <w:r w:rsidR="004D09FF">
                          <w:rPr>
                            <w:rStyle w:val="Hyperlink"/>
                            <w:rFonts w:ascii="Verdana Pro Cond" w:hAnsi="Verdana Pro Cond"/>
                            <w:b/>
                            <w:bCs/>
                            <w14:textOutline w14:w="9525" w14:cap="flat" w14:cmpd="sng" w14:algn="ctr">
                              <w14:noFill/>
                              <w14:prstDash w14:val="solid"/>
                              <w14:round/>
                            </w14:textOutline>
                          </w:rPr>
                          <w:t>Visionner la capsule #9 du guide – 4 - 5 ans</w:t>
                        </w:r>
                      </w:hyperlink>
                    </w:p>
                  </w:txbxContent>
                </v:textbox>
              </v:roundrect>
            </w:pict>
          </mc:Fallback>
        </mc:AlternateContent>
      </w:r>
    </w:p>
    <w:p w14:paraId="0DDF81AD" w14:textId="0258DF59" w:rsidR="0013629D" w:rsidRPr="008811FE" w:rsidRDefault="0013629D" w:rsidP="003F4E99">
      <w:pPr>
        <w:pStyle w:val="Heading1"/>
        <w:rPr>
          <w:color w:val="FFFFFF" w:themeColor="background1"/>
        </w:rPr>
      </w:pPr>
      <w:bookmarkStart w:id="28" w:name="_Toc82432406"/>
      <w:r w:rsidRPr="008811FE">
        <w:rPr>
          <w:color w:val="FFFFFF" w:themeColor="background1"/>
        </w:rPr>
        <w:lastRenderedPageBreak/>
        <w:t>Conclusion</w:t>
      </w:r>
      <w:bookmarkEnd w:id="28"/>
      <w:r w:rsidR="008811FE" w:rsidRPr="008811FE">
        <w:rPr>
          <w:noProof/>
          <w:color w:val="FFFFFF" w:themeColor="background1"/>
        </w:rPr>
        <mc:AlternateContent>
          <mc:Choice Requires="wpg">
            <w:drawing>
              <wp:anchor distT="0" distB="0" distL="114300" distR="114300" simplePos="0" relativeHeight="251843584" behindDoc="1" locked="0" layoutInCell="1" allowOverlap="1" wp14:anchorId="267D1354" wp14:editId="275B47A0">
                <wp:simplePos x="0" y="0"/>
                <wp:positionH relativeFrom="column">
                  <wp:posOffset>0</wp:posOffset>
                </wp:positionH>
                <wp:positionV relativeFrom="paragraph">
                  <wp:posOffset>0</wp:posOffset>
                </wp:positionV>
                <wp:extent cx="6743166" cy="724248"/>
                <wp:effectExtent l="0" t="0" r="635" b="0"/>
                <wp:wrapNone/>
                <wp:docPr id="117" name="Group 117"/>
                <wp:cNvGraphicFramePr/>
                <a:graphic xmlns:a="http://schemas.openxmlformats.org/drawingml/2006/main">
                  <a:graphicData uri="http://schemas.microsoft.com/office/word/2010/wordprocessingGroup">
                    <wpg:wgp>
                      <wpg:cNvGrpSpPr/>
                      <wpg:grpSpPr>
                        <a:xfrm>
                          <a:off x="0" y="0"/>
                          <a:ext cx="6743166" cy="724248"/>
                          <a:chOff x="0" y="0"/>
                          <a:chExt cx="6743166" cy="724248"/>
                        </a:xfrm>
                      </wpg:grpSpPr>
                      <wps:wsp>
                        <wps:cNvPr id="118" name="Rectangle 62"/>
                        <wps:cNvSpPr>
                          <a:spLocks noChangeArrowheads="1"/>
                        </wps:cNvSpPr>
                        <wps:spPr bwMode="auto">
                          <a:xfrm>
                            <a:off x="0" y="0"/>
                            <a:ext cx="6743166" cy="482396"/>
                          </a:xfrm>
                          <a:prstGeom prst="rect">
                            <a:avLst/>
                          </a:prstGeom>
                          <a:solidFill>
                            <a:schemeClr val="accent2">
                              <a:lumMod val="10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s:wsp>
                        <wps:cNvPr id="119" name="AutoShape 63"/>
                        <wps:cNvSpPr>
                          <a:spLocks noChangeArrowheads="1"/>
                        </wps:cNvSpPr>
                        <wps:spPr bwMode="auto">
                          <a:xfrm>
                            <a:off x="5318975" y="489397"/>
                            <a:ext cx="1422287" cy="234851"/>
                          </a:xfrm>
                          <a:prstGeom prst="parallelogram">
                            <a:avLst>
                              <a:gd name="adj" fmla="val 151351"/>
                            </a:avLst>
                          </a:prstGeom>
                          <a:solidFill>
                            <a:schemeClr val="accent2">
                              <a:lumMod val="5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g:wgp>
                  </a:graphicData>
                </a:graphic>
              </wp:anchor>
            </w:drawing>
          </mc:Choice>
          <mc:Fallback>
            <w:pict>
              <v:group w14:anchorId="74F96234" id="Group 117" o:spid="_x0000_s1026" style="position:absolute;margin-left:0;margin-top:0;width:530.95pt;height:57.05pt;z-index:-251472896" coordsize="67431,72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6ZNF1QIAADAIAAAOAAAAZHJzL2Uyb0RvYy54bWzsVdtuEzEQfUfiHyy/081ekmxW2VRVSyuk&#13;&#10;AhWFD3C83gt4bWM72ZSvZ2znsmoFEgX1iTxsdmbtmeMzZ8bL813P0ZZp00lR4vhsghETVFadaEr8&#13;&#10;5fP1mxwjY4moCJeClfiBGXy+ev1qOaiCJbKVvGIaQRBhikGVuLVWFVFkaMt6Ys6kYgI+1lL3xIKp&#13;&#10;m6jSZIDoPY+SyWQWDVJXSkvKjAHvVfiIVz5+XTNqP9a1YRbxEgM265/aP9fuGa2WpGg0UW1H9zDI&#13;&#10;M1D0pBOQ9BjqiliCNrp7EqrvqJZG1vaMyj6Sdd1R5s8Ap4knj05zo+VG+bM0xdCoI01A7SOenh2W&#13;&#10;ftjeadRVULt4jpEgPRTJ50XOAfQMqilg1Y1W9+pO7x1NsNyJd7Xu3T+cBe08sQ9HYtnOIgrO2TxL&#13;&#10;49kMIwrf5kmWZHlgnrZQnifbaPv29xujQ9rIoTuCGRSIyJx4Mn/H031LFPP0G8fAkSeQdODpE8iL&#13;&#10;iIYzNEsCVX6h48kxYtStpN8MEvKyhWXsQms5tIxUgCt26wH9aIMzDGxF6+G9rKAMZGOlF9UfU5zl&#13;&#10;SbqY+RQHpkihtLE3TPbIvZRYA3gfnWxvjXVoTks8esm76rrj3BuuH9kl12hLoJMIpUzYxG/nmx7g&#13;&#10;Bn88cb9QWvC72vr13gXxfVu7MD6bGWfgwuUR0mUMYIKH+SbeIzxQ5FRpirWsHoAuLUNXwxSCl1bq&#13;&#10;HxgN0NElNt83RDOM+DsBlC/iLHMjYGzosbEeG0RQCFVii1F4vbRhbGyU7poWMsX++EJeQJnqzjN4&#13;&#10;QrUvLqgxYH0BWS4OsnSAvHbRLH1BWU7TOF/MpxhBj2f5Il348UGKwxCIsyRJchgybggkaZZPQxP8&#13;&#10;UqGKaMI54xLmc3+SqtNJU+1bkFRfMap7DkMblIbiaZwew3ph/xNdT//LOjTbWNZ+9sK15BneX6Hu&#13;&#10;3hvbfv3pol/9BAAA//8DAFBLAwQUAAYACAAAACEATx4HxOAAAAALAQAADwAAAGRycy9kb3ducmV2&#13;&#10;LnhtbEyPS2vDMBCE74X+B7GF3hpZfYTGsRxC+jiFQpNCyU2xNraJtTKWYjv/vpte2suwy7Cz82WL&#13;&#10;0TWixy7UnjSoSQICqfC2plLD1/bt7hlEiIasaTyhhjMGWOTXV5lJrR/oE/tNLAWHUEiNhirGNpUy&#13;&#10;FBU6Eya+RWLv4DtnIq9dKW1nBg53jbxPkql0pib+UJkWVxUWx83JaXgfzLB8UK/9+nhYnXfbp4/v&#13;&#10;tUKtb2/GlznLcg4i4hj/LuDCwP0h52J7fyIbRKOBaeKvXrxkqmYg9jypRwUyz+R/hvwHAAD//wMA&#13;&#10;UEsBAi0AFAAGAAgAAAAhALaDOJL+AAAA4QEAABMAAAAAAAAAAAAAAAAAAAAAAFtDb250ZW50X1R5&#13;&#10;cGVzXS54bWxQSwECLQAUAAYACAAAACEAOP0h/9YAAACUAQAACwAAAAAAAAAAAAAAAAAvAQAAX3Jl&#13;&#10;bHMvLnJlbHNQSwECLQAUAAYACAAAACEAgemTRdUCAAAwCAAADgAAAAAAAAAAAAAAAAAuAgAAZHJz&#13;&#10;L2Uyb0RvYy54bWxQSwECLQAUAAYACAAAACEATx4HxOAAAAALAQAADwAAAAAAAAAAAAAAAAAvBQAA&#13;&#10;ZHJzL2Rvd25yZXYueG1sUEsFBgAAAAAEAAQA8wAAADwGAAAAAA==&#13;&#10;">
                <v:rect id="Rectangle 62" o:spid="_x0000_s1027" style="position:absolute;width:67431;height:48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r/PTxwAAAOEAAAAPAAAAZHJzL2Rvd25yZXYueG1sRI9Ba8JA&#13;&#10;EIXvgv9hGaE33diD1OgqolR6EERbeh6yYzY0O5tmt0n8952D4OUxj8d8M2+9HXytOmpjFdjAfJaB&#13;&#10;Ii6Crbg08PX5Pn0DFROyxTowGbhThO1mPFpjbkPPF+quqVQC4ZijAZdSk2sdC0ce4yw0xJLdQusx&#13;&#10;iW1LbVvsBe5r/ZplC+2xYrngsKG9o+Ln+ucN7M+HY9cfz94tq0Dft2GxO7lfY14mw2ElsluBSjSk&#13;&#10;58YD8WGlw1xelkYygd78AwAA//8DAFBLAQItABQABgAIAAAAIQDb4fbL7gAAAIUBAAATAAAAAAAA&#13;&#10;AAAAAAAAAAAAAABbQ29udGVudF9UeXBlc10ueG1sUEsBAi0AFAAGAAgAAAAhAFr0LFu/AAAAFQEA&#13;&#10;AAsAAAAAAAAAAAAAAAAAHwEAAF9yZWxzLy5yZWxzUEsBAi0AFAAGAAgAAAAhAMmv89PHAAAA4QAA&#13;&#10;AA8AAAAAAAAAAAAAAAAABwIAAGRycy9kb3ducmV2LnhtbFBLBQYAAAAAAwADALcAAAD7AgAAAAA=&#13;&#10;" fillcolor="#009dd9 [3205]" stroked="f" strokecolor="black [3213]" strokeweight=".25pt">
                  <v:shadow opacity="22938f" offset="0"/>
                  <v:textbox inset=",7.2pt,,7.2pt"/>
                </v:rect>
                <v:shape id="AutoShape 63" o:spid="_x0000_s1028" type="#_x0000_t7" style="position:absolute;left:53189;top:4893;width:14223;height:23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fyuoyAAAAOEAAAAPAAAAZHJzL2Rvd25yZXYueG1sRI/BagIx&#13;&#10;EIbvhb5DmEIvpWZXqLSrUUSxeKmi7aHHYTNuFjeTJYma+vSmUOhlmOHn/4ZvMku2E2fyoXWsoBwU&#13;&#10;IIhrp1tuFHx9rp5fQYSIrLFzTAp+KMBsen83wUq7C+/ovI+NyBAOFSowMfaVlKE2ZDEMXE+cs4Pz&#13;&#10;FmM+fSO1x0uG204Oi2IkLbacPxjsaWGoPu5PVkGz/k6pJEubl6ej+di+S/LXg1KPD2k5zmM+BhEp&#13;&#10;xf/GH2Kts0P5Br9GeQM5vQEAAP//AwBQSwECLQAUAAYACAAAACEA2+H2y+4AAACFAQAAEwAAAAAA&#13;&#10;AAAAAAAAAAAAAAAAW0NvbnRlbnRfVHlwZXNdLnhtbFBLAQItABQABgAIAAAAIQBa9CxbvwAAABUB&#13;&#10;AAALAAAAAAAAAAAAAAAAAB8BAABfcmVscy8ucmVsc1BLAQItABQABgAIAAAAIQAYfyuoyAAAAOEA&#13;&#10;AAAPAAAAAAAAAAAAAAAAAAcCAABkcnMvZG93bnJldi54bWxQSwUGAAAAAAMAAwC3AAAA/AIAAAAA&#13;&#10;" adj="5398" fillcolor="#004d6c [1605]" stroked="f" strokecolor="black [3213]" strokeweight=".25pt">
                  <v:shadow opacity="22938f" offset="0"/>
                  <v:textbox inset=",7.2pt,,7.2pt"/>
                </v:shape>
              </v:group>
            </w:pict>
          </mc:Fallback>
        </mc:AlternateContent>
      </w:r>
    </w:p>
    <w:p w14:paraId="7AA7D647" w14:textId="6EA1BF30" w:rsidR="00135F7B" w:rsidRDefault="00135F7B" w:rsidP="00F020A1">
      <w:pPr>
        <w:spacing w:before="100" w:beforeAutospacing="1" w:after="100" w:afterAutospacing="1"/>
        <w:rPr>
          <w:szCs w:val="26"/>
        </w:rPr>
      </w:pPr>
    </w:p>
    <w:p w14:paraId="527E909E" w14:textId="4E309743" w:rsidR="009B4F1A" w:rsidRPr="00C127D1" w:rsidRDefault="00A25E0F" w:rsidP="00F020A1">
      <w:pPr>
        <w:spacing w:before="100" w:beforeAutospacing="1" w:after="100" w:afterAutospacing="1"/>
        <w:rPr>
          <w:szCs w:val="26"/>
        </w:rPr>
      </w:pPr>
      <w:r w:rsidRPr="00EC68BC">
        <w:rPr>
          <w:noProof/>
          <w:szCs w:val="26"/>
          <w:highlight w:val="yellow"/>
        </w:rPr>
        <w:drawing>
          <wp:anchor distT="0" distB="0" distL="114300" distR="114300" simplePos="0" relativeHeight="251823104" behindDoc="0" locked="0" layoutInCell="1" allowOverlap="1" wp14:anchorId="5ED23585" wp14:editId="120AAF6A">
            <wp:simplePos x="0" y="0"/>
            <wp:positionH relativeFrom="column">
              <wp:posOffset>4414520</wp:posOffset>
            </wp:positionH>
            <wp:positionV relativeFrom="paragraph">
              <wp:posOffset>67945</wp:posOffset>
            </wp:positionV>
            <wp:extent cx="2120265" cy="2120265"/>
            <wp:effectExtent l="749300" t="101600" r="102235" b="165735"/>
            <wp:wrapSquare wrapText="bothSides"/>
            <wp:docPr id="55" name="Image 55" descr="Une fillette d'environ 5 ans ayant une déficience visuelle sur un vélo avec des petites roues en arri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 55" descr="Une fillette d'environ 5 ans ayant une déficience visuelle sur un vélo avec des petites roues en arrière."/>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120265" cy="212026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497A0F" w:rsidRPr="00C127D1">
        <w:rPr>
          <w:szCs w:val="26"/>
        </w:rPr>
        <w:t xml:space="preserve"> </w:t>
      </w:r>
      <w:r w:rsidR="0013629D" w:rsidRPr="00C127D1">
        <w:rPr>
          <w:szCs w:val="26"/>
        </w:rPr>
        <w:t xml:space="preserve">Nous espérons que tous ces conseils vous ont été, ou vous seront utiles. Pour conclure, nous vous rappelons que vous êtes le premier expert de votre enfant et vous êtes la personne la mieux placée pour décoder ses messages et connaître ses besoins. N’hésitez pas à </w:t>
      </w:r>
      <w:r w:rsidR="007760F3" w:rsidRPr="00C127D1">
        <w:rPr>
          <w:szCs w:val="26"/>
        </w:rPr>
        <w:t>frapper</w:t>
      </w:r>
      <w:r w:rsidR="0013629D" w:rsidRPr="00C127D1">
        <w:rPr>
          <w:szCs w:val="26"/>
        </w:rPr>
        <w:t xml:space="preserve"> aux portes et </w:t>
      </w:r>
      <w:r w:rsidR="009B4F1A" w:rsidRPr="00C127D1">
        <w:rPr>
          <w:szCs w:val="26"/>
        </w:rPr>
        <w:t xml:space="preserve">à </w:t>
      </w:r>
      <w:r w:rsidR="0013629D" w:rsidRPr="00C127D1">
        <w:rPr>
          <w:szCs w:val="26"/>
        </w:rPr>
        <w:t xml:space="preserve">chercher l’aide dont vous avez besoin. Vous pouvez consulter les ressources jointes à ce guide pour vous aider dans vos recherches. </w:t>
      </w:r>
    </w:p>
    <w:p w14:paraId="5C7ED985" w14:textId="3E813393" w:rsidR="0013629D" w:rsidRPr="00C127D1" w:rsidRDefault="0013629D" w:rsidP="00F020A1">
      <w:pPr>
        <w:spacing w:before="100" w:beforeAutospacing="1" w:after="100" w:afterAutospacing="1"/>
        <w:rPr>
          <w:szCs w:val="26"/>
        </w:rPr>
      </w:pPr>
      <w:r w:rsidRPr="00C127D1">
        <w:rPr>
          <w:szCs w:val="26"/>
        </w:rPr>
        <w:t xml:space="preserve">Aussi, il peut être parfois difficile d’inciter votre enfant à dépasser ses limites et </w:t>
      </w:r>
      <w:r w:rsidR="007760F3" w:rsidRPr="00C127D1">
        <w:rPr>
          <w:szCs w:val="26"/>
        </w:rPr>
        <w:t>surmonter</w:t>
      </w:r>
      <w:r w:rsidRPr="00C127D1">
        <w:rPr>
          <w:szCs w:val="26"/>
        </w:rPr>
        <w:t xml:space="preserve"> ses réticences. Persévérez en douceur, un petit pas à la fois et rappelez-vous d’en faire un jeu!</w:t>
      </w:r>
    </w:p>
    <w:p w14:paraId="096BBCDB" w14:textId="2B6AADB4" w:rsidR="00176CBA" w:rsidRPr="00C127D1" w:rsidRDefault="0013629D" w:rsidP="00F020A1">
      <w:pPr>
        <w:spacing w:before="100" w:beforeAutospacing="1" w:after="100" w:afterAutospacing="1"/>
        <w:rPr>
          <w:szCs w:val="26"/>
        </w:rPr>
      </w:pPr>
      <w:r w:rsidRPr="00C127D1">
        <w:rPr>
          <w:szCs w:val="26"/>
        </w:rPr>
        <w:t xml:space="preserve">Un bon départ pour votre enfant lui permettra de développer la confiance en ses capacités, de lui faire vivre des réussites et lui donnera la chance d’être actif toute sa vie. En tant que parent, vous êtes le premier guide de votre enfant, surtout entre 0 et 5 ans. Retenez trois choses importantes </w:t>
      </w:r>
      <w:r w:rsidR="007760F3" w:rsidRPr="00C127D1">
        <w:rPr>
          <w:szCs w:val="26"/>
        </w:rPr>
        <w:t>dont</w:t>
      </w:r>
      <w:r w:rsidRPr="00C127D1">
        <w:rPr>
          <w:szCs w:val="26"/>
        </w:rPr>
        <w:t xml:space="preserve"> votre enfant a besoin pour apprendre à bien bouger : </w:t>
      </w:r>
    </w:p>
    <w:p w14:paraId="0538C281" w14:textId="38FEDD63" w:rsidR="00176CBA" w:rsidRPr="00C127D1" w:rsidRDefault="0013629D" w:rsidP="00C36EBE">
      <w:pPr>
        <w:pStyle w:val="ListParagraph"/>
      </w:pPr>
      <w:r w:rsidRPr="00C127D1">
        <w:t xml:space="preserve">les outils physiques, </w:t>
      </w:r>
    </w:p>
    <w:p w14:paraId="6D8A7107" w14:textId="247FEBFE" w:rsidR="00176CBA" w:rsidRPr="00C127D1" w:rsidRDefault="0013629D" w:rsidP="00C36EBE">
      <w:pPr>
        <w:pStyle w:val="ListParagraph"/>
      </w:pPr>
      <w:r w:rsidRPr="00C127D1">
        <w:t xml:space="preserve">l’espace et le cadre favorisant l’activité physique et </w:t>
      </w:r>
    </w:p>
    <w:p w14:paraId="731F1326" w14:textId="5A8D3E9F" w:rsidR="00176CBA" w:rsidRPr="00C127D1" w:rsidRDefault="0013629D" w:rsidP="00C36EBE">
      <w:pPr>
        <w:pStyle w:val="ListParagraph"/>
      </w:pPr>
      <w:r w:rsidRPr="00C127D1">
        <w:t xml:space="preserve">le soutien de son entourage. </w:t>
      </w:r>
    </w:p>
    <w:p w14:paraId="380BD0FD" w14:textId="59E9408A" w:rsidR="002E0C6F" w:rsidRDefault="00257B8B" w:rsidP="002E0C6F">
      <w:pPr>
        <w:spacing w:before="100" w:beforeAutospacing="1" w:after="100" w:afterAutospacing="1"/>
        <w:jc w:val="left"/>
        <w:rPr>
          <w:szCs w:val="26"/>
        </w:rPr>
      </w:pPr>
      <w:r w:rsidRPr="00C127D1">
        <w:rPr>
          <w:noProof/>
          <w:szCs w:val="26"/>
        </w:rPr>
        <w:drawing>
          <wp:anchor distT="0" distB="0" distL="114300" distR="114300" simplePos="0" relativeHeight="251784192" behindDoc="0" locked="0" layoutInCell="1" allowOverlap="1" wp14:anchorId="5400FA92" wp14:editId="3E0A74B3">
            <wp:simplePos x="0" y="0"/>
            <wp:positionH relativeFrom="column">
              <wp:posOffset>3552696</wp:posOffset>
            </wp:positionH>
            <wp:positionV relativeFrom="page">
              <wp:posOffset>7000266</wp:posOffset>
            </wp:positionV>
            <wp:extent cx="3090545" cy="2059305"/>
            <wp:effectExtent l="254000" t="190500" r="313055" b="213995"/>
            <wp:wrapThrough wrapText="bothSides">
              <wp:wrapPolygon edited="0">
                <wp:start x="19597" y="-2988"/>
                <wp:lineTo x="-2346" y="-335"/>
                <wp:lineTo x="-1670" y="8139"/>
                <wp:lineTo x="-728" y="16584"/>
                <wp:lineTo x="-243" y="22943"/>
                <wp:lineTo x="18697" y="22619"/>
                <wp:lineTo x="18798" y="22876"/>
                <wp:lineTo x="24022" y="22308"/>
                <wp:lineTo x="24197" y="20419"/>
                <wp:lineTo x="21544" y="-3200"/>
                <wp:lineTo x="19597" y="-2988"/>
              </wp:wrapPolygon>
            </wp:wrapThrough>
            <wp:docPr id="60" name="Image 60" descr="Silhouette d'une famille se tenant par la main à contre-jour d'un couché de sol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60" descr="Silhouette d'une famille se tenant par la main à contre-jour d'un couché de soleil."/>
                    <pic:cNvPicPr/>
                  </pic:nvPicPr>
                  <pic:blipFill>
                    <a:blip r:embed="rId177" cstate="print">
                      <a:extLst>
                        <a:ext uri="{28A0092B-C50C-407E-A947-70E740481C1C}">
                          <a14:useLocalDpi xmlns:a14="http://schemas.microsoft.com/office/drawing/2010/main" val="0"/>
                        </a:ext>
                      </a:extLst>
                    </a:blip>
                    <a:stretch>
                      <a:fillRect/>
                    </a:stretch>
                  </pic:blipFill>
                  <pic:spPr>
                    <a:xfrm rot="248622">
                      <a:off x="0" y="0"/>
                      <a:ext cx="3090545" cy="205930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13629D" w:rsidRPr="00C127D1">
        <w:rPr>
          <w:szCs w:val="26"/>
        </w:rPr>
        <w:t xml:space="preserve">Participez avec lui, pas besoin d’être un athlète! </w:t>
      </w:r>
      <w:r w:rsidR="002E0C6F">
        <w:rPr>
          <w:szCs w:val="26"/>
        </w:rPr>
        <w:br/>
      </w:r>
    </w:p>
    <w:p w14:paraId="37914068" w14:textId="651E63D8" w:rsidR="0013629D" w:rsidRPr="00C127D1" w:rsidRDefault="0013629D" w:rsidP="00F020A1">
      <w:pPr>
        <w:spacing w:before="100" w:beforeAutospacing="1" w:after="100" w:afterAutospacing="1"/>
        <w:rPr>
          <w:szCs w:val="26"/>
        </w:rPr>
      </w:pPr>
      <w:r w:rsidRPr="00C127D1">
        <w:rPr>
          <w:szCs w:val="26"/>
        </w:rPr>
        <w:t xml:space="preserve">Finalement, ne vous négligez pas en tant que parent. Nous vous encourageons à contacter l’AQPEHV ou tout autre organisme qui pourra vous apporter du </w:t>
      </w:r>
      <w:r w:rsidR="007760F3" w:rsidRPr="00C127D1">
        <w:rPr>
          <w:szCs w:val="26"/>
        </w:rPr>
        <w:t>soutien</w:t>
      </w:r>
      <w:r w:rsidRPr="00C127D1">
        <w:rPr>
          <w:szCs w:val="26"/>
        </w:rPr>
        <w:t xml:space="preserve"> et des opportunités d’échanges avec des parents qui vivent la même réalité que vous. Vous pouvez en retirer non seulement de l’écoute et de la compréhension, mais également des bonnes idées!</w:t>
      </w:r>
    </w:p>
    <w:p w14:paraId="6DA736A2" w14:textId="023FF959" w:rsidR="00FA491F" w:rsidRDefault="0013629D" w:rsidP="00E354F5">
      <w:pPr>
        <w:pStyle w:val="Heading2"/>
      </w:pPr>
      <w:bookmarkStart w:id="29" w:name="_Toc82432407"/>
      <w:r w:rsidRPr="00E354F5">
        <w:lastRenderedPageBreak/>
        <w:t>Voici quelques ressources qui pourrai</w:t>
      </w:r>
      <w:r w:rsidR="00FA491F" w:rsidRPr="00E354F5">
        <w:t>ent vous être utiles</w:t>
      </w:r>
      <w:bookmarkEnd w:id="29"/>
    </w:p>
    <w:p w14:paraId="0B59DFC4" w14:textId="77777777" w:rsidR="00E51D08" w:rsidRPr="00E51D08" w:rsidRDefault="00E51D08" w:rsidP="00E51D08"/>
    <w:p w14:paraId="6AF22A1A" w14:textId="54665DDD" w:rsidR="00615F45" w:rsidRPr="00084AAB" w:rsidRDefault="00E10879" w:rsidP="00C36EBE">
      <w:pPr>
        <w:pStyle w:val="ListParagraph"/>
        <w:numPr>
          <w:ilvl w:val="0"/>
          <w:numId w:val="33"/>
        </w:numPr>
      </w:pPr>
      <w:hyperlink r:id="rId178" w:history="1">
        <w:r w:rsidR="0013629D" w:rsidRPr="00CE0820">
          <w:rPr>
            <w:rStyle w:val="Hyperlink"/>
            <w:szCs w:val="26"/>
            <w:u w:val="none"/>
          </w:rPr>
          <w:t xml:space="preserve">Association québécoise des parents d’enfants handicapés </w:t>
        </w:r>
        <w:r w:rsidR="00F92FB8" w:rsidRPr="00CE0820">
          <w:rPr>
            <w:rStyle w:val="Hyperlink"/>
            <w:szCs w:val="26"/>
            <w:u w:val="none"/>
          </w:rPr>
          <w:t>visuels</w:t>
        </w:r>
      </w:hyperlink>
      <w:r w:rsidR="000D0504" w:rsidRPr="00084AAB">
        <w:t>.</w:t>
      </w:r>
    </w:p>
    <w:p w14:paraId="1A34747B" w14:textId="1476E74F" w:rsidR="00615F45" w:rsidRPr="00084AAB" w:rsidRDefault="0013629D" w:rsidP="00C36EBE">
      <w:pPr>
        <w:pStyle w:val="ListParagraph"/>
        <w:numPr>
          <w:ilvl w:val="0"/>
          <w:numId w:val="33"/>
        </w:numPr>
      </w:pPr>
      <w:r w:rsidRPr="00084AAB">
        <w:t xml:space="preserve">Régie de l’assurance maladie du Québec: </w:t>
      </w:r>
      <w:hyperlink r:id="rId179" w:history="1">
        <w:r w:rsidRPr="00CE0820">
          <w:rPr>
            <w:rStyle w:val="Hyperlink"/>
            <w:szCs w:val="26"/>
            <w:u w:val="none"/>
          </w:rPr>
          <w:t>Liste des établissements</w:t>
        </w:r>
        <w:r w:rsidR="00FA491F" w:rsidRPr="00CE0820">
          <w:rPr>
            <w:rStyle w:val="Hyperlink"/>
            <w:szCs w:val="26"/>
            <w:u w:val="none"/>
          </w:rPr>
          <w:t xml:space="preserve"> reconnus</w:t>
        </w:r>
        <w:r w:rsidRPr="00CE0820">
          <w:rPr>
            <w:rStyle w:val="Hyperlink"/>
            <w:szCs w:val="26"/>
            <w:u w:val="none"/>
          </w:rPr>
          <w:t xml:space="preserve"> spécialisés dans la réadaptation pour les personnes ayant </w:t>
        </w:r>
        <w:r w:rsidR="00FA491F" w:rsidRPr="00CE0820">
          <w:rPr>
            <w:rStyle w:val="Hyperlink"/>
            <w:szCs w:val="26"/>
            <w:u w:val="none"/>
          </w:rPr>
          <w:t>une déficience visuelle</w:t>
        </w:r>
      </w:hyperlink>
      <w:r w:rsidR="000D0504" w:rsidRPr="00084AAB">
        <w:t>.</w:t>
      </w:r>
    </w:p>
    <w:p w14:paraId="6E01FBE6" w14:textId="17070D8E" w:rsidR="00615F45" w:rsidRPr="0065753E" w:rsidRDefault="0065753E" w:rsidP="00C36EBE">
      <w:pPr>
        <w:pStyle w:val="ListParagraph"/>
        <w:numPr>
          <w:ilvl w:val="0"/>
          <w:numId w:val="33"/>
        </w:numPr>
      </w:pPr>
      <w:r w:rsidRPr="0065753E">
        <w:t xml:space="preserve">Éducation Québec et Kino-Québec, </w:t>
      </w:r>
      <w:hyperlink r:id="rId180" w:history="1">
        <w:r w:rsidRPr="00CE0820">
          <w:rPr>
            <w:rStyle w:val="Hyperlink"/>
            <w:u w:val="none"/>
          </w:rPr>
          <w:t>Habiletés motrices de base.</w:t>
        </w:r>
      </w:hyperlink>
    </w:p>
    <w:p w14:paraId="20BB9FFD" w14:textId="68B73D1B" w:rsidR="00615F45" w:rsidRPr="00084AAB" w:rsidRDefault="007B32FA" w:rsidP="00C36EBE">
      <w:pPr>
        <w:pStyle w:val="ListParagraph"/>
        <w:numPr>
          <w:ilvl w:val="0"/>
          <w:numId w:val="33"/>
        </w:numPr>
      </w:pPr>
      <w:r w:rsidRPr="00084AAB">
        <w:t>Guide B</w:t>
      </w:r>
      <w:r w:rsidR="00F92FB8" w:rsidRPr="00084AAB">
        <w:t>ouger avec cœur été comme hiver :</w:t>
      </w:r>
      <w:r w:rsidRPr="00084AAB">
        <w:t xml:space="preserve"> </w:t>
      </w:r>
      <w:hyperlink r:id="rId181" w:history="1">
        <w:r w:rsidRPr="00CE0820">
          <w:rPr>
            <w:rStyle w:val="Hyperlink"/>
            <w:szCs w:val="26"/>
            <w:u w:val="none"/>
          </w:rPr>
          <w:t>fiches d’activités physiques pour les 0 à 5 ans</w:t>
        </w:r>
      </w:hyperlink>
      <w:r w:rsidRPr="00084AAB">
        <w:t xml:space="preserve">, réalisé par le comité Santé et Bien-être </w:t>
      </w:r>
      <w:r w:rsidR="00615F45" w:rsidRPr="00084AAB">
        <w:t>Ahuntsic</w:t>
      </w:r>
      <w:r w:rsidRPr="00084AAB">
        <w:t>, en partenariat avec Québec en forme</w:t>
      </w:r>
      <w:r w:rsidR="001E5EDB" w:rsidRPr="00084AAB">
        <w:t>.</w:t>
      </w:r>
      <w:r w:rsidR="00F92FB8" w:rsidRPr="00084AAB">
        <w:t xml:space="preserve"> </w:t>
      </w:r>
    </w:p>
    <w:p w14:paraId="0A7FD79F" w14:textId="0B832BBC" w:rsidR="00615F45" w:rsidRPr="00CE0820" w:rsidRDefault="0002277E" w:rsidP="00C36EBE">
      <w:pPr>
        <w:pStyle w:val="ListParagraph"/>
        <w:numPr>
          <w:ilvl w:val="0"/>
          <w:numId w:val="33"/>
        </w:numPr>
        <w:rPr>
          <w:lang w:val="en-US"/>
        </w:rPr>
      </w:pPr>
      <w:r w:rsidRPr="00CE0820">
        <w:rPr>
          <w:lang w:val="en-US"/>
        </w:rPr>
        <w:t>Site Web</w:t>
      </w:r>
      <w:r w:rsidR="00BF7C50" w:rsidRPr="00CE0820">
        <w:rPr>
          <w:lang w:val="en-US"/>
        </w:rPr>
        <w:t xml:space="preserve"> Kino-</w:t>
      </w:r>
      <w:r w:rsidR="000F5A68" w:rsidRPr="00CE0820">
        <w:rPr>
          <w:lang w:val="en-US"/>
        </w:rPr>
        <w:t>Québec:</w:t>
      </w:r>
      <w:r w:rsidR="00BF7C50" w:rsidRPr="00CE0820">
        <w:rPr>
          <w:lang w:val="en-US"/>
        </w:rPr>
        <w:t xml:space="preserve"> </w:t>
      </w:r>
      <w:hyperlink r:id="rId182" w:history="1">
        <w:r w:rsidR="00F92FB8" w:rsidRPr="00CE0820">
          <w:rPr>
            <w:rStyle w:val="Hyperlink"/>
            <w:szCs w:val="26"/>
            <w:u w:val="none"/>
            <w:lang w:val="en-US"/>
          </w:rPr>
          <w:t>www.kino-quebec.qc.ca</w:t>
        </w:r>
      </w:hyperlink>
      <w:r w:rsidR="00BF7C50" w:rsidRPr="00CE0820">
        <w:rPr>
          <w:lang w:val="en-US"/>
        </w:rPr>
        <w:t>.</w:t>
      </w:r>
    </w:p>
    <w:p w14:paraId="71257CF1" w14:textId="2B04B14C" w:rsidR="00471E3A" w:rsidRPr="00084AAB" w:rsidRDefault="007B32FA" w:rsidP="00C36EBE">
      <w:pPr>
        <w:pStyle w:val="ListParagraph"/>
        <w:numPr>
          <w:ilvl w:val="0"/>
          <w:numId w:val="33"/>
        </w:numPr>
      </w:pPr>
      <w:r w:rsidRPr="00084AAB">
        <w:t>Vidéo d’Ingrid Roques, Kinésithérapeute française</w:t>
      </w:r>
      <w:r w:rsidR="00F73065">
        <w:t xml:space="preserve">, </w:t>
      </w:r>
      <w:r w:rsidRPr="00084AAB">
        <w:t>réalisé</w:t>
      </w:r>
      <w:r w:rsidR="00F73065">
        <w:t>e</w:t>
      </w:r>
      <w:r w:rsidRPr="00084AAB">
        <w:t xml:space="preserve"> par Caméra Cristalline. </w:t>
      </w:r>
      <w:hyperlink r:id="rId183" w:history="1">
        <w:r w:rsidRPr="00CE0820">
          <w:rPr>
            <w:rStyle w:val="Hyperlink"/>
            <w:szCs w:val="26"/>
            <w:u w:val="none"/>
          </w:rPr>
          <w:t>Moyens de favoriser la mobilité des bébés 0-18 mois</w:t>
        </w:r>
      </w:hyperlink>
      <w:r w:rsidR="00C56B2C" w:rsidRPr="00084AAB">
        <w:t xml:space="preserve">. </w:t>
      </w:r>
    </w:p>
    <w:p w14:paraId="102F5984" w14:textId="7550F054" w:rsidR="003914AA" w:rsidRPr="00084AAB" w:rsidRDefault="0013629D" w:rsidP="00C36EBE">
      <w:pPr>
        <w:pStyle w:val="ListParagraph"/>
        <w:numPr>
          <w:ilvl w:val="0"/>
          <w:numId w:val="33"/>
        </w:numPr>
      </w:pPr>
      <w:r w:rsidRPr="00084AAB">
        <w:t>Table sur le mode de vie physiquement actif, liens vers des documents sur le développemen</w:t>
      </w:r>
      <w:r w:rsidR="00FA491F" w:rsidRPr="00084AAB">
        <w:t>t moteur, le jeu actif,</w:t>
      </w:r>
      <w:r w:rsidRPr="00084AAB">
        <w:t xml:space="preserve"> le jeu libre et le jeu extérieur</w:t>
      </w:r>
      <w:r w:rsidR="003914AA" w:rsidRPr="00084AAB">
        <w:t>.</w:t>
      </w:r>
      <w:r w:rsidRPr="00084AAB">
        <w:t xml:space="preserve"> </w:t>
      </w:r>
      <w:r w:rsidR="00F92FB8" w:rsidRPr="00084AAB">
        <w:t xml:space="preserve"> </w:t>
      </w:r>
      <w:hyperlink r:id="rId184" w:history="1">
        <w:r w:rsidR="003914AA" w:rsidRPr="00CE0820">
          <w:rPr>
            <w:rStyle w:val="Hyperlink"/>
            <w:szCs w:val="26"/>
            <w:u w:val="none"/>
          </w:rPr>
          <w:t>Lien #1</w:t>
        </w:r>
      </w:hyperlink>
      <w:r w:rsidR="003914AA" w:rsidRPr="00084AAB">
        <w:t xml:space="preserve">. </w:t>
      </w:r>
      <w:hyperlink r:id="rId185" w:history="1">
        <w:r w:rsidR="003914AA" w:rsidRPr="00CE0820">
          <w:rPr>
            <w:rStyle w:val="Hyperlink"/>
            <w:szCs w:val="26"/>
            <w:u w:val="none"/>
          </w:rPr>
          <w:t>Lien #2</w:t>
        </w:r>
      </w:hyperlink>
      <w:r w:rsidR="003914AA" w:rsidRPr="00084AAB">
        <w:t xml:space="preserve">. </w:t>
      </w:r>
    </w:p>
    <w:p w14:paraId="55E62F04" w14:textId="2E7CC6B2" w:rsidR="00471E3A" w:rsidRPr="00084AAB" w:rsidRDefault="0013629D" w:rsidP="00C36EBE">
      <w:pPr>
        <w:pStyle w:val="ListParagraph"/>
        <w:numPr>
          <w:ilvl w:val="0"/>
          <w:numId w:val="33"/>
        </w:numPr>
      </w:pPr>
      <w:r w:rsidRPr="00084AAB">
        <w:t xml:space="preserve">Société canadienne de physiologie de l’exercice : </w:t>
      </w:r>
      <w:r w:rsidR="00FA491F" w:rsidRPr="00084AAB">
        <w:t>Directives canadiennes en matière de mouvement sur 24 heures</w:t>
      </w:r>
      <w:r w:rsidRPr="00084AAB">
        <w:t xml:space="preserve">, </w:t>
      </w:r>
      <w:r w:rsidR="00FA491F" w:rsidRPr="00084AAB">
        <w:t>mise à jour de 2020</w:t>
      </w:r>
      <w:r w:rsidR="00360281" w:rsidRPr="00084AAB">
        <w:t> :</w:t>
      </w:r>
      <w:r w:rsidRPr="00084AAB">
        <w:t> </w:t>
      </w:r>
      <w:hyperlink r:id="rId186" w:history="1">
        <w:r w:rsidR="00360281" w:rsidRPr="00CE0820">
          <w:rPr>
            <w:rStyle w:val="Hyperlink"/>
            <w:szCs w:val="26"/>
            <w:u w:val="none"/>
          </w:rPr>
          <w:t>SCPE | CSEP</w:t>
        </w:r>
      </w:hyperlink>
    </w:p>
    <w:p w14:paraId="036CE679" w14:textId="490FC397" w:rsidR="00F20940" w:rsidRPr="00004596" w:rsidRDefault="00E10879" w:rsidP="00C36EBE">
      <w:pPr>
        <w:pStyle w:val="ListParagraph"/>
        <w:numPr>
          <w:ilvl w:val="0"/>
          <w:numId w:val="33"/>
        </w:numPr>
      </w:pPr>
      <w:hyperlink r:id="rId187" w:history="1">
        <w:r w:rsidR="0013629D" w:rsidRPr="00CE0820">
          <w:rPr>
            <w:rStyle w:val="Hyperlink"/>
            <w:szCs w:val="26"/>
            <w:u w:val="none"/>
          </w:rPr>
          <w:t>Article sur l’effet de la déficience visuelle sur le dé</w:t>
        </w:r>
        <w:r w:rsidR="00C60767" w:rsidRPr="00CE0820">
          <w:rPr>
            <w:rStyle w:val="Hyperlink"/>
            <w:szCs w:val="26"/>
            <w:u w:val="none"/>
          </w:rPr>
          <w:t>veloppement global de l’enfant</w:t>
        </w:r>
        <w:r w:rsidR="00F20940" w:rsidRPr="00CE0820">
          <w:rPr>
            <w:rStyle w:val="Hyperlink"/>
            <w:u w:val="none"/>
          </w:rPr>
          <w:t>.</w:t>
        </w:r>
      </w:hyperlink>
    </w:p>
    <w:p w14:paraId="0227C945" w14:textId="0EA13C37" w:rsidR="004A1428" w:rsidRPr="00084AAB" w:rsidRDefault="0013629D" w:rsidP="00C36EBE">
      <w:pPr>
        <w:pStyle w:val="ListParagraph"/>
        <w:numPr>
          <w:ilvl w:val="0"/>
          <w:numId w:val="33"/>
        </w:numPr>
      </w:pPr>
      <w:r w:rsidRPr="004A1428">
        <w:t>Article sur la (sur)protection parentale</w:t>
      </w:r>
      <w:r w:rsidR="004A1428">
        <w:t xml:space="preserve"> : </w:t>
      </w:r>
      <w:r w:rsidR="004A1428" w:rsidRPr="00CE0820">
        <w:rPr>
          <w:rStyle w:val="Hyperlink"/>
          <w:szCs w:val="26"/>
          <w:u w:val="none"/>
        </w:rPr>
        <w:t xml:space="preserve"> </w:t>
      </w:r>
      <w:hyperlink r:id="rId188" w:anchor="page=10" w:history="1">
        <w:r w:rsidR="004A1428" w:rsidRPr="00CE0820">
          <w:rPr>
            <w:rStyle w:val="Hyperlink"/>
            <w:szCs w:val="26"/>
          </w:rPr>
          <w:t>https://www.unadev.com/wp-content/uploads/2020/06/lumen-19-unadev-web.pdf#page=10</w:t>
        </w:r>
      </w:hyperlink>
      <w:r w:rsidR="004A1428" w:rsidRPr="00CE0820">
        <w:rPr>
          <w:rStyle w:val="Hyperlink"/>
          <w:szCs w:val="26"/>
          <w:u w:val="none"/>
        </w:rPr>
        <w:t xml:space="preserve"> </w:t>
      </w:r>
    </w:p>
    <w:p w14:paraId="36F8EDAF" w14:textId="43AA2794" w:rsidR="00471E3A" w:rsidRPr="00084AAB" w:rsidRDefault="0013629D" w:rsidP="00C36EBE">
      <w:pPr>
        <w:pStyle w:val="ListParagraph"/>
        <w:numPr>
          <w:ilvl w:val="0"/>
          <w:numId w:val="33"/>
        </w:numPr>
      </w:pPr>
      <w:r w:rsidRPr="00084AAB">
        <w:t>Document de l’AQPEHV</w:t>
      </w:r>
      <w:r w:rsidR="00F20940" w:rsidRPr="00084AAB">
        <w:t xml:space="preserve"> : </w:t>
      </w:r>
      <w:hyperlink r:id="rId189" w:history="1">
        <w:r w:rsidR="00F20940" w:rsidRPr="00CE0820">
          <w:rPr>
            <w:rStyle w:val="Hyperlink"/>
            <w:szCs w:val="26"/>
            <w:u w:val="none"/>
          </w:rPr>
          <w:t>Mille et une réponses - La petite enfance</w:t>
        </w:r>
      </w:hyperlink>
      <w:r w:rsidR="00F20940" w:rsidRPr="00084AAB">
        <w:t xml:space="preserve">, </w:t>
      </w:r>
      <w:r w:rsidR="00FA491F" w:rsidRPr="00084AAB">
        <w:t>mise à jour de 2021</w:t>
      </w:r>
      <w:r w:rsidR="00F20940" w:rsidRPr="00084AAB">
        <w:t xml:space="preserve">. </w:t>
      </w:r>
      <w:r w:rsidR="00FA491F" w:rsidRPr="00084AAB">
        <w:t xml:space="preserve"> </w:t>
      </w:r>
    </w:p>
    <w:p w14:paraId="7FBBC7AF" w14:textId="013A8576" w:rsidR="00992327" w:rsidRDefault="0013629D" w:rsidP="00C36EBE">
      <w:pPr>
        <w:pStyle w:val="ListParagraph"/>
        <w:numPr>
          <w:ilvl w:val="0"/>
          <w:numId w:val="33"/>
        </w:numPr>
      </w:pPr>
      <w:r w:rsidRPr="00084AAB">
        <w:t>Mieux agir au quotidien :</w:t>
      </w:r>
      <w:r w:rsidR="00DA2325" w:rsidRPr="00084AAB">
        <w:t xml:space="preserve"> </w:t>
      </w:r>
      <w:hyperlink r:id="rId190" w:history="1">
        <w:r w:rsidRPr="00CE0820">
          <w:rPr>
            <w:rStyle w:val="Hyperlink"/>
            <w:szCs w:val="26"/>
            <w:u w:val="none"/>
          </w:rPr>
          <w:t>Ressources pour les pare</w:t>
        </w:r>
        <w:r w:rsidR="00C60767" w:rsidRPr="00CE0820">
          <w:rPr>
            <w:rStyle w:val="Hyperlink"/>
            <w:szCs w:val="26"/>
            <w:u w:val="none"/>
          </w:rPr>
          <w:t>nts d’e</w:t>
        </w:r>
        <w:r w:rsidRPr="00CE0820">
          <w:rPr>
            <w:rStyle w:val="Hyperlink"/>
            <w:szCs w:val="26"/>
            <w:u w:val="none"/>
          </w:rPr>
          <w:t>nfants prématurés ou handicapés</w:t>
        </w:r>
      </w:hyperlink>
      <w:r w:rsidRPr="00084AAB">
        <w:t xml:space="preserve"> pour accompagner le développement de leur enfant de 0 à 2 ans</w:t>
      </w:r>
      <w:r w:rsidR="004202A0" w:rsidRPr="00084AAB">
        <w:t>.</w:t>
      </w:r>
    </w:p>
    <w:p w14:paraId="3D1EB8E3" w14:textId="6C680E77" w:rsidR="00992327" w:rsidRDefault="00992327" w:rsidP="00992327"/>
    <w:p w14:paraId="6EFFD866" w14:textId="681DB3EB" w:rsidR="00992327" w:rsidRDefault="00992327" w:rsidP="00992327"/>
    <w:p w14:paraId="568C29BE" w14:textId="37032F2E" w:rsidR="00992327" w:rsidRDefault="00992327" w:rsidP="00992327"/>
    <w:p w14:paraId="1035C989" w14:textId="7A814DBB" w:rsidR="00992327" w:rsidRDefault="00992327" w:rsidP="00992327"/>
    <w:p w14:paraId="4D8FEB48" w14:textId="2541F5CF" w:rsidR="00992327" w:rsidRDefault="00992327" w:rsidP="00992327"/>
    <w:p w14:paraId="6E7FD911" w14:textId="39B75D55" w:rsidR="00992327" w:rsidRDefault="00992327" w:rsidP="00992327"/>
    <w:p w14:paraId="4A845EF8" w14:textId="533C28CF" w:rsidR="00992327" w:rsidRDefault="00992327" w:rsidP="00992327"/>
    <w:p w14:paraId="45F66970" w14:textId="1937B82B" w:rsidR="00992327" w:rsidRDefault="00992327" w:rsidP="00992327"/>
    <w:p w14:paraId="09A1123B" w14:textId="0345154A" w:rsidR="00992327" w:rsidRDefault="00992327" w:rsidP="00992327"/>
    <w:p w14:paraId="0C4E5FAC" w14:textId="35B90E46" w:rsidR="00992327" w:rsidRDefault="00992327" w:rsidP="00992327"/>
    <w:p w14:paraId="6736A920" w14:textId="77777777" w:rsidR="00992327" w:rsidRDefault="00992327" w:rsidP="00992327"/>
    <w:p w14:paraId="2516741C" w14:textId="5C99A181" w:rsidR="0013629D" w:rsidRPr="001F3988" w:rsidRDefault="0013629D" w:rsidP="003F4E99">
      <w:pPr>
        <w:pStyle w:val="Heading1"/>
        <w:rPr>
          <w:color w:val="FFFFFF" w:themeColor="background1"/>
        </w:rPr>
      </w:pPr>
      <w:bookmarkStart w:id="30" w:name="_Toc82432408"/>
      <w:r w:rsidRPr="001F3988">
        <w:rPr>
          <w:color w:val="FFFFFF" w:themeColor="background1"/>
        </w:rPr>
        <w:t>Remerciements</w:t>
      </w:r>
      <w:bookmarkEnd w:id="30"/>
      <w:r w:rsidR="001F3988" w:rsidRPr="001F3988">
        <w:rPr>
          <w:noProof/>
          <w:color w:val="FFFFFF" w:themeColor="background1"/>
        </w:rPr>
        <mc:AlternateContent>
          <mc:Choice Requires="wpg">
            <w:drawing>
              <wp:anchor distT="0" distB="0" distL="114300" distR="114300" simplePos="0" relativeHeight="251845632" behindDoc="1" locked="0" layoutInCell="1" allowOverlap="1" wp14:anchorId="0CD5C1BC" wp14:editId="7F76040A">
                <wp:simplePos x="0" y="0"/>
                <wp:positionH relativeFrom="column">
                  <wp:posOffset>0</wp:posOffset>
                </wp:positionH>
                <wp:positionV relativeFrom="paragraph">
                  <wp:posOffset>-635</wp:posOffset>
                </wp:positionV>
                <wp:extent cx="6743166" cy="724248"/>
                <wp:effectExtent l="0" t="0" r="635" b="0"/>
                <wp:wrapNone/>
                <wp:docPr id="120" name="Group 120"/>
                <wp:cNvGraphicFramePr/>
                <a:graphic xmlns:a="http://schemas.openxmlformats.org/drawingml/2006/main">
                  <a:graphicData uri="http://schemas.microsoft.com/office/word/2010/wordprocessingGroup">
                    <wpg:wgp>
                      <wpg:cNvGrpSpPr/>
                      <wpg:grpSpPr>
                        <a:xfrm>
                          <a:off x="0" y="0"/>
                          <a:ext cx="6743166" cy="724248"/>
                          <a:chOff x="0" y="0"/>
                          <a:chExt cx="6743166" cy="724248"/>
                        </a:xfrm>
                      </wpg:grpSpPr>
                      <wps:wsp>
                        <wps:cNvPr id="121" name="Rectangle 62"/>
                        <wps:cNvSpPr>
                          <a:spLocks noChangeArrowheads="1"/>
                        </wps:cNvSpPr>
                        <wps:spPr bwMode="auto">
                          <a:xfrm>
                            <a:off x="0" y="0"/>
                            <a:ext cx="6743166" cy="482396"/>
                          </a:xfrm>
                          <a:prstGeom prst="rect">
                            <a:avLst/>
                          </a:prstGeom>
                          <a:solidFill>
                            <a:schemeClr val="accent2">
                              <a:lumMod val="10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s:wsp>
                        <wps:cNvPr id="122" name="AutoShape 63"/>
                        <wps:cNvSpPr>
                          <a:spLocks noChangeArrowheads="1"/>
                        </wps:cNvSpPr>
                        <wps:spPr bwMode="auto">
                          <a:xfrm>
                            <a:off x="5318975" y="489397"/>
                            <a:ext cx="1422287" cy="234851"/>
                          </a:xfrm>
                          <a:prstGeom prst="parallelogram">
                            <a:avLst>
                              <a:gd name="adj" fmla="val 151351"/>
                            </a:avLst>
                          </a:prstGeom>
                          <a:solidFill>
                            <a:schemeClr val="accent2">
                              <a:lumMod val="5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g:wgp>
                  </a:graphicData>
                </a:graphic>
              </wp:anchor>
            </w:drawing>
          </mc:Choice>
          <mc:Fallback>
            <w:pict>
              <v:group w14:anchorId="4B387C89" id="Group 120" o:spid="_x0000_s1026" style="position:absolute;margin-left:0;margin-top:-.05pt;width:530.95pt;height:57.05pt;z-index:-251470848" coordsize="67431,72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grJ/0gIAADAIAAAOAAAAZHJzL2Uyb0RvYy54bWzsVW1v0zAQ/o7Ef7D8naVJ0zSNmk7Txiak&#13;&#10;ARODH+A6zgs4trHdpuPXc7b7Em0CiYH2iX5Icxf77vFzz52X57ueoy3TppOixPHZBCMmqKw60ZT4&#13;&#10;y+frNzlGxhJRES4FK/EDM/h89frVclAFS2QrecU0giDCFIMqcWutKqLI0Jb1xJxJxQR8rKXuiQVT&#13;&#10;N1GlyQDRex4lk0kWDVJXSkvKjAHvVfiIVz5+XTNqP9a1YRbxEgM265/aP9fuGa2WpGg0UW1H9zDI&#13;&#10;M1D0pBOQ9BjqiliCNrp7EqrvqJZG1vaMyj6Sdd1R5s8Ap4knj05zo+VG+bM0xdCoI01A7SOenh2W&#13;&#10;ftjeadRVULsE+BGkhyL5vMg5gJ5BNQWsutHqXt3pvaMJljvxrta9+4ezoJ0n9uFILNtZRMGZzdNp&#13;&#10;nGUYUfg2T9IkzQPztIXyPNlG27e/3xgd0kYO3RHMoEBE5sST+Tue7luimKffOAaOPMUHnj6BvIho&#13;&#10;OENZEqjyCx1PjhGjbiX9ZpCQly0sYxday6FlpAJcsVsP6EcbnGFgK1oP72UFZSAbK72o/pjiNE+m&#13;&#10;i8ynODBFCqWNvWGyR+6lxBrA++hke2usQ3Na4tFL3lXXHefecP3ILrlGWwKdRChlwiZ+O9/0ADf4&#13;&#10;44n7hdKC39XWr/cuiO/b2oXx2cw4Axcuj5AuYwATPMw38R7hgSKnSlOsZfUAdGkZuhqmELy0Uv/A&#13;&#10;aICOLrH5viGaYcTfCaB8EaepGwFjQ4+N9dgggkKoEluMwuulDWNjo3TXtJAp9scX8gLKVHeewROq&#13;&#10;fXFBjQHrC8gyOcjSAfLaRdn0BWU5m8b5Yj7DCHo8zRfTxTwI4TAE4jRJknwehkAyTfNZaIJfKlQR&#13;&#10;TThnXMJ87k9SdTppqv2oItVXjOqew9AGpaF4Fk+PYb2w/4muZ/9lHZptLGs/e+Fa8gzvr1B3741t&#13;&#10;v/500a9+AgAA//8DAFBLAwQUAAYACAAAACEAaNlVaOIAAAAMAQAADwAAAGRycy9kb3ducmV2Lnht&#13;&#10;bEyPS2vDMBCE74X+B7GF3hJJfYTGsRxC+jiFQpNCyW1jb2wTa2UsxXb+fZVTe1l2GWZ2vnQ52kb0&#13;&#10;1PnasQE9VSCIc1fUXBr43r1PXkD4gFxg45gMXMjDMru9STEp3MBf1G9DKWII+wQNVCG0iZQ+r8ii&#13;&#10;n7qWOGpH11kM8exKWXQ4xHDbyAelZtJizfFDhS2tK8pP27M18DHgsHrUb/3mdFxf9rvnz5+NJmPu&#13;&#10;78bXRRyrBYhAY/hzwJUh9ocsFju4MxdeNAYiTTAw0SCuoprpOYhD3PSTApml8j9E9gsAAP//AwBQ&#13;&#10;SwECLQAUAAYACAAAACEAtoM4kv4AAADhAQAAEwAAAAAAAAAAAAAAAAAAAAAAW0NvbnRlbnRfVHlw&#13;&#10;ZXNdLnhtbFBLAQItABQABgAIAAAAIQA4/SH/1gAAAJQBAAALAAAAAAAAAAAAAAAAAC8BAABfcmVs&#13;&#10;cy8ucmVsc1BLAQItABQABgAIAAAAIQDBgrJ/0gIAADAIAAAOAAAAAAAAAAAAAAAAAC4CAABkcnMv&#13;&#10;ZTJvRG9jLnhtbFBLAQItABQABgAIAAAAIQBo2VVo4gAAAAwBAAAPAAAAAAAAAAAAAAAAACwFAABk&#13;&#10;cnMvZG93bnJldi54bWxQSwUGAAAAAAQABADzAAAAOwYAAAAA&#13;&#10;">
                <v:rect id="Rectangle 62" o:spid="_x0000_s1027" style="position:absolute;width:67431;height:48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ZDzxwAAAOEAAAAPAAAAZHJzL2Rvd25yZXYueG1sRI9Ni8Iw&#13;&#10;EIbvgv8hjLA3TfUg2hpFlJU9COIHex6asSnbTLpNtu3+eyMIXoYZXt5neFab3laipcaXjhVMJwkI&#13;&#10;4tzpkgsFt+vneAHCB2SNlWNS8E8eNuvhYIWpdh2fqb2EQkQI+xQVmBDqVEqfG7LoJ64mjtndNRZD&#13;&#10;PJtC6ga7CLeVnCXJXFosOX4wWNPOUP5z+bMKdqf9oe0OJ2uWpaPvez/fHs2vUh+jfp/Fsc1ABOrD&#13;&#10;u/FCfOnoMJvC0yhuINcPAAAA//8DAFBLAQItABQABgAIAAAAIQDb4fbL7gAAAIUBAAATAAAAAAAA&#13;&#10;AAAAAAAAAAAAAABbQ29udGVudF9UeXBlc10ueG1sUEsBAi0AFAAGAAgAAAAhAFr0LFu/AAAAFQEA&#13;&#10;AAsAAAAAAAAAAAAAAAAAHwEAAF9yZWxzLy5yZWxzUEsBAi0AFAAGAAgAAAAhAJb5kPPHAAAA4QAA&#13;&#10;AA8AAAAAAAAAAAAAAAAABwIAAGRycy9kb3ducmV2LnhtbFBLBQYAAAAAAwADALcAAAD7AgAAAAA=&#13;&#10;" fillcolor="#009dd9 [3205]" stroked="f" strokecolor="black [3213]" strokeweight=".25pt">
                  <v:shadow opacity="22938f" offset="0"/>
                  <v:textbox inset=",7.2pt,,7.2pt"/>
                </v:rect>
                <v:shape id="AutoShape 63" o:spid="_x0000_s1028" type="#_x0000_t7" style="position:absolute;left:53189;top:4893;width:14223;height:23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t3NkyAAAAOEAAAAPAAAAZHJzL2Rvd25yZXYueG1sRI/BagIx&#13;&#10;EIbvBd8hTMFLqVkXLGU1SrFUvNhS9dDjsBk3i5vJkkSNPr0pFHoZZvj5v+GbLZLtxJl8aB0rGI8K&#13;&#10;EMS10y03Cva7j+dXECEia+wck4IrBVjMBw8zrLS78Dedt7ERGcKhQgUmxr6SMtSGLIaR64lzdnDe&#13;&#10;Ysynb6T2eMlw28myKF6kxZbzB4M9LQ3Vx+3JKmjWPymNydLn5OloNl8rSf52UGr4mN6nebxNQURK&#13;&#10;8b/xh1jr7FCW8GuUN5DzOwAAAP//AwBQSwECLQAUAAYACAAAACEA2+H2y+4AAACFAQAAEwAAAAAA&#13;&#10;AAAAAAAAAAAAAAAAW0NvbnRlbnRfVHlwZXNdLnhtbFBLAQItABQABgAIAAAAIQBa9CxbvwAAABUB&#13;&#10;AAALAAAAAAAAAAAAAAAAAB8BAABfcmVscy8ucmVsc1BLAQItABQABgAIAAAAIQDYt3NkyAAAAOEA&#13;&#10;AAAPAAAAAAAAAAAAAAAAAAcCAABkcnMvZG93bnJldi54bWxQSwUGAAAAAAMAAwC3AAAA/AIAAAAA&#13;&#10;" adj="5398" fillcolor="#004d6c [1605]" stroked="f" strokecolor="black [3213]" strokeweight=".25pt">
                  <v:shadow opacity="22938f" offset="0"/>
                  <v:textbox inset=",7.2pt,,7.2pt"/>
                </v:shape>
              </v:group>
            </w:pict>
          </mc:Fallback>
        </mc:AlternateContent>
      </w:r>
    </w:p>
    <w:p w14:paraId="54093D09" w14:textId="77777777" w:rsidR="00C37F74" w:rsidRDefault="00C37F74" w:rsidP="00F020A1">
      <w:pPr>
        <w:spacing w:before="100" w:beforeAutospacing="1" w:after="100" w:afterAutospacing="1"/>
        <w:rPr>
          <w:szCs w:val="26"/>
        </w:rPr>
      </w:pPr>
    </w:p>
    <w:p w14:paraId="315DCD89" w14:textId="6A838EC6" w:rsidR="0013629D" w:rsidRPr="00C127D1" w:rsidRDefault="0013629D" w:rsidP="00F020A1">
      <w:pPr>
        <w:spacing w:before="100" w:beforeAutospacing="1" w:after="100" w:afterAutospacing="1"/>
        <w:rPr>
          <w:szCs w:val="26"/>
        </w:rPr>
      </w:pPr>
      <w:r w:rsidRPr="00C127D1">
        <w:rPr>
          <w:szCs w:val="26"/>
        </w:rPr>
        <w:t xml:space="preserve">Merci aux parents d’enfants handicapés visuels qui nous ont </w:t>
      </w:r>
      <w:r w:rsidR="00753A45" w:rsidRPr="00C127D1">
        <w:rPr>
          <w:szCs w:val="26"/>
        </w:rPr>
        <w:t>partagé</w:t>
      </w:r>
      <w:r w:rsidRPr="00C127D1">
        <w:rPr>
          <w:szCs w:val="26"/>
        </w:rPr>
        <w:t xml:space="preserve"> leurs expériences :</w:t>
      </w:r>
      <w:r w:rsidR="008E4C77" w:rsidRPr="00C127D1">
        <w:rPr>
          <w:szCs w:val="26"/>
        </w:rPr>
        <w:t xml:space="preserve"> </w:t>
      </w:r>
      <w:r w:rsidRPr="00C127D1">
        <w:rPr>
          <w:szCs w:val="26"/>
        </w:rPr>
        <w:t>Caroline Grover, Catherine Paillé, Hind Armaze, Isabelle D’Avignon, Isabelle Lessard, Joanie Rondeau, Mélissa Bérard, Nadia Bélanger, Nathalie Rhéaume, Roxanne Lafrance, Sabrina Leclerc, Sophie Bouchard.</w:t>
      </w:r>
    </w:p>
    <w:p w14:paraId="3341DE59" w14:textId="495BC3C3" w:rsidR="00203BA2" w:rsidRDefault="00E01EED" w:rsidP="00F020A1">
      <w:pPr>
        <w:spacing w:before="100" w:beforeAutospacing="1" w:after="100" w:afterAutospacing="1"/>
        <w:rPr>
          <w:szCs w:val="26"/>
        </w:rPr>
      </w:pPr>
      <w:r w:rsidRPr="00C127D1">
        <w:rPr>
          <w:szCs w:val="26"/>
        </w:rPr>
        <w:t>Merci à Maude Demers-Bonin, ergothérapeute à l’Institut Nazareth et Louis Braill</w:t>
      </w:r>
      <w:r w:rsidR="00DF02BD" w:rsidRPr="00C127D1">
        <w:rPr>
          <w:szCs w:val="26"/>
        </w:rPr>
        <w:t>e, pour la révision du document et pour l’aide dans la recherche de participants et de photos. Merci à l’Institut Nazareth et Louis Braille pour la permission à Maude de consacrer du temps à ce projet.</w:t>
      </w:r>
    </w:p>
    <w:p w14:paraId="0F43912F" w14:textId="77777777" w:rsidR="008969AE" w:rsidRPr="000D7501" w:rsidRDefault="008969AE" w:rsidP="008969AE">
      <w:pPr>
        <w:spacing w:before="100" w:beforeAutospacing="1" w:after="100" w:afterAutospacing="1"/>
        <w:rPr>
          <w:color w:val="009DD9" w:themeColor="accent2"/>
          <w:szCs w:val="26"/>
        </w:rPr>
      </w:pPr>
      <w:r w:rsidRPr="008969AE">
        <w:rPr>
          <w:szCs w:val="26"/>
        </w:rPr>
        <w:t>Merci à Francine Baril et au centre de documentation de l’INLB pour l’aide dans la recherche documentaire</w:t>
      </w:r>
      <w:r>
        <w:rPr>
          <w:color w:val="009DD9" w:themeColor="accent2"/>
          <w:szCs w:val="26"/>
        </w:rPr>
        <w:t>.</w:t>
      </w:r>
    </w:p>
    <w:p w14:paraId="4CE35A21" w14:textId="7CA3EE3C" w:rsidR="00203BA2" w:rsidRDefault="00DF02BD" w:rsidP="00F020A1">
      <w:pPr>
        <w:spacing w:before="100" w:beforeAutospacing="1" w:after="100" w:afterAutospacing="1"/>
        <w:rPr>
          <w:szCs w:val="26"/>
        </w:rPr>
      </w:pPr>
      <w:r w:rsidRPr="00C127D1">
        <w:rPr>
          <w:szCs w:val="26"/>
        </w:rPr>
        <w:t>Merci à l’Institut de réadaptation en déficience physique de Québec, programme de déficience visuelle, pour leur aide dans la recherche de participants et de photos.</w:t>
      </w:r>
    </w:p>
    <w:p w14:paraId="37F76ADC" w14:textId="3BABAFF5" w:rsidR="008969AE" w:rsidRPr="008969AE" w:rsidRDefault="008969AE" w:rsidP="00F020A1">
      <w:pPr>
        <w:spacing w:before="100" w:beforeAutospacing="1" w:after="100" w:afterAutospacing="1"/>
        <w:rPr>
          <w:szCs w:val="26"/>
        </w:rPr>
      </w:pPr>
      <w:r w:rsidRPr="008969AE">
        <w:rPr>
          <w:szCs w:val="26"/>
        </w:rPr>
        <w:t>Merci au centre MAB-Mackay pour leur aide dans la recherche de participants.</w:t>
      </w:r>
    </w:p>
    <w:p w14:paraId="67BB0C0E" w14:textId="77777777" w:rsidR="00203BA2" w:rsidRPr="00C127D1" w:rsidRDefault="00DF02BD" w:rsidP="00F020A1">
      <w:pPr>
        <w:spacing w:before="100" w:beforeAutospacing="1" w:after="100" w:afterAutospacing="1"/>
        <w:rPr>
          <w:szCs w:val="26"/>
        </w:rPr>
      </w:pPr>
      <w:r w:rsidRPr="00C127D1">
        <w:rPr>
          <w:szCs w:val="26"/>
        </w:rPr>
        <w:t>Merci à l’Association des parents d’enfants handicapés visuels pour l’aide dans la recherche de photos et de participants au tournage des capsules vidéo.</w:t>
      </w:r>
    </w:p>
    <w:p w14:paraId="5817BFB9" w14:textId="63E716D5" w:rsidR="00E01EED" w:rsidRDefault="00445D94" w:rsidP="00F020A1">
      <w:pPr>
        <w:spacing w:before="100" w:beforeAutospacing="1" w:after="100" w:afterAutospacing="1"/>
        <w:rPr>
          <w:szCs w:val="26"/>
        </w:rPr>
      </w:pPr>
      <w:r w:rsidRPr="00C127D1">
        <w:rPr>
          <w:szCs w:val="26"/>
        </w:rPr>
        <w:t>Merci à Michael Lonergan et à British</w:t>
      </w:r>
      <w:r w:rsidR="00C53DF5" w:rsidRPr="00C127D1">
        <w:rPr>
          <w:szCs w:val="26"/>
        </w:rPr>
        <w:t xml:space="preserve"> </w:t>
      </w:r>
      <w:r w:rsidR="00630ADB" w:rsidRPr="00C127D1">
        <w:rPr>
          <w:szCs w:val="26"/>
        </w:rPr>
        <w:t>Columbia</w:t>
      </w:r>
      <w:r w:rsidRPr="00C127D1">
        <w:rPr>
          <w:szCs w:val="26"/>
        </w:rPr>
        <w:t xml:space="preserve"> Blind Sports and Recreation Association pour le partage de leur travail.</w:t>
      </w:r>
    </w:p>
    <w:p w14:paraId="15DD662A" w14:textId="1E335DEE" w:rsidR="008969AE" w:rsidRDefault="008969AE" w:rsidP="008969AE">
      <w:pPr>
        <w:spacing w:before="100" w:beforeAutospacing="1" w:after="100" w:afterAutospacing="1"/>
        <w:rPr>
          <w:szCs w:val="26"/>
        </w:rPr>
      </w:pPr>
      <w:r>
        <w:rPr>
          <w:szCs w:val="26"/>
        </w:rPr>
        <w:t>Merci à Martine D’Amour pour la révision du texte.</w:t>
      </w:r>
    </w:p>
    <w:p w14:paraId="69A5180C" w14:textId="77777777" w:rsidR="008969AE" w:rsidRPr="00367FDB" w:rsidRDefault="008969AE" w:rsidP="008969AE">
      <w:pPr>
        <w:spacing w:before="100" w:beforeAutospacing="1" w:after="100" w:afterAutospacing="1"/>
        <w:rPr>
          <w:szCs w:val="26"/>
        </w:rPr>
      </w:pPr>
      <w:r w:rsidRPr="00367FDB">
        <w:rPr>
          <w:szCs w:val="26"/>
        </w:rPr>
        <w:t>Merci à la Maison des enfants de l’île de Montréal pour le prêt des locaux et de matériel pour le tournage des capsules vidéo.</w:t>
      </w:r>
    </w:p>
    <w:p w14:paraId="7D986670" w14:textId="77777777" w:rsidR="008969AE" w:rsidRPr="00367FDB" w:rsidRDefault="008969AE" w:rsidP="008969AE">
      <w:pPr>
        <w:spacing w:before="100" w:beforeAutospacing="1" w:after="100" w:afterAutospacing="1"/>
        <w:rPr>
          <w:szCs w:val="26"/>
        </w:rPr>
      </w:pPr>
      <w:r w:rsidRPr="00367FDB">
        <w:rPr>
          <w:szCs w:val="26"/>
        </w:rPr>
        <w:t>Merci au Groupe d’entraide maternelle de la Petite-Patrie pour le prêt de matériel pour le tournage des capsules vidéo.</w:t>
      </w:r>
    </w:p>
    <w:p w14:paraId="3363C731" w14:textId="77777777" w:rsidR="008969AE" w:rsidRPr="00C127D1" w:rsidRDefault="008969AE" w:rsidP="00F020A1">
      <w:pPr>
        <w:spacing w:before="100" w:beforeAutospacing="1" w:after="100" w:afterAutospacing="1"/>
        <w:rPr>
          <w:szCs w:val="26"/>
        </w:rPr>
      </w:pPr>
    </w:p>
    <w:p w14:paraId="22230EA0" w14:textId="77777777" w:rsidR="00DF02BD" w:rsidRPr="00C127D1" w:rsidRDefault="00DF02BD" w:rsidP="00F020A1">
      <w:pPr>
        <w:spacing w:before="100" w:beforeAutospacing="1" w:after="100" w:afterAutospacing="1"/>
        <w:rPr>
          <w:szCs w:val="26"/>
        </w:rPr>
      </w:pPr>
    </w:p>
    <w:p w14:paraId="35F4D19D" w14:textId="77777777" w:rsidR="00A05C47" w:rsidRPr="00C127D1" w:rsidRDefault="00A05C47" w:rsidP="00F020A1">
      <w:pPr>
        <w:spacing w:before="100" w:beforeAutospacing="1" w:after="100" w:afterAutospacing="1"/>
        <w:rPr>
          <w:szCs w:val="26"/>
        </w:rPr>
      </w:pPr>
      <w:r w:rsidRPr="00C127D1">
        <w:rPr>
          <w:szCs w:val="26"/>
        </w:rPr>
        <w:br w:type="page"/>
      </w:r>
    </w:p>
    <w:p w14:paraId="0C1A4470" w14:textId="0495B713" w:rsidR="0013629D" w:rsidRPr="0066298F" w:rsidRDefault="0013629D" w:rsidP="002D6A1D">
      <w:pPr>
        <w:pStyle w:val="Heading1"/>
        <w:rPr>
          <w:rStyle w:val="BookTitle"/>
          <w:rFonts w:ascii="Helvetica Neue" w:hAnsi="Helvetica Neue"/>
          <w:b/>
          <w:i w:val="0"/>
          <w:iCs w:val="0"/>
          <w:color w:val="auto"/>
          <w:spacing w:val="0"/>
          <w:sz w:val="24"/>
          <w:szCs w:val="22"/>
          <w:u w:val="single"/>
        </w:rPr>
      </w:pPr>
      <w:bookmarkStart w:id="31" w:name="_Toc82432409"/>
      <w:r w:rsidRPr="00456F6A">
        <w:rPr>
          <w:color w:val="FFFFFF" w:themeColor="background1"/>
        </w:rPr>
        <w:lastRenderedPageBreak/>
        <w:t>Références</w:t>
      </w:r>
      <w:bookmarkEnd w:id="31"/>
      <w:r w:rsidR="00456F6A" w:rsidRPr="0066298F">
        <w:rPr>
          <w:rStyle w:val="BookTitle"/>
          <w:rFonts w:ascii="Helvetica Neue" w:hAnsi="Helvetica Neue"/>
          <w:b/>
          <w:i w:val="0"/>
          <w:iCs w:val="0"/>
          <w:noProof/>
          <w:color w:val="auto"/>
          <w:spacing w:val="0"/>
          <w:sz w:val="24"/>
          <w:szCs w:val="22"/>
          <w:u w:val="single"/>
        </w:rPr>
        <mc:AlternateContent>
          <mc:Choice Requires="wpg">
            <w:drawing>
              <wp:anchor distT="0" distB="0" distL="114300" distR="114300" simplePos="0" relativeHeight="251847680" behindDoc="1" locked="0" layoutInCell="1" allowOverlap="1" wp14:anchorId="7E9D12C4" wp14:editId="6AE5D240">
                <wp:simplePos x="0" y="0"/>
                <wp:positionH relativeFrom="column">
                  <wp:posOffset>0</wp:posOffset>
                </wp:positionH>
                <wp:positionV relativeFrom="paragraph">
                  <wp:posOffset>0</wp:posOffset>
                </wp:positionV>
                <wp:extent cx="6743166" cy="724248"/>
                <wp:effectExtent l="0" t="0" r="635" b="0"/>
                <wp:wrapNone/>
                <wp:docPr id="123" name="Group 123"/>
                <wp:cNvGraphicFramePr/>
                <a:graphic xmlns:a="http://schemas.openxmlformats.org/drawingml/2006/main">
                  <a:graphicData uri="http://schemas.microsoft.com/office/word/2010/wordprocessingGroup">
                    <wpg:wgp>
                      <wpg:cNvGrpSpPr/>
                      <wpg:grpSpPr>
                        <a:xfrm>
                          <a:off x="0" y="0"/>
                          <a:ext cx="6743166" cy="724248"/>
                          <a:chOff x="0" y="0"/>
                          <a:chExt cx="6743166" cy="724248"/>
                        </a:xfrm>
                      </wpg:grpSpPr>
                      <wps:wsp>
                        <wps:cNvPr id="127" name="Rectangle 62"/>
                        <wps:cNvSpPr>
                          <a:spLocks noChangeArrowheads="1"/>
                        </wps:cNvSpPr>
                        <wps:spPr bwMode="auto">
                          <a:xfrm>
                            <a:off x="0" y="0"/>
                            <a:ext cx="6743166" cy="482396"/>
                          </a:xfrm>
                          <a:prstGeom prst="rect">
                            <a:avLst/>
                          </a:prstGeom>
                          <a:solidFill>
                            <a:schemeClr val="accent2">
                              <a:lumMod val="10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s:wsp>
                        <wps:cNvPr id="128" name="AutoShape 63"/>
                        <wps:cNvSpPr>
                          <a:spLocks noChangeArrowheads="1"/>
                        </wps:cNvSpPr>
                        <wps:spPr bwMode="auto">
                          <a:xfrm>
                            <a:off x="5318975" y="489397"/>
                            <a:ext cx="1422287" cy="234851"/>
                          </a:xfrm>
                          <a:prstGeom prst="parallelogram">
                            <a:avLst>
                              <a:gd name="adj" fmla="val 151351"/>
                            </a:avLst>
                          </a:prstGeom>
                          <a:solidFill>
                            <a:schemeClr val="accent2">
                              <a:lumMod val="5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g:wgp>
                  </a:graphicData>
                </a:graphic>
              </wp:anchor>
            </w:drawing>
          </mc:Choice>
          <mc:Fallback>
            <w:pict>
              <v:group w14:anchorId="39FDC79D" id="Group 123" o:spid="_x0000_s1026" style="position:absolute;margin-left:0;margin-top:0;width:530.95pt;height:57.05pt;z-index:-251468800" coordsize="67431,72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s7Sl2AIAADAIAAAOAAAAZHJzL2Uyb0RvYy54bWzsVclu2zAQvRfoPxC8N7IWy7ZgOQiSJiiQ&#13;&#10;tkHTfgBNUUtLkSxJW06/vkPSi5CgBZoup/oga0bkzJvHN8Pl+a7naMu06aQocXw2wYgJKqtONCX+&#13;&#10;9PH61RwjY4moCJeClfiBGXy+evliOaiCJbKVvGIaQRBhikGVuLVWFVFkaMt6Ys6kYgI+1lL3xIKp&#13;&#10;m6jSZIDoPY+SySSPBqkrpSVlxoD3KnzEKx+/rhm17+vaMIt4iQGb9U/tn2v3jFZLUjSaqLajexjk&#13;&#10;GSh60glIegx1RSxBG909CdV3VEsja3tGZR/Juu4o8zVANfHkUTU3Wm6Ur6UphkYdaQJqH/H07LD0&#13;&#10;3fZOo66Cs0tSjATp4ZB8XuQcQM+gmgJW3Wh1r+703tEEy1W8q3Xv/qEWtPPEPhyJZTuLKDjzWZbG&#13;&#10;eY4RhW+zJEuyeWCetnA8T7bR9vXPN0aHtJFDdwQzKBCROfFkfo+n+5Yo5uk3joEjT7MDTx9AXkQ0&#13;&#10;nKE8CVT5hY4nx4hRt5J+MUjIyxaWsQut5dAyUgGu2K0H9KMNzjCwFa2Ht7KCYyAbK72ofpnibJ6k&#13;&#10;i9ynODBFCqWNvWGyR+6lxBrA++hke2usQ3Na4tFL3lXXHefecP3ILrlGWwKdRChlwiZ+O9/0ADf4&#13;&#10;44n7haMFvztbv967IL5vaxfGZzPjDFy4PEK6jAFM8DDfxHuEB4qcKk2xltUD0KVl6GqYQvDSSv0N&#13;&#10;owE6usTm64ZohhF/I4DyRZxlbgSMDT021mODCAqhSmwxCq+XNoyNjdJd00Km2Jcv5AUcU915Bk+o&#13;&#10;9ocLagxY/4EsYdKG9nWAvHZRvu/gkcr+niynaTxfzKYYQY9n80W6mAUhHIZAnCVJMofmcUMgSbP5&#13;&#10;NDTBDxWqiCacMy5hPvcnqTqdNNW+VlJ9xqjuOQxtUBqKp3F6DOuF/Ud0Pf0v69BsY1n72QvXkmd4&#13;&#10;f4W6e29s+/Wni371HQAA//8DAFBLAwQUAAYACAAAACEATx4HxOAAAAALAQAADwAAAGRycy9kb3du&#13;&#10;cmV2LnhtbEyPS2vDMBCE74X+B7GF3hpZfYTGsRxC+jiFQpNCyU2xNraJtTKWYjv/vpte2suwy7Cz&#13;&#10;82WL0TWixy7UnjSoSQICqfC2plLD1/bt7hlEiIasaTyhhjMGWOTXV5lJrR/oE/tNLAWHUEiNhirG&#13;&#10;NpUyFBU6Eya+RWLv4DtnIq9dKW1nBg53jbxPkql0pib+UJkWVxUWx83JaXgfzLB8UK/9+nhYnXfb&#13;&#10;p4/vtUKtb2/GlznLcg4i4hj/LuDCwP0h52J7fyIbRKOBaeKvXrxkqmYg9jypRwUyz+R/hvwHAAD/&#13;&#10;/wMAUEsBAi0AFAAGAAgAAAAhALaDOJL+AAAA4QEAABMAAAAAAAAAAAAAAAAAAAAAAFtDb250ZW50&#13;&#10;X1R5cGVzXS54bWxQSwECLQAUAAYACAAAACEAOP0h/9YAAACUAQAACwAAAAAAAAAAAAAAAAAvAQAA&#13;&#10;X3JlbHMvLnJlbHNQSwECLQAUAAYACAAAACEARLO0pdgCAAAwCAAADgAAAAAAAAAAAAAAAAAuAgAA&#13;&#10;ZHJzL2Uyb0RvYy54bWxQSwECLQAUAAYACAAAACEATx4HxOAAAAALAQAADwAAAAAAAAAAAAAAAAAy&#13;&#10;BQAAZHJzL2Rvd25yZXYueG1sUEsFBgAAAAAEAAQA8wAAAD8GAAAAAA==&#13;&#10;">
                <v:rect id="Rectangle 62" o:spid="_x0000_s1027" style="position:absolute;width:67431;height:48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XK0cyAAAAOEAAAAPAAAAZHJzL2Rvd25yZXYueG1sRI/BasMw&#13;&#10;DIbvg76DUaG31VkP3ZbWDSGhZYdBWVd6FrEah8VyGrtJ9vbzYLCLkPj5P/Fts8m2YqDeN44VPC0T&#13;&#10;EMSV0w3XCs6f+8cXED4ga2wdk4Jv8pDtZg9bTLUb+YOGU6hFhLBPUYEJoUul9JUhi37pOuKYXV1v&#13;&#10;McSzr6XucYxw28pVkqylxYbjB4MdFYaqr9PdKiiO5WEYD0drXhtHl+u0zt/NTanFfCo3ceQbEIGm&#13;&#10;8N/4Q7zp6LB6hl+juIHc/QAAAP//AwBQSwECLQAUAAYACAAAACEA2+H2y+4AAACFAQAAEwAAAAAA&#13;&#10;AAAAAAAAAAAAAAAAW0NvbnRlbnRfVHlwZXNdLnhtbFBLAQItABQABgAIAAAAIQBa9CxbvwAAABUB&#13;&#10;AAALAAAAAAAAAAAAAAAAAB8BAABfcmVscy8ucmVsc1BLAQItABQABgAIAAAAIQB2XK0cyAAAAOEA&#13;&#10;AAAPAAAAAAAAAAAAAAAAAAcCAABkcnMvZG93bnJldi54bWxQSwUGAAAAAAMAAwC3AAAA/AIAAAAA&#13;&#10;" fillcolor="#009dd9 [3205]" stroked="f" strokecolor="black [3213]" strokeweight=".25pt">
                  <v:shadow opacity="22938f" offset="0"/>
                  <v:textbox inset=",7.2pt,,7.2pt"/>
                </v:rect>
                <v:shape id="AutoShape 63" o:spid="_x0000_s1028" type="#_x0000_t7" style="position:absolute;left:53189;top:4893;width:14223;height:23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X0SOyAAAAOEAAAAPAAAAZHJzL2Rvd25yZXYueG1sRI9BSwMx&#13;&#10;EIXvgv8hjOBFbLYFpWybltKi9KLS1kOPw2a6WbqZLElso7/eOQheHvN4zDfz5svie3WhmLrABsaj&#13;&#10;ChRxE2zHrYHPw8vjFFTKyBb7wGTgmxIsF7c3c6xtuPKOLvvcKoFwqtGAy3motU6NI49pFAZiyU4h&#13;&#10;esxiY6ttxKvAfa8nVfWsPXYsFxwOtHbUnPdf3kC7PZYyJk/vTw9n9/bxqin+nIy5vyubmchqBipT&#13;&#10;yf8bf4itlQ4TeVkayQR68QsAAP//AwBQSwECLQAUAAYACAAAACEA2+H2y+4AAACFAQAAEwAAAAAA&#13;&#10;AAAAAAAAAAAAAAAAW0NvbnRlbnRfVHlwZXNdLnhtbFBLAQItABQABgAIAAAAIQBa9CxbvwAAABUB&#13;&#10;AAALAAAAAAAAAAAAAAAAAB8BAABfcmVscy8ucmVsc1BLAQItABQABgAIAAAAIQC5X0SOyAAAAOEA&#13;&#10;AAAPAAAAAAAAAAAAAAAAAAcCAABkcnMvZG93bnJldi54bWxQSwUGAAAAAAMAAwC3AAAA/AIAAAAA&#13;&#10;" adj="5398" fillcolor="#004d6c [1605]" stroked="f" strokecolor="black [3213]" strokeweight=".25pt">
                  <v:shadow opacity="22938f" offset="0"/>
                  <v:textbox inset=",7.2pt,,7.2pt"/>
                </v:shape>
              </v:group>
            </w:pict>
          </mc:Fallback>
        </mc:AlternateContent>
      </w:r>
    </w:p>
    <w:p w14:paraId="4AC5186C" w14:textId="77777777" w:rsidR="00381F72" w:rsidRDefault="00381F72" w:rsidP="00AC7EA2">
      <w:pPr>
        <w:pStyle w:val="IndexHeading"/>
        <w:rPr>
          <w:rStyle w:val="BookTitle"/>
          <w:rFonts w:ascii="Helvetica Neue" w:hAnsi="Helvetica Neue"/>
          <w:i w:val="0"/>
          <w:iCs w:val="0"/>
          <w:spacing w:val="0"/>
          <w:u w:val="single"/>
        </w:rPr>
      </w:pPr>
    </w:p>
    <w:p w14:paraId="66C02C57" w14:textId="02427668" w:rsidR="0013629D" w:rsidRPr="00AC7EA2" w:rsidRDefault="0013629D" w:rsidP="00AC7EA2">
      <w:pPr>
        <w:pStyle w:val="IndexHeading"/>
        <w:rPr>
          <w:rStyle w:val="BookTitle"/>
          <w:rFonts w:ascii="Helvetica Neue" w:hAnsi="Helvetica Neue"/>
          <w:i w:val="0"/>
          <w:iCs w:val="0"/>
          <w:spacing w:val="0"/>
          <w:u w:val="single"/>
        </w:rPr>
      </w:pPr>
      <w:r w:rsidRPr="00AC7EA2">
        <w:rPr>
          <w:rStyle w:val="BookTitle"/>
          <w:rFonts w:ascii="Helvetica Neue" w:hAnsi="Helvetica Neue"/>
          <w:i w:val="0"/>
          <w:iCs w:val="0"/>
          <w:spacing w:val="0"/>
          <w:u w:val="single"/>
        </w:rPr>
        <w:t>Articles scientifiques et revues de littérature</w:t>
      </w:r>
    </w:p>
    <w:p w14:paraId="1E7CD59C" w14:textId="361B961E" w:rsidR="00C73EAE" w:rsidRPr="00C127D1" w:rsidRDefault="00C73EAE" w:rsidP="00C73EAE">
      <w:pPr>
        <w:spacing w:before="100" w:beforeAutospacing="1" w:after="100" w:afterAutospacing="1"/>
        <w:rPr>
          <w:szCs w:val="26"/>
        </w:rPr>
      </w:pPr>
      <w:r w:rsidRPr="00C127D1">
        <w:rPr>
          <w:szCs w:val="26"/>
        </w:rPr>
        <w:t>Camaret Ninu, É. (2016). Place et rôle de la vision dans le développement sensorimoteur de l’enfant Contraste</w:t>
      </w:r>
      <w:r>
        <w:rPr>
          <w:szCs w:val="26"/>
        </w:rPr>
        <w:t xml:space="preserve"> </w:t>
      </w:r>
      <w:r w:rsidRPr="00C127D1">
        <w:rPr>
          <w:szCs w:val="26"/>
        </w:rPr>
        <w:t xml:space="preserve">(43), 39-65. </w:t>
      </w:r>
    </w:p>
    <w:p w14:paraId="4540959A" w14:textId="77777777" w:rsidR="00C73EAE" w:rsidRPr="00C127D1" w:rsidRDefault="00C73EAE" w:rsidP="00C73EAE">
      <w:pPr>
        <w:spacing w:before="100" w:beforeAutospacing="1" w:after="100" w:afterAutospacing="1"/>
        <w:rPr>
          <w:szCs w:val="26"/>
          <w:lang w:val="en-US"/>
        </w:rPr>
      </w:pPr>
      <w:r w:rsidRPr="00C127D1">
        <w:rPr>
          <w:szCs w:val="26"/>
          <w:lang w:val="es-ES"/>
        </w:rPr>
        <w:t xml:space="preserve">Columna, L. Haibach, P. Lieberman, L. Fernández-Vivó, M. Cordero-Morales, I. (2016). </w:t>
      </w:r>
      <w:r w:rsidRPr="00C127D1">
        <w:rPr>
          <w:szCs w:val="26"/>
          <w:lang w:val="en-US"/>
        </w:rPr>
        <w:t xml:space="preserve">Motor Development and Physical Activities for Families of Children with Visual Impairments and Blindness. Journal or Blindness Innovation and Research, Vol. 6, No 1. Repéré à: </w:t>
      </w:r>
      <w:hyperlink r:id="rId191" w:history="1">
        <w:r w:rsidRPr="00C127D1">
          <w:rPr>
            <w:rStyle w:val="Hyperlink"/>
            <w:szCs w:val="26"/>
            <w:u w:val="none"/>
            <w:lang w:val="en-US"/>
          </w:rPr>
          <w:t>Motor Development and Physical Activities for Families of Children with Visual Impairments and Blindness (nfb.org)</w:t>
        </w:r>
      </w:hyperlink>
    </w:p>
    <w:p w14:paraId="4F24ABCE" w14:textId="44C33E1A" w:rsidR="005F01F1" w:rsidRDefault="005F01F1" w:rsidP="00F020A1">
      <w:pPr>
        <w:spacing w:before="100" w:beforeAutospacing="1" w:after="100" w:afterAutospacing="1"/>
        <w:rPr>
          <w:szCs w:val="26"/>
          <w:lang w:val="en-US"/>
        </w:rPr>
      </w:pPr>
      <w:r w:rsidRPr="00C127D1">
        <w:rPr>
          <w:szCs w:val="26"/>
          <w:lang w:val="en-US"/>
        </w:rPr>
        <w:t xml:space="preserve">Dwyer, A. (2017). Factors That Increase Physical Activity in Youth Who Are Visually Impiared. The College at Brockport: State University of New York. Kinesiology, sport studies, and physical education synthesis projects. Repéré à: </w:t>
      </w:r>
      <w:hyperlink r:id="rId192" w:history="1">
        <w:r w:rsidRPr="00C127D1">
          <w:rPr>
            <w:rStyle w:val="Hyperlink"/>
            <w:szCs w:val="26"/>
            <w:u w:val="none"/>
            <w:lang w:val="en-US"/>
          </w:rPr>
          <w:t>Factors That Increase Physical Activity in Youth Who Are Visually Impiared (brockport.edu)</w:t>
        </w:r>
      </w:hyperlink>
    </w:p>
    <w:p w14:paraId="705C3509" w14:textId="77777777" w:rsidR="005F01F1" w:rsidRPr="00C127D1" w:rsidRDefault="005F01F1" w:rsidP="005F01F1">
      <w:pPr>
        <w:spacing w:before="100" w:beforeAutospacing="1" w:after="100" w:afterAutospacing="1"/>
        <w:rPr>
          <w:szCs w:val="26"/>
        </w:rPr>
      </w:pPr>
      <w:r w:rsidRPr="00C127D1">
        <w:rPr>
          <w:szCs w:val="26"/>
          <w:lang w:val="en-US"/>
        </w:rPr>
        <w:t xml:space="preserve">Furtado, O. L., Allums-Featherston, K., Lieberman, L. J., &amp; Gutierrez, G. L. (2015). Physical activity interventions for children and youth with visual impairments. </w:t>
      </w:r>
      <w:r w:rsidRPr="00C127D1">
        <w:rPr>
          <w:szCs w:val="26"/>
        </w:rPr>
        <w:t>Adapted Physical Activity Quarterly, 32(2), 1156-1176. doi:10.1123/apaq.2014-0164</w:t>
      </w:r>
    </w:p>
    <w:p w14:paraId="62FBC908" w14:textId="1C6B8126" w:rsidR="005F01F1" w:rsidRPr="005F01F1" w:rsidRDefault="005F01F1" w:rsidP="005F01F1">
      <w:pPr>
        <w:spacing w:before="100" w:beforeAutospacing="1" w:after="100" w:afterAutospacing="1"/>
        <w:rPr>
          <w:szCs w:val="26"/>
          <w:lang w:val="fr-FR"/>
        </w:rPr>
      </w:pPr>
      <w:r w:rsidRPr="00C127D1">
        <w:rPr>
          <w:szCs w:val="26"/>
        </w:rPr>
        <w:t xml:space="preserve">Goyette, M. (2016). Intervenir auprès des parents : effets sur la pratique d’activités physiques et les habiletés motrices d’enfants âgés de 3 à 5 ans. Mémoire présenté à la faculté d’éducation physique et sportive, Université de Sherbrooke. Repéré à : </w:t>
      </w:r>
      <w:hyperlink r:id="rId193" w:history="1">
        <w:r w:rsidRPr="00C127D1">
          <w:rPr>
            <w:rStyle w:val="Hyperlink"/>
            <w:szCs w:val="26"/>
            <w:u w:val="none"/>
          </w:rPr>
          <w:t>Activité physique et développement des habiletés motrices des enfants de 3 à 5 ans (usherbrooke.ca)</w:t>
        </w:r>
      </w:hyperlink>
    </w:p>
    <w:p w14:paraId="06354D53" w14:textId="77777777" w:rsidR="005F01F1" w:rsidRPr="00C127D1" w:rsidRDefault="005F01F1" w:rsidP="005F01F1">
      <w:pPr>
        <w:spacing w:before="100" w:beforeAutospacing="1" w:after="100" w:afterAutospacing="1"/>
        <w:rPr>
          <w:szCs w:val="26"/>
        </w:rPr>
      </w:pPr>
      <w:r w:rsidRPr="00C127D1">
        <w:rPr>
          <w:szCs w:val="26"/>
        </w:rPr>
        <w:t xml:space="preserve">Jalbert, Y. Champagne P.O. et cie. (2005). Le développement de la conscience de l'écrit chez l'enfant aveugle âgé de 0 à 5 ans : : Recension des écrits. Institut Nazareth et Louis Braille. Repéré à : </w:t>
      </w:r>
      <w:hyperlink r:id="rId194" w:history="1">
        <w:r w:rsidRPr="00C127D1">
          <w:rPr>
            <w:rStyle w:val="Hyperlink"/>
            <w:szCs w:val="26"/>
            <w:u w:val="none"/>
          </w:rPr>
          <w:t>Le développement de la conscience de l’écrit chez l’enfant aveugle âgé de 0 à 5 ans (inlb.qc.ca)</w:t>
        </w:r>
      </w:hyperlink>
      <w:r w:rsidRPr="00C127D1">
        <w:rPr>
          <w:szCs w:val="26"/>
        </w:rPr>
        <w:t>.</w:t>
      </w:r>
    </w:p>
    <w:p w14:paraId="7571F386" w14:textId="643F1454" w:rsidR="0013629D" w:rsidRPr="00C127D1" w:rsidRDefault="0013629D" w:rsidP="00F020A1">
      <w:pPr>
        <w:spacing w:before="100" w:beforeAutospacing="1" w:after="100" w:afterAutospacing="1"/>
        <w:rPr>
          <w:szCs w:val="26"/>
          <w:lang w:val="en-US"/>
        </w:rPr>
      </w:pPr>
      <w:r w:rsidRPr="00C127D1">
        <w:rPr>
          <w:szCs w:val="26"/>
          <w:lang w:val="en-US"/>
        </w:rPr>
        <w:t>Norris, M. L., Toole, K. M., &amp; Columna, L. (2018). Educating parents in aquatics activities for children with visual impairmentsw. British Journal of Visual Impairment, 36(3), 262-273. doi:10.1177/0264619618784631</w:t>
      </w:r>
    </w:p>
    <w:p w14:paraId="59455404" w14:textId="77777777" w:rsidR="005F01F1" w:rsidRPr="00C127D1" w:rsidRDefault="005F01F1" w:rsidP="005F01F1">
      <w:pPr>
        <w:spacing w:before="100" w:beforeAutospacing="1" w:after="100" w:afterAutospacing="1"/>
        <w:rPr>
          <w:szCs w:val="26"/>
          <w:lang w:val="en-US"/>
        </w:rPr>
      </w:pPr>
      <w:r w:rsidRPr="00C127D1">
        <w:rPr>
          <w:szCs w:val="26"/>
          <w:lang w:val="en-US"/>
        </w:rPr>
        <w:t>Sadowska, D., Stemplewski, R., &amp; Szeklicki, R. (2017). Postural Control in Young People with Visual Impairments and Various Risks of Falls. Journal of Visual Impairment &amp; Blindness, 111(3), 261-270. doi:10.1177/0145482X1711100306</w:t>
      </w:r>
    </w:p>
    <w:p w14:paraId="2F98476E" w14:textId="77777777" w:rsidR="0013629D" w:rsidRPr="00C127D1" w:rsidRDefault="0013629D" w:rsidP="00F020A1">
      <w:pPr>
        <w:spacing w:before="100" w:beforeAutospacing="1" w:after="100" w:afterAutospacing="1"/>
        <w:rPr>
          <w:szCs w:val="26"/>
        </w:rPr>
      </w:pPr>
      <w:r w:rsidRPr="00C127D1">
        <w:rPr>
          <w:szCs w:val="26"/>
          <w:lang w:val="en-US"/>
        </w:rPr>
        <w:lastRenderedPageBreak/>
        <w:t xml:space="preserve">Scally, J. B., &amp; Lord, R. (2019). Developing physical activity interventions for children with a visual impairment: Lessons from the First Steps initiative. </w:t>
      </w:r>
      <w:r w:rsidRPr="00C127D1">
        <w:rPr>
          <w:szCs w:val="26"/>
        </w:rPr>
        <w:t>British Journal of Visual Impairment, 37(2), 108-123. doi:10.1177/0264619618823822</w:t>
      </w:r>
    </w:p>
    <w:p w14:paraId="5B402671" w14:textId="77777777" w:rsidR="0013629D" w:rsidRPr="00C127D1" w:rsidRDefault="0013629D" w:rsidP="00F020A1">
      <w:pPr>
        <w:spacing w:before="100" w:beforeAutospacing="1" w:after="100" w:afterAutospacing="1"/>
        <w:rPr>
          <w:szCs w:val="26"/>
        </w:rPr>
      </w:pPr>
      <w:r w:rsidRPr="00C127D1">
        <w:rPr>
          <w:szCs w:val="26"/>
        </w:rPr>
        <w:t xml:space="preserve">Tranchon C. (2008). REGARD PSYCHOMOTEUR SUR LA DEFICIENCE VISUELLE AU COURS DE LA VIE  : : Approches psychomotrices et sensorielles des déficiences visuelles précoces et tardives. Mémoire présenté à l’Institut Supérieur de Rééducation Psychomotrice. Repéré à : </w:t>
      </w:r>
      <w:hyperlink r:id="rId195" w:history="1">
        <w:r w:rsidRPr="00C127D1">
          <w:rPr>
            <w:rStyle w:val="Hyperlink"/>
            <w:szCs w:val="26"/>
            <w:u w:val="none"/>
          </w:rPr>
          <w:t>helpinternet.free.fr/Memoire/</w:t>
        </w:r>
      </w:hyperlink>
      <w:r w:rsidRPr="00C127D1">
        <w:rPr>
          <w:szCs w:val="26"/>
        </w:rPr>
        <w:t>.</w:t>
      </w:r>
    </w:p>
    <w:p w14:paraId="3E6A0E8A" w14:textId="0435735F" w:rsidR="0013629D" w:rsidRPr="00AC7EA2" w:rsidRDefault="0013629D" w:rsidP="00AC7EA2">
      <w:pPr>
        <w:pStyle w:val="IndexHeading"/>
        <w:rPr>
          <w:rStyle w:val="BookTitle"/>
          <w:rFonts w:ascii="Helvetica Neue" w:hAnsi="Helvetica Neue"/>
          <w:bCs/>
          <w:i w:val="0"/>
          <w:iCs w:val="0"/>
          <w:spacing w:val="0"/>
          <w:u w:val="single"/>
        </w:rPr>
      </w:pPr>
      <w:r w:rsidRPr="00AC7EA2">
        <w:rPr>
          <w:rStyle w:val="BookTitle"/>
          <w:rFonts w:ascii="Helvetica Neue" w:hAnsi="Helvetica Neue"/>
          <w:bCs/>
          <w:i w:val="0"/>
          <w:iCs w:val="0"/>
          <w:spacing w:val="0"/>
          <w:u w:val="single"/>
        </w:rPr>
        <w:t xml:space="preserve">Résumé d’articles scientifiques et </w:t>
      </w:r>
      <w:r w:rsidR="00CF45EB">
        <w:rPr>
          <w:rStyle w:val="BookTitle"/>
          <w:rFonts w:ascii="Helvetica Neue" w:hAnsi="Helvetica Neue"/>
          <w:bCs/>
          <w:i w:val="0"/>
          <w:iCs w:val="0"/>
          <w:spacing w:val="0"/>
          <w:u w:val="single"/>
        </w:rPr>
        <w:t xml:space="preserve">de </w:t>
      </w:r>
      <w:r w:rsidRPr="00AC7EA2">
        <w:rPr>
          <w:rStyle w:val="BookTitle"/>
          <w:rFonts w:ascii="Helvetica Neue" w:hAnsi="Helvetica Neue"/>
          <w:bCs/>
          <w:i w:val="0"/>
          <w:iCs w:val="0"/>
          <w:spacing w:val="0"/>
          <w:u w:val="single"/>
        </w:rPr>
        <w:t>revue</w:t>
      </w:r>
      <w:r w:rsidR="00DF02BD" w:rsidRPr="00AC7EA2">
        <w:rPr>
          <w:rStyle w:val="BookTitle"/>
          <w:rFonts w:ascii="Helvetica Neue" w:hAnsi="Helvetica Neue"/>
          <w:bCs/>
          <w:i w:val="0"/>
          <w:iCs w:val="0"/>
          <w:spacing w:val="0"/>
          <w:u w:val="single"/>
        </w:rPr>
        <w:t>s</w:t>
      </w:r>
      <w:r w:rsidRPr="00AC7EA2">
        <w:rPr>
          <w:rStyle w:val="BookTitle"/>
          <w:rFonts w:ascii="Helvetica Neue" w:hAnsi="Helvetica Neue"/>
          <w:bCs/>
          <w:i w:val="0"/>
          <w:iCs w:val="0"/>
          <w:spacing w:val="0"/>
          <w:u w:val="single"/>
        </w:rPr>
        <w:t xml:space="preserve"> de littérature </w:t>
      </w:r>
    </w:p>
    <w:p w14:paraId="05BCA731" w14:textId="77777777" w:rsidR="0013629D" w:rsidRPr="00BE1964" w:rsidRDefault="0013629D" w:rsidP="00F020A1">
      <w:pPr>
        <w:spacing w:before="100" w:beforeAutospacing="1" w:after="100" w:afterAutospacing="1"/>
        <w:rPr>
          <w:rStyle w:val="Hyperlink"/>
          <w:szCs w:val="26"/>
          <w:u w:val="none"/>
        </w:rPr>
      </w:pPr>
      <w:r w:rsidRPr="00C127D1">
        <w:rPr>
          <w:szCs w:val="26"/>
          <w:lang w:val="en-US"/>
        </w:rPr>
        <w:t xml:space="preserve">De Schipper, T. Lieberman, L.J. Moody, B. (2017). Kids like me, we go lightly on the head : Experiences of children with a visual impairment on the physical self-concept. </w:t>
      </w:r>
      <w:r w:rsidRPr="00C127D1">
        <w:rPr>
          <w:szCs w:val="26"/>
        </w:rPr>
        <w:fldChar w:fldCharType="begin"/>
      </w:r>
      <w:r w:rsidRPr="00C127D1">
        <w:rPr>
          <w:szCs w:val="26"/>
          <w:lang w:val="en-US"/>
        </w:rPr>
        <w:instrText xml:space="preserve"> HYPERLINK "https://journals.sagepub.com/home/jvi" </w:instrText>
      </w:r>
      <w:r w:rsidRPr="00C127D1">
        <w:rPr>
          <w:szCs w:val="26"/>
        </w:rPr>
        <w:fldChar w:fldCharType="separate"/>
      </w:r>
      <w:r w:rsidRPr="00BE1964">
        <w:rPr>
          <w:rStyle w:val="Hyperlink"/>
          <w:szCs w:val="26"/>
          <w:u w:val="none"/>
        </w:rPr>
        <w:t xml:space="preserve">British Journal of Visual Impairment, Vol. 35. Issue 1. Repéré à : </w:t>
      </w:r>
      <w:hyperlink r:id="rId196" w:history="1">
        <w:r w:rsidRPr="00BE1964">
          <w:rPr>
            <w:rStyle w:val="Hyperlink"/>
            <w:szCs w:val="26"/>
            <w:u w:val="none"/>
          </w:rPr>
          <w:t>“Kids like me, we go lightly on the head”: Experiences of children with a visual impairment on the physical self-concept - Tessa de Schipper, Lauren J Lieberman, Brigitte Moody, 2017 (sagepub.com)</w:t>
        </w:r>
      </w:hyperlink>
    </w:p>
    <w:p w14:paraId="7B4673DC" w14:textId="344CF30C" w:rsidR="008E76F3" w:rsidRPr="00C127D1" w:rsidRDefault="0013629D" w:rsidP="008E76F3">
      <w:pPr>
        <w:spacing w:before="100" w:beforeAutospacing="1" w:after="100" w:afterAutospacing="1"/>
        <w:rPr>
          <w:szCs w:val="26"/>
          <w:lang w:val="en-US"/>
        </w:rPr>
      </w:pPr>
      <w:r w:rsidRPr="00C127D1">
        <w:rPr>
          <w:szCs w:val="26"/>
        </w:rPr>
        <w:fldChar w:fldCharType="end"/>
      </w:r>
      <w:r w:rsidR="008E76F3" w:rsidRPr="00BE1964">
        <w:rPr>
          <w:szCs w:val="26"/>
        </w:rPr>
        <w:t xml:space="preserve"> Fotiadou, E. Christodoulou,P. Soulis,S.G. Tsimaras,V.K. Mousouli, M. (2014). </w:t>
      </w:r>
      <w:r w:rsidR="008E76F3" w:rsidRPr="00C127D1">
        <w:rPr>
          <w:szCs w:val="26"/>
          <w:lang w:val="en-US"/>
        </w:rPr>
        <w:t xml:space="preserve">Motor Development and Self-Esteem of Children and Adolescents with Visual Impairment. Journal of Education Practice, Vol.5, No 37. Repéré à: </w:t>
      </w:r>
      <w:hyperlink r:id="rId197" w:history="1">
        <w:r w:rsidR="008E76F3" w:rsidRPr="00C127D1">
          <w:rPr>
            <w:rStyle w:val="Hyperlink"/>
            <w:szCs w:val="26"/>
            <w:u w:val="none"/>
            <w:lang w:val="en-US"/>
          </w:rPr>
          <w:t>Motor Development and Self-Esteem of Children and Adolescents with Visual Impairment | Fotiadou | Journal of Education and Practice (iiste.org)</w:t>
        </w:r>
      </w:hyperlink>
    </w:p>
    <w:p w14:paraId="320169D9" w14:textId="05D5CAA7" w:rsidR="008E76F3" w:rsidRPr="008E76F3" w:rsidRDefault="008E76F3" w:rsidP="00F020A1">
      <w:pPr>
        <w:spacing w:before="100" w:beforeAutospacing="1" w:after="100" w:afterAutospacing="1"/>
        <w:rPr>
          <w:szCs w:val="26"/>
          <w:lang w:val="en-US"/>
        </w:rPr>
      </w:pPr>
      <w:r w:rsidRPr="00C127D1">
        <w:rPr>
          <w:szCs w:val="26"/>
          <w:lang w:val="en-US"/>
        </w:rPr>
        <w:t xml:space="preserve">Haibach, P.S. Wagner, M.O. Lieberman, L.J. (2014). Determinants of gross motor skill performance in children with visual impairments. Research in Developmental Disabilities, Vol. 35, Issue 10 (p.2577-2584). Repéré à: </w:t>
      </w:r>
      <w:hyperlink r:id="rId198" w:history="1">
        <w:r w:rsidRPr="00C127D1">
          <w:rPr>
            <w:rStyle w:val="Hyperlink"/>
            <w:szCs w:val="26"/>
            <w:u w:val="none"/>
            <w:lang w:val="en-US"/>
          </w:rPr>
          <w:t>Determinants of gross motor skill performance in children with visual impairments - ScienceDirect</w:t>
        </w:r>
      </w:hyperlink>
    </w:p>
    <w:p w14:paraId="3166BB39" w14:textId="4D6B8CB2" w:rsidR="0013629D" w:rsidRPr="00C127D1" w:rsidRDefault="0013629D" w:rsidP="00F020A1">
      <w:pPr>
        <w:spacing w:before="100" w:beforeAutospacing="1" w:after="100" w:afterAutospacing="1"/>
        <w:rPr>
          <w:szCs w:val="26"/>
          <w:lang w:val="en-US"/>
        </w:rPr>
      </w:pPr>
      <w:r w:rsidRPr="00C94ECB">
        <w:rPr>
          <w:szCs w:val="26"/>
          <w:lang w:val="en-US"/>
        </w:rPr>
        <w:t>Williams</w:t>
      </w:r>
      <w:r w:rsidRPr="00C127D1">
        <w:rPr>
          <w:szCs w:val="26"/>
          <w:lang w:val="en-US"/>
        </w:rPr>
        <w:t xml:space="preserve">, G. </w:t>
      </w:r>
      <w:r w:rsidRPr="00C94ECB">
        <w:rPr>
          <w:szCs w:val="26"/>
          <w:lang w:val="en-US"/>
        </w:rPr>
        <w:t>Aggio</w:t>
      </w:r>
      <w:r w:rsidRPr="00C127D1">
        <w:rPr>
          <w:szCs w:val="26"/>
          <w:lang w:val="en-US"/>
        </w:rPr>
        <w:t xml:space="preserve">, D. </w:t>
      </w:r>
      <w:r w:rsidRPr="00C94ECB">
        <w:rPr>
          <w:szCs w:val="26"/>
          <w:lang w:val="en-US"/>
        </w:rPr>
        <w:t>Stubbs</w:t>
      </w:r>
      <w:r w:rsidRPr="00C127D1">
        <w:rPr>
          <w:szCs w:val="26"/>
          <w:lang w:val="en-US"/>
        </w:rPr>
        <w:t xml:space="preserve">, B. </w:t>
      </w:r>
      <w:r w:rsidRPr="00C94ECB">
        <w:rPr>
          <w:szCs w:val="26"/>
          <w:lang w:val="en-US"/>
        </w:rPr>
        <w:t>Pardhan</w:t>
      </w:r>
      <w:r w:rsidRPr="00C127D1">
        <w:rPr>
          <w:szCs w:val="26"/>
          <w:lang w:val="en-US"/>
        </w:rPr>
        <w:t xml:space="preserve">, S. </w:t>
      </w:r>
      <w:r w:rsidRPr="00C94ECB">
        <w:rPr>
          <w:szCs w:val="26"/>
          <w:lang w:val="en-US"/>
        </w:rPr>
        <w:t>Gardner</w:t>
      </w:r>
      <w:r w:rsidRPr="00C127D1">
        <w:rPr>
          <w:szCs w:val="26"/>
          <w:lang w:val="en-US"/>
        </w:rPr>
        <w:t xml:space="preserve">, B. </w:t>
      </w:r>
      <w:r w:rsidRPr="00C94ECB">
        <w:rPr>
          <w:szCs w:val="26"/>
          <w:lang w:val="en-US"/>
        </w:rPr>
        <w:t>Smith</w:t>
      </w:r>
      <w:r w:rsidRPr="00C127D1">
        <w:rPr>
          <w:szCs w:val="26"/>
          <w:lang w:val="en-US"/>
        </w:rPr>
        <w:t xml:space="preserve">, L. (2018). Physical activity levels in children with sensory problems: Cross-sectional analyses from the Millennium Cohort Study. Disability and Health Journal. Vol.11, Issue 1 (p.58-61). Repéré </w:t>
      </w:r>
      <w:r w:rsidR="007E67C1" w:rsidRPr="00C127D1">
        <w:rPr>
          <w:szCs w:val="26"/>
          <w:lang w:val="en-US"/>
        </w:rPr>
        <w:t>à:</w:t>
      </w:r>
      <w:r w:rsidRPr="00C127D1">
        <w:rPr>
          <w:szCs w:val="26"/>
          <w:lang w:val="en-US"/>
        </w:rPr>
        <w:t xml:space="preserve"> </w:t>
      </w:r>
      <w:hyperlink r:id="rId199" w:history="1">
        <w:r w:rsidRPr="00C127D1">
          <w:rPr>
            <w:rStyle w:val="Hyperlink"/>
            <w:szCs w:val="26"/>
            <w:u w:val="none"/>
            <w:lang w:val="en-US"/>
          </w:rPr>
          <w:t>Physical activity levels in children with sensory problems: Cross-sectional analyses from the Millennium Cohort Study - ScienceDirect</w:t>
        </w:r>
      </w:hyperlink>
    </w:p>
    <w:p w14:paraId="125D3605" w14:textId="149C74E0" w:rsidR="0013629D" w:rsidRPr="00AC7EA2" w:rsidRDefault="0013629D" w:rsidP="00F020A1">
      <w:pPr>
        <w:spacing w:before="100" w:beforeAutospacing="1" w:after="100" w:afterAutospacing="1"/>
        <w:rPr>
          <w:rFonts w:ascii="Helvetica Neue" w:hAnsi="Helvetica Neue"/>
          <w:b/>
          <w:bCs/>
          <w:szCs w:val="26"/>
          <w:u w:val="single"/>
        </w:rPr>
      </w:pPr>
      <w:r w:rsidRPr="00AC7EA2">
        <w:rPr>
          <w:rFonts w:ascii="Helvetica Neue" w:hAnsi="Helvetica Neue"/>
          <w:b/>
          <w:bCs/>
          <w:szCs w:val="26"/>
          <w:u w:val="single"/>
        </w:rPr>
        <w:t xml:space="preserve">Pages </w:t>
      </w:r>
      <w:r w:rsidR="00053492" w:rsidRPr="00AC7EA2">
        <w:rPr>
          <w:rFonts w:ascii="Helvetica Neue" w:hAnsi="Helvetica Neue"/>
          <w:b/>
          <w:bCs/>
          <w:szCs w:val="26"/>
          <w:u w:val="single"/>
        </w:rPr>
        <w:t>W</w:t>
      </w:r>
      <w:r w:rsidRPr="00AC7EA2">
        <w:rPr>
          <w:rFonts w:ascii="Helvetica Neue" w:hAnsi="Helvetica Neue"/>
          <w:b/>
          <w:bCs/>
          <w:szCs w:val="26"/>
          <w:u w:val="single"/>
        </w:rPr>
        <w:t>eb</w:t>
      </w:r>
    </w:p>
    <w:p w14:paraId="7FF382A2" w14:textId="77777777" w:rsidR="00D60F32" w:rsidRPr="00C127D1" w:rsidRDefault="00D60F32" w:rsidP="00D60F32">
      <w:pPr>
        <w:spacing w:before="100" w:beforeAutospacing="1" w:after="100" w:afterAutospacing="1"/>
        <w:rPr>
          <w:szCs w:val="26"/>
        </w:rPr>
      </w:pPr>
      <w:r w:rsidRPr="00C127D1">
        <w:rPr>
          <w:szCs w:val="26"/>
        </w:rPr>
        <w:t xml:space="preserve">Baillargeon, M. (1986). Les déficiences visuelles : effets sur le développement. Repéré à : </w:t>
      </w:r>
      <w:hyperlink r:id="rId200" w:history="1">
        <w:r w:rsidRPr="00C127D1">
          <w:rPr>
            <w:rStyle w:val="Hyperlink"/>
            <w:szCs w:val="26"/>
            <w:u w:val="none"/>
          </w:rPr>
          <w:t>Les déficiences visuelles : Les effets sur le développement - AQPEHV</w:t>
        </w:r>
      </w:hyperlink>
    </w:p>
    <w:p w14:paraId="4CE8B306" w14:textId="77777777" w:rsidR="00D60F32" w:rsidRPr="00C127D1" w:rsidRDefault="00D60F32" w:rsidP="00D60F32">
      <w:pPr>
        <w:spacing w:before="100" w:beforeAutospacing="1" w:after="100" w:afterAutospacing="1"/>
        <w:rPr>
          <w:szCs w:val="26"/>
        </w:rPr>
      </w:pPr>
      <w:r w:rsidRPr="00C127D1">
        <w:rPr>
          <w:szCs w:val="26"/>
        </w:rPr>
        <w:t xml:space="preserve">Cossin, M. (2019). L’équilibre, c’est renversant. Repéré à : </w:t>
      </w:r>
      <w:hyperlink r:id="rId201" w:history="1">
        <w:r w:rsidRPr="00C127D1">
          <w:rPr>
            <w:rStyle w:val="Hyperlink"/>
            <w:szCs w:val="26"/>
            <w:u w:val="none"/>
          </w:rPr>
          <w:t>L’équilibre, c’est renversant | Agence Science-Presse</w:t>
        </w:r>
      </w:hyperlink>
    </w:p>
    <w:p w14:paraId="722981E5" w14:textId="77777777" w:rsidR="00D60F32" w:rsidRDefault="00D60F32" w:rsidP="00D60F32">
      <w:pPr>
        <w:spacing w:before="100" w:beforeAutospacing="1" w:after="100" w:afterAutospacing="1"/>
        <w:jc w:val="left"/>
        <w:rPr>
          <w:szCs w:val="26"/>
        </w:rPr>
      </w:pPr>
      <w:r w:rsidRPr="00C127D1">
        <w:rPr>
          <w:szCs w:val="26"/>
        </w:rPr>
        <w:t>Ferland, F. (2014)</w:t>
      </w:r>
      <w:r>
        <w:rPr>
          <w:szCs w:val="26"/>
        </w:rPr>
        <w:t xml:space="preserve"> - </w:t>
      </w:r>
      <w:r w:rsidRPr="00C127D1">
        <w:rPr>
          <w:szCs w:val="26"/>
        </w:rPr>
        <w:t>Éditions du CHU Ste-Justine : Le développement de l’enfant au quotidien de 0 à 6 ans. Repéré à:</w:t>
      </w:r>
      <w:hyperlink r:id="rId202" w:history="1">
        <w:r w:rsidRPr="004926F8">
          <w:rPr>
            <w:rStyle w:val="Hyperlink"/>
            <w:szCs w:val="26"/>
          </w:rPr>
          <w:t>https://www.editions-chu-sainte-justine.org/media/livre/document/253_Tableau_syntheIse_Dev_06ans.pdf</w:t>
        </w:r>
      </w:hyperlink>
    </w:p>
    <w:p w14:paraId="03FDEEDC" w14:textId="3FC10FA4" w:rsidR="00D60F32" w:rsidRDefault="00D60F32" w:rsidP="00D60F32">
      <w:pPr>
        <w:spacing w:before="100" w:beforeAutospacing="1" w:after="100" w:afterAutospacing="1"/>
        <w:jc w:val="left"/>
        <w:rPr>
          <w:szCs w:val="26"/>
        </w:rPr>
      </w:pPr>
      <w:r w:rsidRPr="00C127D1">
        <w:rPr>
          <w:szCs w:val="26"/>
        </w:rPr>
        <w:lastRenderedPageBreak/>
        <w:t xml:space="preserve">Formation Attention! Enfants en mouvement! Repéré à : </w:t>
      </w:r>
      <w:hyperlink r:id="rId203" w:history="1">
        <w:r w:rsidRPr="00C127D1">
          <w:rPr>
            <w:rStyle w:val="Hyperlink"/>
            <w:szCs w:val="26"/>
            <w:u w:val="none"/>
          </w:rPr>
          <w:t>AEM_CahierParticipant_P43-58.indd (gpslaval.com)</w:t>
        </w:r>
      </w:hyperlink>
    </w:p>
    <w:p w14:paraId="2E493A85" w14:textId="009A469B" w:rsidR="00D60F32" w:rsidRPr="00A137CD" w:rsidRDefault="00D60F32" w:rsidP="00D60F32">
      <w:pPr>
        <w:spacing w:before="100" w:beforeAutospacing="1" w:after="100" w:afterAutospacing="1"/>
        <w:rPr>
          <w:szCs w:val="26"/>
          <w:lang w:val="en-US"/>
        </w:rPr>
      </w:pPr>
      <w:r w:rsidRPr="00C127D1">
        <w:rPr>
          <w:szCs w:val="26"/>
          <w:lang w:val="en-US"/>
        </w:rPr>
        <w:t xml:space="preserve">French, K. (2020). Camp Spark: Using Sports and Physical Activity as a Catalyst for Independence. Visual Impairment and Deafblind Education Quarterly: Volume 65, Issue 1. p.31 à 39. </w:t>
      </w:r>
      <w:r w:rsidRPr="00A137CD">
        <w:rPr>
          <w:szCs w:val="26"/>
          <w:lang w:val="en-US"/>
        </w:rPr>
        <w:t xml:space="preserve">Repéré à : </w:t>
      </w:r>
      <w:hyperlink r:id="rId204" w:anchor="page=31" w:history="1">
        <w:r w:rsidRPr="00A137CD">
          <w:rPr>
            <w:rStyle w:val="Hyperlink"/>
            <w:szCs w:val="26"/>
            <w:u w:val="none"/>
            <w:lang w:val="en-US"/>
          </w:rPr>
          <w:t>VIDBEQ_65_1_Winter_2020.pdf (higherlogicdownload.s3.amazonaws.com)</w:t>
        </w:r>
      </w:hyperlink>
    </w:p>
    <w:p w14:paraId="1CEE18A3" w14:textId="3876528A" w:rsidR="0013629D" w:rsidRPr="00C127D1" w:rsidRDefault="0013629D" w:rsidP="00D60F32">
      <w:pPr>
        <w:spacing w:before="100" w:beforeAutospacing="1" w:after="100" w:afterAutospacing="1"/>
        <w:jc w:val="left"/>
        <w:rPr>
          <w:szCs w:val="26"/>
        </w:rPr>
      </w:pPr>
      <w:r w:rsidRPr="00A137CD">
        <w:rPr>
          <w:szCs w:val="26"/>
          <w:lang w:val="en-US"/>
        </w:rPr>
        <w:t xml:space="preserve">Kino-Québec. </w:t>
      </w:r>
      <w:r w:rsidRPr="00C127D1">
        <w:rPr>
          <w:szCs w:val="26"/>
        </w:rPr>
        <w:t xml:space="preserve">(2008) Fiches d’information scientifique No 00189.  Repéré à : </w:t>
      </w:r>
      <w:hyperlink r:id="rId205" w:history="1">
        <w:r w:rsidRPr="00C127D1">
          <w:rPr>
            <w:rStyle w:val="Hyperlink"/>
            <w:szCs w:val="26"/>
            <w:u w:val="none"/>
          </w:rPr>
          <w:t>Le développement des habiletés motrices s’accompagne d’une amélioration des résultats scolaires de l’enfant (kino-quebec.qc.ca)</w:t>
        </w:r>
      </w:hyperlink>
      <w:r w:rsidRPr="00C127D1">
        <w:rPr>
          <w:szCs w:val="26"/>
        </w:rPr>
        <w:t>.</w:t>
      </w:r>
    </w:p>
    <w:p w14:paraId="7533EF3E" w14:textId="77777777" w:rsidR="0013629D" w:rsidRPr="00C127D1" w:rsidRDefault="0013629D" w:rsidP="00F020A1">
      <w:pPr>
        <w:spacing w:before="100" w:beforeAutospacing="1" w:after="100" w:afterAutospacing="1"/>
        <w:rPr>
          <w:szCs w:val="26"/>
        </w:rPr>
      </w:pPr>
      <w:r w:rsidRPr="00C127D1">
        <w:rPr>
          <w:szCs w:val="26"/>
        </w:rPr>
        <w:t xml:space="preserve">Kino-Québec, (2005). Fiche d’information scientifique No 00015. Repéré à : </w:t>
      </w:r>
      <w:hyperlink r:id="rId206" w:history="1">
        <w:r w:rsidRPr="00C127D1">
          <w:rPr>
            <w:rStyle w:val="Hyperlink"/>
            <w:szCs w:val="26"/>
            <w:u w:val="none"/>
          </w:rPr>
          <w:t>Les facteurs associés à l’activité physique chez les enfants d’âge préscolaire (kino-quebec.qc.ca)</w:t>
        </w:r>
      </w:hyperlink>
      <w:r w:rsidRPr="00C127D1">
        <w:rPr>
          <w:szCs w:val="26"/>
        </w:rPr>
        <w:t>.</w:t>
      </w:r>
    </w:p>
    <w:p w14:paraId="646E090B" w14:textId="77777777" w:rsidR="0013629D" w:rsidRPr="00C127D1" w:rsidRDefault="0013629D" w:rsidP="00F020A1">
      <w:pPr>
        <w:spacing w:before="100" w:beforeAutospacing="1" w:after="100" w:afterAutospacing="1"/>
        <w:rPr>
          <w:szCs w:val="26"/>
        </w:rPr>
      </w:pPr>
      <w:r w:rsidRPr="00C127D1">
        <w:rPr>
          <w:szCs w:val="26"/>
        </w:rPr>
        <w:t xml:space="preserve">Kino-Québec. (2008). Fiche d’information scientifique No 00034. Repéré à : </w:t>
      </w:r>
      <w:hyperlink r:id="rId207" w:history="1">
        <w:r w:rsidRPr="00C127D1">
          <w:rPr>
            <w:rStyle w:val="Hyperlink"/>
            <w:szCs w:val="26"/>
            <w:u w:val="none"/>
          </w:rPr>
          <w:t>Relation entre les habiletés motrices et la condition physique des enfants (kino-quebec.qc.ca)</w:t>
        </w:r>
      </w:hyperlink>
      <w:r w:rsidRPr="00C127D1">
        <w:rPr>
          <w:szCs w:val="26"/>
        </w:rPr>
        <w:t>.</w:t>
      </w:r>
    </w:p>
    <w:p w14:paraId="6C5DDE02" w14:textId="77777777" w:rsidR="0013629D" w:rsidRPr="00C127D1" w:rsidRDefault="0013629D" w:rsidP="00F020A1">
      <w:pPr>
        <w:spacing w:before="100" w:beforeAutospacing="1" w:after="100" w:afterAutospacing="1"/>
        <w:rPr>
          <w:szCs w:val="26"/>
        </w:rPr>
      </w:pPr>
      <w:r w:rsidRPr="00C127D1">
        <w:rPr>
          <w:szCs w:val="26"/>
        </w:rPr>
        <w:t xml:space="preserve">Kino-Québec (2003). Fiche d’information scientifique No 00040. Repéré à : </w:t>
      </w:r>
      <w:hyperlink r:id="rId208" w:history="1">
        <w:r w:rsidRPr="00C127D1">
          <w:rPr>
            <w:rStyle w:val="Hyperlink"/>
            <w:szCs w:val="26"/>
            <w:u w:val="none"/>
          </w:rPr>
          <w:t>Influence parentale et niveau d’activité physique des enfants (kino-quebec.qc.ca)</w:t>
        </w:r>
      </w:hyperlink>
      <w:r w:rsidRPr="00C127D1">
        <w:rPr>
          <w:szCs w:val="26"/>
        </w:rPr>
        <w:t>.</w:t>
      </w:r>
    </w:p>
    <w:p w14:paraId="2DE7E552" w14:textId="345535E9" w:rsidR="00D60F32" w:rsidRDefault="00D60F32" w:rsidP="00F020A1">
      <w:pPr>
        <w:spacing w:before="100" w:beforeAutospacing="1" w:after="100" w:afterAutospacing="1"/>
        <w:rPr>
          <w:szCs w:val="26"/>
        </w:rPr>
      </w:pPr>
      <w:r w:rsidRPr="00C127D1">
        <w:rPr>
          <w:szCs w:val="26"/>
        </w:rPr>
        <w:t xml:space="preserve">Ouellet, M.C. (2018). Les habiletés motrices, un atout pour la vie. ViFa (Article no 494). Repéré à : </w:t>
      </w:r>
      <w:hyperlink r:id="rId209" w:history="1">
        <w:r w:rsidRPr="00C127D1">
          <w:rPr>
            <w:rStyle w:val="Hyperlink"/>
            <w:szCs w:val="26"/>
            <w:u w:val="none"/>
          </w:rPr>
          <w:t>Les habiletés motrices, un atout pour la vie | Vifa Magazine</w:t>
        </w:r>
      </w:hyperlink>
    </w:p>
    <w:p w14:paraId="4E5A47A6" w14:textId="4455E2BA" w:rsidR="0013629D" w:rsidRPr="00C127D1" w:rsidRDefault="0013629D" w:rsidP="00F020A1">
      <w:pPr>
        <w:spacing w:before="100" w:beforeAutospacing="1" w:after="100" w:afterAutospacing="1"/>
        <w:rPr>
          <w:szCs w:val="26"/>
        </w:rPr>
      </w:pPr>
      <w:r w:rsidRPr="00C127D1">
        <w:rPr>
          <w:szCs w:val="26"/>
        </w:rPr>
        <w:t xml:space="preserve">Table sur le mode de vie physiquement actif, Gouvernement du Québec, Ministère de l’éducation et de l’enseignement supérieur. (2016). À nous de jouer! : : Le développement moteur de l’enfant, un pilier important du développement global. (Publication no 978-2-550-76240-9). Repéré à : </w:t>
      </w:r>
      <w:hyperlink r:id="rId210" w:history="1">
        <w:r w:rsidRPr="00C127D1">
          <w:rPr>
            <w:rStyle w:val="Hyperlink"/>
            <w:szCs w:val="26"/>
            <w:u w:val="none"/>
          </w:rPr>
          <w:t>DevMoteurEnfant.indd (fichier-pdf.fr)</w:t>
        </w:r>
      </w:hyperlink>
      <w:r w:rsidRPr="00C127D1">
        <w:rPr>
          <w:szCs w:val="26"/>
        </w:rPr>
        <w:t>.</w:t>
      </w:r>
    </w:p>
    <w:p w14:paraId="3E79610C" w14:textId="22E50360" w:rsidR="0013629D" w:rsidRPr="00AC7EA2" w:rsidRDefault="0013629D" w:rsidP="00F020A1">
      <w:pPr>
        <w:spacing w:before="100" w:beforeAutospacing="1" w:after="100" w:afterAutospacing="1"/>
        <w:rPr>
          <w:rFonts w:ascii="Helvetica Neue" w:hAnsi="Helvetica Neue"/>
          <w:b/>
          <w:bCs/>
          <w:szCs w:val="26"/>
          <w:u w:val="single"/>
        </w:rPr>
      </w:pPr>
      <w:r w:rsidRPr="00AC7EA2">
        <w:rPr>
          <w:rFonts w:ascii="Helvetica Neue" w:hAnsi="Helvetica Neue"/>
          <w:b/>
          <w:bCs/>
          <w:szCs w:val="26"/>
          <w:u w:val="single"/>
        </w:rPr>
        <w:t>Livres et documents</w:t>
      </w:r>
    </w:p>
    <w:p w14:paraId="239A269B" w14:textId="77777777" w:rsidR="00BD3F0B" w:rsidRPr="00C127D1" w:rsidRDefault="00BD3F0B" w:rsidP="00BD3F0B">
      <w:pPr>
        <w:spacing w:before="100" w:beforeAutospacing="1" w:after="100" w:afterAutospacing="1"/>
        <w:rPr>
          <w:szCs w:val="26"/>
        </w:rPr>
      </w:pPr>
      <w:r w:rsidRPr="00C127D1">
        <w:rPr>
          <w:szCs w:val="26"/>
        </w:rPr>
        <w:t xml:space="preserve">AQPEHV. (2002, Greenfield Park, QC). Mille et une réponses : : la petite enfance. AQPEHV. 136 p. </w:t>
      </w:r>
    </w:p>
    <w:p w14:paraId="627C1EE0" w14:textId="3B66E35D" w:rsidR="00BD3F0B" w:rsidRDefault="00BD3F0B" w:rsidP="00F020A1">
      <w:pPr>
        <w:spacing w:before="100" w:beforeAutospacing="1" w:after="100" w:afterAutospacing="1"/>
        <w:rPr>
          <w:szCs w:val="26"/>
          <w:lang w:val="en-US"/>
        </w:rPr>
      </w:pPr>
      <w:r w:rsidRPr="00BD3F0B">
        <w:rPr>
          <w:szCs w:val="26"/>
          <w:lang w:val="fr-FR"/>
        </w:rPr>
        <w:t xml:space="preserve">Blaine, J. D.; Lonergan, M. J. (2010, Vancouver). </w:t>
      </w:r>
      <w:r w:rsidRPr="00C127D1">
        <w:rPr>
          <w:szCs w:val="26"/>
          <w:lang w:val="en-US"/>
        </w:rPr>
        <w:t>Encouraging Physical Activity For Preschoolers with Visual Impairment: A Resource for Parents. BC Blind Sport and Recreation Association. Bartoszewski, Dorothy. 48 p. and DVD.</w:t>
      </w:r>
    </w:p>
    <w:p w14:paraId="518CD530" w14:textId="566E59E9" w:rsidR="0013629D" w:rsidRPr="00C127D1" w:rsidRDefault="0013629D" w:rsidP="00F020A1">
      <w:pPr>
        <w:spacing w:before="100" w:beforeAutospacing="1" w:after="100" w:afterAutospacing="1"/>
        <w:rPr>
          <w:szCs w:val="26"/>
        </w:rPr>
      </w:pPr>
      <w:r w:rsidRPr="00BD3F0B">
        <w:rPr>
          <w:szCs w:val="26"/>
          <w:lang w:val="en-US"/>
        </w:rPr>
        <w:t xml:space="preserve">Ferrell, K. A. (2011, New York, NY). </w:t>
      </w:r>
      <w:r w:rsidRPr="00C92A7E">
        <w:rPr>
          <w:szCs w:val="26"/>
          <w:lang w:val="en-US"/>
        </w:rPr>
        <w:t xml:space="preserve">Reach out and </w:t>
      </w:r>
      <w:r w:rsidR="00C92A7E" w:rsidRPr="00C92A7E">
        <w:rPr>
          <w:szCs w:val="26"/>
          <w:lang w:val="en-US"/>
        </w:rPr>
        <w:t>teach</w:t>
      </w:r>
      <w:r w:rsidR="00C92A7E">
        <w:rPr>
          <w:szCs w:val="26"/>
          <w:lang w:val="en-US"/>
        </w:rPr>
        <w:t xml:space="preserve">: </w:t>
      </w:r>
      <w:r w:rsidRPr="00C92A7E">
        <w:rPr>
          <w:szCs w:val="26"/>
          <w:lang w:val="en-US"/>
        </w:rPr>
        <w:t>helping your child who is visually impaired learn and grow.</w:t>
      </w:r>
      <w:r w:rsidRPr="00C127D1">
        <w:rPr>
          <w:szCs w:val="26"/>
          <w:lang w:val="en-US"/>
        </w:rPr>
        <w:t xml:space="preserve"> </w:t>
      </w:r>
      <w:r w:rsidRPr="00C127D1">
        <w:rPr>
          <w:szCs w:val="26"/>
        </w:rPr>
        <w:t>AFB Press. 445 p.</w:t>
      </w:r>
    </w:p>
    <w:p w14:paraId="49EB3059" w14:textId="77777777" w:rsidR="00BD3F0B" w:rsidRDefault="00BD3F0B" w:rsidP="00BD3F0B">
      <w:pPr>
        <w:spacing w:before="100" w:beforeAutospacing="1" w:after="100" w:afterAutospacing="1"/>
        <w:rPr>
          <w:rStyle w:val="Hyperlink"/>
          <w:szCs w:val="26"/>
          <w:u w:val="none"/>
        </w:rPr>
      </w:pPr>
      <w:r w:rsidRPr="00C127D1">
        <w:rPr>
          <w:szCs w:val="26"/>
        </w:rPr>
        <w:t xml:space="preserve">"Inserm (dir.). (Expertise collective).  (2002). Déficits visuels : Dépistage et prise en charge chez le jeune enfant. Rapport. Extrait : Chapitre 2 : Développement de la personne déficiente visuelle (p.25 à 43). Paris : Les éditions Inserm. Repéré à : </w:t>
      </w:r>
      <w:hyperlink r:id="rId211" w:history="1">
        <w:r w:rsidRPr="00C127D1">
          <w:rPr>
            <w:rStyle w:val="Hyperlink"/>
            <w:szCs w:val="26"/>
            <w:u w:val="none"/>
          </w:rPr>
          <w:t>www.ipubli.inserm.fr/bitstream/handle/10608/163/?sequence=7</w:t>
        </w:r>
      </w:hyperlink>
    </w:p>
    <w:p w14:paraId="58016E24" w14:textId="77777777" w:rsidR="00BD3F0B" w:rsidRDefault="00BD3F0B" w:rsidP="00F020A1">
      <w:pPr>
        <w:spacing w:before="100" w:beforeAutospacing="1" w:after="100" w:afterAutospacing="1"/>
        <w:rPr>
          <w:szCs w:val="26"/>
        </w:rPr>
      </w:pPr>
    </w:p>
    <w:p w14:paraId="22DB6563" w14:textId="60A29380" w:rsidR="0013629D" w:rsidRPr="00C127D1" w:rsidRDefault="0013629D" w:rsidP="00F020A1">
      <w:pPr>
        <w:spacing w:before="100" w:beforeAutospacing="1" w:after="100" w:afterAutospacing="1"/>
        <w:rPr>
          <w:szCs w:val="26"/>
        </w:rPr>
      </w:pPr>
      <w:r w:rsidRPr="00C127D1">
        <w:rPr>
          <w:szCs w:val="26"/>
        </w:rPr>
        <w:t>Nielsen, L. (2010, Talant). Apprentissages précoces pas à pas, chez les enfants déficients visuels avec ou sans troubles associés. Les doigts qui rêvent. 166 p.</w:t>
      </w:r>
    </w:p>
    <w:p w14:paraId="55CD3D5D" w14:textId="77777777" w:rsidR="0013629D" w:rsidRPr="00C127D1" w:rsidRDefault="0013629D" w:rsidP="00F020A1">
      <w:pPr>
        <w:spacing w:before="100" w:beforeAutospacing="1" w:after="100" w:afterAutospacing="1"/>
        <w:rPr>
          <w:szCs w:val="26"/>
        </w:rPr>
      </w:pPr>
      <w:r w:rsidRPr="00C127D1">
        <w:rPr>
          <w:szCs w:val="26"/>
        </w:rPr>
        <w:t>Raynor, Sherry, Drouillard, Richard and Huard, Jean. (1980, Longueuil, QC). Et que ça bouge! : : un guide destiné aux parents d’enfants handicapés visuels. Institut Nazareth et Louis Braille. 83 p.</w:t>
      </w:r>
    </w:p>
    <w:p w14:paraId="3DB7EDAE" w14:textId="5ACA650E" w:rsidR="0013629D" w:rsidRPr="00C127D1" w:rsidRDefault="0013629D" w:rsidP="00F020A1">
      <w:pPr>
        <w:spacing w:before="100" w:beforeAutospacing="1" w:after="100" w:afterAutospacing="1"/>
        <w:rPr>
          <w:szCs w:val="26"/>
          <w:lang w:val="en-US"/>
        </w:rPr>
      </w:pPr>
      <w:r w:rsidRPr="00B07A4C">
        <w:rPr>
          <w:szCs w:val="26"/>
          <w:lang w:val="fr-FR"/>
        </w:rPr>
        <w:t xml:space="preserve">Simmons, S. S. and O'Mara Maida, S. (1992, Los Angeles Calif). </w:t>
      </w:r>
      <w:r w:rsidRPr="00C127D1">
        <w:rPr>
          <w:szCs w:val="26"/>
          <w:lang w:val="en-US"/>
        </w:rPr>
        <w:t>Reaching, crawling, walking ... let's get moving: orientation and mobility for preschool children. Blind Childrens Center. 24p.</w:t>
      </w:r>
    </w:p>
    <w:p w14:paraId="4B442604" w14:textId="107348A3" w:rsidR="009A06F7" w:rsidRDefault="009A06F7" w:rsidP="00F020A1">
      <w:pPr>
        <w:spacing w:before="100" w:beforeAutospacing="1" w:after="100" w:afterAutospacing="1"/>
        <w:rPr>
          <w:rStyle w:val="Hyperlink"/>
          <w:szCs w:val="26"/>
          <w:u w:val="none"/>
        </w:rPr>
      </w:pPr>
    </w:p>
    <w:p w14:paraId="31B65F3F" w14:textId="3322A2C7" w:rsidR="009A06F7" w:rsidRDefault="009A06F7" w:rsidP="00F020A1">
      <w:pPr>
        <w:spacing w:before="100" w:beforeAutospacing="1" w:after="100" w:afterAutospacing="1"/>
        <w:rPr>
          <w:rStyle w:val="Hyperlink"/>
          <w:szCs w:val="26"/>
          <w:u w:val="none"/>
        </w:rPr>
      </w:pPr>
    </w:p>
    <w:p w14:paraId="52CB8349" w14:textId="64785CF0" w:rsidR="001E7B75" w:rsidRDefault="001E7B75" w:rsidP="00F020A1">
      <w:pPr>
        <w:spacing w:before="100" w:beforeAutospacing="1" w:after="100" w:afterAutospacing="1"/>
        <w:rPr>
          <w:rStyle w:val="Hyperlink"/>
          <w:szCs w:val="26"/>
          <w:u w:val="none"/>
        </w:rPr>
      </w:pPr>
    </w:p>
    <w:p w14:paraId="78923FB9" w14:textId="1DA38290" w:rsidR="001E7B75" w:rsidRDefault="001E7B75" w:rsidP="00F020A1">
      <w:pPr>
        <w:spacing w:before="100" w:beforeAutospacing="1" w:after="100" w:afterAutospacing="1"/>
        <w:rPr>
          <w:rStyle w:val="Hyperlink"/>
          <w:szCs w:val="26"/>
          <w:u w:val="none"/>
        </w:rPr>
      </w:pPr>
    </w:p>
    <w:p w14:paraId="24D48696" w14:textId="083BEBC8" w:rsidR="001E7B75" w:rsidRDefault="001E7B75" w:rsidP="00F020A1">
      <w:pPr>
        <w:spacing w:before="100" w:beforeAutospacing="1" w:after="100" w:afterAutospacing="1"/>
        <w:rPr>
          <w:rStyle w:val="Hyperlink"/>
          <w:szCs w:val="26"/>
          <w:u w:val="none"/>
        </w:rPr>
      </w:pPr>
    </w:p>
    <w:p w14:paraId="7DD10F79" w14:textId="584BA185" w:rsidR="001E7B75" w:rsidRDefault="001E7B75" w:rsidP="00F020A1">
      <w:pPr>
        <w:spacing w:before="100" w:beforeAutospacing="1" w:after="100" w:afterAutospacing="1"/>
        <w:rPr>
          <w:rStyle w:val="Hyperlink"/>
          <w:szCs w:val="26"/>
          <w:u w:val="none"/>
        </w:rPr>
      </w:pPr>
    </w:p>
    <w:p w14:paraId="6880623A" w14:textId="20452F07" w:rsidR="001E7B75" w:rsidRDefault="001E7B75" w:rsidP="00F020A1">
      <w:pPr>
        <w:spacing w:before="100" w:beforeAutospacing="1" w:after="100" w:afterAutospacing="1"/>
        <w:rPr>
          <w:rStyle w:val="Hyperlink"/>
          <w:szCs w:val="26"/>
          <w:u w:val="none"/>
        </w:rPr>
      </w:pPr>
    </w:p>
    <w:p w14:paraId="1929DEDC" w14:textId="7657640D" w:rsidR="001E7B75" w:rsidRDefault="001E7B75" w:rsidP="00F020A1">
      <w:pPr>
        <w:spacing w:before="100" w:beforeAutospacing="1" w:after="100" w:afterAutospacing="1"/>
        <w:rPr>
          <w:rStyle w:val="Hyperlink"/>
          <w:szCs w:val="26"/>
          <w:u w:val="none"/>
        </w:rPr>
      </w:pPr>
    </w:p>
    <w:p w14:paraId="11A64787" w14:textId="3312C2D0" w:rsidR="001E7B75" w:rsidRDefault="001E7B75" w:rsidP="00F020A1">
      <w:pPr>
        <w:spacing w:before="100" w:beforeAutospacing="1" w:after="100" w:afterAutospacing="1"/>
        <w:rPr>
          <w:rStyle w:val="Hyperlink"/>
          <w:szCs w:val="26"/>
          <w:u w:val="none"/>
        </w:rPr>
      </w:pPr>
    </w:p>
    <w:p w14:paraId="71C864F3" w14:textId="2FD5B1BE" w:rsidR="001E7B75" w:rsidRDefault="001E7B75" w:rsidP="00F020A1">
      <w:pPr>
        <w:spacing w:before="100" w:beforeAutospacing="1" w:after="100" w:afterAutospacing="1"/>
        <w:rPr>
          <w:rStyle w:val="Hyperlink"/>
          <w:szCs w:val="26"/>
          <w:u w:val="none"/>
        </w:rPr>
      </w:pPr>
    </w:p>
    <w:p w14:paraId="34109C6B" w14:textId="7C4D78E7" w:rsidR="001E7B75" w:rsidRDefault="001E7B75" w:rsidP="00F020A1">
      <w:pPr>
        <w:spacing w:before="100" w:beforeAutospacing="1" w:after="100" w:afterAutospacing="1"/>
        <w:rPr>
          <w:rStyle w:val="Hyperlink"/>
          <w:szCs w:val="26"/>
          <w:u w:val="none"/>
        </w:rPr>
      </w:pPr>
    </w:p>
    <w:p w14:paraId="4324336C" w14:textId="5ED599AA" w:rsidR="001E7B75" w:rsidRDefault="001E7B75" w:rsidP="00F020A1">
      <w:pPr>
        <w:spacing w:before="100" w:beforeAutospacing="1" w:after="100" w:afterAutospacing="1"/>
        <w:rPr>
          <w:rStyle w:val="Hyperlink"/>
          <w:szCs w:val="26"/>
          <w:u w:val="none"/>
        </w:rPr>
      </w:pPr>
    </w:p>
    <w:p w14:paraId="4374EA05" w14:textId="7742A4CB" w:rsidR="001E7B75" w:rsidRDefault="001E7B75" w:rsidP="00F020A1">
      <w:pPr>
        <w:spacing w:before="100" w:beforeAutospacing="1" w:after="100" w:afterAutospacing="1"/>
        <w:rPr>
          <w:rStyle w:val="Hyperlink"/>
          <w:szCs w:val="26"/>
          <w:u w:val="none"/>
        </w:rPr>
      </w:pPr>
    </w:p>
    <w:p w14:paraId="52B8FDED" w14:textId="1DF24272" w:rsidR="001E7B75" w:rsidRDefault="001E7B75" w:rsidP="00F020A1">
      <w:pPr>
        <w:spacing w:before="100" w:beforeAutospacing="1" w:after="100" w:afterAutospacing="1"/>
        <w:rPr>
          <w:rStyle w:val="Hyperlink"/>
          <w:szCs w:val="26"/>
          <w:u w:val="none"/>
        </w:rPr>
      </w:pPr>
    </w:p>
    <w:p w14:paraId="71EBBE9E" w14:textId="7BFC9DDE" w:rsidR="001E7B75" w:rsidRDefault="001E7B75" w:rsidP="00F020A1">
      <w:pPr>
        <w:spacing w:before="100" w:beforeAutospacing="1" w:after="100" w:afterAutospacing="1"/>
        <w:rPr>
          <w:rStyle w:val="Hyperlink"/>
          <w:szCs w:val="26"/>
          <w:u w:val="none"/>
        </w:rPr>
      </w:pPr>
    </w:p>
    <w:p w14:paraId="25415233" w14:textId="55FB2E71" w:rsidR="001E7B75" w:rsidRDefault="001E7B75" w:rsidP="00F020A1">
      <w:pPr>
        <w:spacing w:before="100" w:beforeAutospacing="1" w:after="100" w:afterAutospacing="1"/>
        <w:rPr>
          <w:rStyle w:val="Hyperlink"/>
          <w:szCs w:val="26"/>
          <w:u w:val="none"/>
        </w:rPr>
      </w:pPr>
    </w:p>
    <w:p w14:paraId="20317C92" w14:textId="2584A683" w:rsidR="001E7B75" w:rsidRDefault="001E7B75" w:rsidP="00F020A1">
      <w:pPr>
        <w:spacing w:before="100" w:beforeAutospacing="1" w:after="100" w:afterAutospacing="1"/>
        <w:rPr>
          <w:rStyle w:val="Hyperlink"/>
          <w:szCs w:val="26"/>
          <w:u w:val="none"/>
        </w:rPr>
      </w:pPr>
    </w:p>
    <w:p w14:paraId="6CF4AF47" w14:textId="01F51FC6" w:rsidR="001E7B75" w:rsidRDefault="001E7B75" w:rsidP="00F020A1">
      <w:pPr>
        <w:spacing w:before="100" w:beforeAutospacing="1" w:after="100" w:afterAutospacing="1"/>
        <w:rPr>
          <w:rStyle w:val="Hyperlink"/>
          <w:szCs w:val="26"/>
          <w:u w:val="none"/>
        </w:rPr>
      </w:pPr>
    </w:p>
    <w:p w14:paraId="4B77CDF0" w14:textId="4E243C17" w:rsidR="009A06F7" w:rsidRDefault="009A06F7" w:rsidP="00F020A1">
      <w:pPr>
        <w:spacing w:before="100" w:beforeAutospacing="1" w:after="100" w:afterAutospacing="1"/>
        <w:rPr>
          <w:rStyle w:val="Hyperlink"/>
          <w:szCs w:val="26"/>
          <w:u w:val="none"/>
        </w:rPr>
      </w:pPr>
    </w:p>
    <w:p w14:paraId="3C3339DA" w14:textId="07AA7E0F" w:rsidR="001E7B75" w:rsidRDefault="001E7B75" w:rsidP="00761129">
      <w:pPr>
        <w:spacing w:before="0" w:after="0" w:line="240" w:lineRule="auto"/>
        <w:jc w:val="center"/>
        <w:rPr>
          <w:rFonts w:ascii="Helvetica Neue" w:hAnsi="Helvetica Neue"/>
          <w:b/>
          <w:bCs/>
          <w:szCs w:val="26"/>
        </w:rPr>
      </w:pPr>
      <w:r>
        <w:rPr>
          <w:rFonts w:ascii="Helvetica Neue" w:hAnsi="Helvetica Neue"/>
          <w:b/>
          <w:bCs/>
          <w:noProof/>
          <w:szCs w:val="26"/>
        </w:rPr>
        <w:drawing>
          <wp:inline distT="0" distB="0" distL="0" distR="0" wp14:anchorId="63ED4F31" wp14:editId="1472DF3C">
            <wp:extent cx="2549237" cy="1170647"/>
            <wp:effectExtent l="0" t="0" r="3810" b="0"/>
            <wp:docPr id="30" name="Picture 30" descr="Logo de l'Association sportive des aveugles du Québec (AS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Logo de l'Association sportive des aveugles du Québec (ASAQ)."/>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555027" cy="1173306"/>
                    </a:xfrm>
                    <a:prstGeom prst="rect">
                      <a:avLst/>
                    </a:prstGeom>
                  </pic:spPr>
                </pic:pic>
              </a:graphicData>
            </a:graphic>
          </wp:inline>
        </w:drawing>
      </w:r>
    </w:p>
    <w:p w14:paraId="55D39D46" w14:textId="77777777" w:rsidR="001E7B75" w:rsidRDefault="001E7B75" w:rsidP="001E7B75">
      <w:pPr>
        <w:spacing w:before="0" w:after="0" w:line="240" w:lineRule="auto"/>
        <w:rPr>
          <w:rFonts w:ascii="Helvetica Neue" w:hAnsi="Helvetica Neue"/>
          <w:b/>
          <w:bCs/>
          <w:szCs w:val="26"/>
        </w:rPr>
      </w:pPr>
    </w:p>
    <w:p w14:paraId="258ABAD4" w14:textId="39DCC99F" w:rsidR="001E7B75" w:rsidRPr="00E633EA" w:rsidRDefault="001E7B75" w:rsidP="001E7B75">
      <w:pPr>
        <w:spacing w:before="240" w:after="240" w:line="240" w:lineRule="auto"/>
        <w:jc w:val="center"/>
        <w:rPr>
          <w:rFonts w:eastAsia="Times New Roman" w:cs="Times New Roman"/>
          <w:color w:val="000000" w:themeColor="text1"/>
          <w:sz w:val="28"/>
          <w:szCs w:val="28"/>
          <w:lang w:val="fr-FR"/>
        </w:rPr>
      </w:pPr>
      <w:r w:rsidRPr="0049691B">
        <w:rPr>
          <w:rFonts w:ascii="Helvetica Neue" w:hAnsi="Helvetica Neue"/>
          <w:b/>
          <w:bCs/>
          <w:sz w:val="32"/>
          <w:szCs w:val="32"/>
        </w:rPr>
        <w:t>Association sportive des aveugles du Québec</w:t>
      </w:r>
      <w:r w:rsidRPr="0049691B">
        <w:rPr>
          <w:sz w:val="32"/>
          <w:szCs w:val="32"/>
        </w:rPr>
        <w:br/>
      </w:r>
      <w:r w:rsidRPr="00E633EA">
        <w:rPr>
          <w:rFonts w:eastAsia="Times New Roman" w:cs="Times New Roman"/>
          <w:color w:val="000000" w:themeColor="text1"/>
          <w:sz w:val="28"/>
          <w:szCs w:val="28"/>
          <w:lang w:val="fr-FR"/>
        </w:rPr>
        <w:t>4545, Avenue Pierre-De Coubertin</w:t>
      </w:r>
      <w:r w:rsidRPr="00E633EA">
        <w:rPr>
          <w:rFonts w:eastAsia="Times New Roman" w:cs="Times New Roman"/>
          <w:color w:val="000000" w:themeColor="text1"/>
          <w:sz w:val="28"/>
          <w:szCs w:val="28"/>
          <w:lang w:val="fr-FR"/>
        </w:rPr>
        <w:br/>
        <w:t>Montréal (Québec)  H1V 0B2</w:t>
      </w:r>
    </w:p>
    <w:p w14:paraId="65300FEA" w14:textId="77777777" w:rsidR="00620206" w:rsidRPr="00E633EA" w:rsidRDefault="001E7B75" w:rsidP="001E7B75">
      <w:pPr>
        <w:spacing w:before="240" w:after="240" w:line="240" w:lineRule="auto"/>
        <w:jc w:val="center"/>
        <w:rPr>
          <w:rFonts w:eastAsia="Times New Roman" w:cs="Times New Roman"/>
          <w:color w:val="000000" w:themeColor="text1"/>
          <w:sz w:val="28"/>
          <w:szCs w:val="28"/>
          <w:lang w:val="fr-FR"/>
        </w:rPr>
      </w:pPr>
      <w:r w:rsidRPr="00E633EA">
        <w:rPr>
          <w:rFonts w:eastAsia="Times New Roman" w:cs="Times New Roman"/>
          <w:color w:val="000000" w:themeColor="text1"/>
          <w:sz w:val="28"/>
          <w:szCs w:val="28"/>
          <w:lang w:val="fr-FR"/>
        </w:rPr>
        <w:t xml:space="preserve">Téléphone : </w:t>
      </w:r>
      <w:r w:rsidR="00487E85" w:rsidRPr="00E633EA">
        <w:rPr>
          <w:rFonts w:eastAsia="Times New Roman" w:cs="Times New Roman"/>
          <w:color w:val="000000" w:themeColor="text1"/>
          <w:sz w:val="28"/>
          <w:szCs w:val="28"/>
          <w:lang w:val="fr-FR"/>
        </w:rPr>
        <w:t>(</w:t>
      </w:r>
      <w:r w:rsidRPr="00E633EA">
        <w:rPr>
          <w:rFonts w:eastAsia="Times New Roman" w:cs="Times New Roman"/>
          <w:color w:val="000000" w:themeColor="text1"/>
          <w:sz w:val="28"/>
          <w:szCs w:val="28"/>
          <w:lang w:val="fr-FR"/>
        </w:rPr>
        <w:t>514</w:t>
      </w:r>
      <w:r w:rsidR="00487E85" w:rsidRPr="00E633EA">
        <w:rPr>
          <w:rFonts w:eastAsia="Times New Roman" w:cs="Times New Roman"/>
          <w:color w:val="000000" w:themeColor="text1"/>
          <w:sz w:val="28"/>
          <w:szCs w:val="28"/>
          <w:lang w:val="fr-FR"/>
        </w:rPr>
        <w:t>)</w:t>
      </w:r>
      <w:r w:rsidRPr="00E633EA">
        <w:rPr>
          <w:rFonts w:eastAsia="Times New Roman" w:cs="Times New Roman"/>
          <w:color w:val="000000" w:themeColor="text1"/>
          <w:sz w:val="28"/>
          <w:szCs w:val="28"/>
          <w:lang w:val="fr-FR"/>
        </w:rPr>
        <w:t xml:space="preserve"> 252-3178</w:t>
      </w:r>
    </w:p>
    <w:p w14:paraId="562E2F5B" w14:textId="2F224373" w:rsidR="001E7B75" w:rsidRPr="008C3CF9" w:rsidRDefault="00620206" w:rsidP="00620206">
      <w:pPr>
        <w:spacing w:before="0" w:after="0" w:line="360" w:lineRule="auto"/>
        <w:jc w:val="center"/>
        <w:rPr>
          <w:rFonts w:eastAsia="Times New Roman" w:cs="Times New Roman"/>
          <w:color w:val="3578BD"/>
          <w:sz w:val="28"/>
          <w:szCs w:val="28"/>
          <w:u w:val="single"/>
          <w:lang w:val="fr-FR"/>
        </w:rPr>
      </w:pPr>
      <w:r w:rsidRPr="008C3CF9">
        <w:rPr>
          <w:rFonts w:eastAsia="Times New Roman" w:cs="Times New Roman"/>
          <w:color w:val="000000" w:themeColor="text1"/>
          <w:sz w:val="28"/>
          <w:szCs w:val="28"/>
          <w:lang w:val="fr-FR"/>
        </w:rPr>
        <w:t>Site Internet </w:t>
      </w:r>
      <w:r w:rsidRPr="008C3CF9">
        <w:rPr>
          <w:rFonts w:eastAsia="Times New Roman" w:cs="Times New Roman"/>
          <w:color w:val="41484D"/>
          <w:sz w:val="28"/>
          <w:szCs w:val="28"/>
          <w:lang w:val="fr-FR"/>
        </w:rPr>
        <w:t>:</w:t>
      </w:r>
      <w:r w:rsidRPr="008C3CF9">
        <w:rPr>
          <w:sz w:val="28"/>
          <w:szCs w:val="28"/>
        </w:rPr>
        <w:t xml:space="preserve"> </w:t>
      </w:r>
      <w:hyperlink r:id="rId213" w:history="1">
        <w:r w:rsidRPr="008C3CF9">
          <w:rPr>
            <w:rStyle w:val="Hyperlink"/>
            <w:rFonts w:eastAsia="Times New Roman" w:cs="Times New Roman"/>
            <w:sz w:val="28"/>
            <w:szCs w:val="28"/>
            <w:lang w:val="fr-FR"/>
          </w:rPr>
          <w:t>sportsaveugles.qc.ca</w:t>
        </w:r>
      </w:hyperlink>
      <w:r w:rsidRPr="008C3CF9">
        <w:rPr>
          <w:rFonts w:eastAsia="Times New Roman" w:cs="Times New Roman"/>
          <w:color w:val="41484D"/>
          <w:sz w:val="28"/>
          <w:szCs w:val="28"/>
          <w:lang w:val="fr-FR"/>
        </w:rPr>
        <w:t xml:space="preserve"> </w:t>
      </w:r>
      <w:r w:rsidR="001E7B75" w:rsidRPr="008C3CF9">
        <w:rPr>
          <w:rFonts w:eastAsia="Times New Roman" w:cs="Times New Roman"/>
          <w:color w:val="41484D"/>
          <w:sz w:val="28"/>
          <w:szCs w:val="28"/>
          <w:lang w:val="fr-FR"/>
        </w:rPr>
        <w:br/>
      </w:r>
      <w:r w:rsidR="001E7B75" w:rsidRPr="008C3CF9">
        <w:rPr>
          <w:rFonts w:eastAsia="Times New Roman" w:cs="Times New Roman"/>
          <w:color w:val="000000" w:themeColor="text1"/>
          <w:sz w:val="28"/>
          <w:szCs w:val="28"/>
          <w:lang w:val="fr-FR"/>
        </w:rPr>
        <w:t>Courriel : </w:t>
      </w:r>
      <w:hyperlink r:id="rId214" w:history="1">
        <w:r w:rsidR="001E7B75" w:rsidRPr="008C3CF9">
          <w:rPr>
            <w:rStyle w:val="Hyperlink"/>
            <w:sz w:val="28"/>
            <w:szCs w:val="28"/>
          </w:rPr>
          <w:t>infoasaq@sportsaveugles.qc.ca</w:t>
        </w:r>
      </w:hyperlink>
      <w:r w:rsidRPr="008C3CF9">
        <w:rPr>
          <w:rFonts w:eastAsia="Times New Roman" w:cs="Times New Roman"/>
          <w:color w:val="3578BD"/>
          <w:sz w:val="28"/>
          <w:szCs w:val="28"/>
          <w:u w:val="single"/>
          <w:lang w:val="fr-FR"/>
        </w:rPr>
        <w:t xml:space="preserve"> </w:t>
      </w:r>
    </w:p>
    <w:p w14:paraId="670BB9DA" w14:textId="6C778180" w:rsidR="00620206" w:rsidRPr="008C3CF9" w:rsidRDefault="00E10879" w:rsidP="00620206">
      <w:pPr>
        <w:spacing w:before="0" w:after="0" w:line="360" w:lineRule="auto"/>
        <w:jc w:val="center"/>
        <w:rPr>
          <w:rStyle w:val="Hyperlink"/>
          <w:rFonts w:eastAsia="Times New Roman" w:cs="Times New Roman"/>
          <w:sz w:val="28"/>
          <w:szCs w:val="28"/>
          <w:lang w:val="fr-FR"/>
        </w:rPr>
      </w:pPr>
      <w:hyperlink r:id="rId215" w:tooltip="https://www.facebook.com/ASAQ.sports.aveugles/" w:history="1">
        <w:r w:rsidR="00060B18" w:rsidRPr="008C3CF9">
          <w:rPr>
            <w:rStyle w:val="Hyperlink"/>
            <w:rFonts w:eastAsia="Times New Roman" w:cs="Times New Roman"/>
            <w:sz w:val="28"/>
            <w:szCs w:val="28"/>
            <w:lang w:val="fr-FR"/>
          </w:rPr>
          <w:t>Suivez-nous sur Facebook!</w:t>
        </w:r>
      </w:hyperlink>
    </w:p>
    <w:p w14:paraId="1D389494" w14:textId="77777777" w:rsidR="00620206" w:rsidRPr="001E7B75" w:rsidRDefault="00620206" w:rsidP="001E7B75">
      <w:pPr>
        <w:spacing w:before="240" w:after="240" w:line="240" w:lineRule="auto"/>
        <w:jc w:val="center"/>
        <w:rPr>
          <w:rFonts w:ascii="Helvetica Neue" w:eastAsia="Times New Roman" w:hAnsi="Helvetica Neue" w:cs="Times New Roman"/>
          <w:color w:val="41484D"/>
          <w:sz w:val="32"/>
          <w:szCs w:val="32"/>
          <w:lang w:val="fr-FR"/>
        </w:rPr>
      </w:pPr>
    </w:p>
    <w:p w14:paraId="5369E942" w14:textId="77777777" w:rsidR="001E7B75" w:rsidRDefault="001E7B75" w:rsidP="001E7B75">
      <w:pPr>
        <w:spacing w:before="0" w:after="0" w:line="240" w:lineRule="auto"/>
        <w:rPr>
          <w:rFonts w:ascii="Helvetica Neue" w:hAnsi="Helvetica Neue"/>
          <w:b/>
          <w:bCs/>
          <w:szCs w:val="26"/>
        </w:rPr>
      </w:pPr>
    </w:p>
    <w:p w14:paraId="33813B19" w14:textId="77777777" w:rsidR="001E7B75" w:rsidRDefault="001E7B75" w:rsidP="001E7B75">
      <w:pPr>
        <w:spacing w:before="0" w:after="0" w:line="240" w:lineRule="auto"/>
        <w:rPr>
          <w:szCs w:val="26"/>
        </w:rPr>
      </w:pPr>
    </w:p>
    <w:p w14:paraId="44915D1F" w14:textId="0224713C" w:rsidR="001E7B75" w:rsidRDefault="001E7B75" w:rsidP="001E7B75">
      <w:pPr>
        <w:spacing w:before="0" w:after="0" w:line="240" w:lineRule="auto"/>
        <w:rPr>
          <w:szCs w:val="26"/>
        </w:rPr>
      </w:pPr>
    </w:p>
    <w:p w14:paraId="4B18BF06" w14:textId="0F6513D0" w:rsidR="00AE5AA7" w:rsidRDefault="00AE5AA7" w:rsidP="001E7B75">
      <w:pPr>
        <w:spacing w:before="0" w:after="0" w:line="240" w:lineRule="auto"/>
        <w:rPr>
          <w:szCs w:val="26"/>
        </w:rPr>
      </w:pPr>
    </w:p>
    <w:p w14:paraId="33B5D9BF" w14:textId="626F3D4A" w:rsidR="00AE5AA7" w:rsidRDefault="00AE5AA7" w:rsidP="001E7B75">
      <w:pPr>
        <w:spacing w:before="0" w:after="0" w:line="240" w:lineRule="auto"/>
        <w:rPr>
          <w:szCs w:val="26"/>
        </w:rPr>
      </w:pPr>
    </w:p>
    <w:p w14:paraId="608F35F8" w14:textId="71164F1F" w:rsidR="00AE5AA7" w:rsidRDefault="00AE5AA7" w:rsidP="001E7B75">
      <w:pPr>
        <w:spacing w:before="0" w:after="0" w:line="240" w:lineRule="auto"/>
        <w:rPr>
          <w:szCs w:val="26"/>
        </w:rPr>
      </w:pPr>
    </w:p>
    <w:p w14:paraId="7FE644E7" w14:textId="3FEE60CE" w:rsidR="00AE5AA7" w:rsidRDefault="00AE5AA7" w:rsidP="001E7B75">
      <w:pPr>
        <w:spacing w:before="0" w:after="0" w:line="240" w:lineRule="auto"/>
        <w:rPr>
          <w:szCs w:val="26"/>
        </w:rPr>
      </w:pPr>
    </w:p>
    <w:p w14:paraId="3704A7A9" w14:textId="48A0DCA7" w:rsidR="00AE5AA7" w:rsidRDefault="00AE5AA7" w:rsidP="001E7B75">
      <w:pPr>
        <w:spacing w:before="0" w:after="0" w:line="240" w:lineRule="auto"/>
        <w:rPr>
          <w:szCs w:val="26"/>
        </w:rPr>
      </w:pPr>
    </w:p>
    <w:p w14:paraId="5E3DDFD6" w14:textId="06C10789" w:rsidR="00AE5AA7" w:rsidRDefault="00AE5AA7" w:rsidP="001E7B75">
      <w:pPr>
        <w:spacing w:before="0" w:after="0" w:line="240" w:lineRule="auto"/>
        <w:rPr>
          <w:szCs w:val="26"/>
        </w:rPr>
      </w:pPr>
    </w:p>
    <w:p w14:paraId="364AD0BC" w14:textId="6F369E73" w:rsidR="00AE5AA7" w:rsidRDefault="00AE5AA7" w:rsidP="001E7B75">
      <w:pPr>
        <w:spacing w:before="0" w:after="0" w:line="240" w:lineRule="auto"/>
        <w:rPr>
          <w:szCs w:val="26"/>
        </w:rPr>
      </w:pPr>
    </w:p>
    <w:p w14:paraId="157B0ED3" w14:textId="77777777" w:rsidR="001E7B75" w:rsidRDefault="001E7B75" w:rsidP="001E7B75">
      <w:pPr>
        <w:spacing w:before="0" w:after="0" w:line="240" w:lineRule="auto"/>
        <w:rPr>
          <w:szCs w:val="26"/>
        </w:rPr>
      </w:pPr>
    </w:p>
    <w:p w14:paraId="387E627F" w14:textId="63957049" w:rsidR="00AC65F6" w:rsidRDefault="001E7B75" w:rsidP="00AC65F6">
      <w:pPr>
        <w:spacing w:before="0" w:after="0" w:line="240" w:lineRule="auto"/>
        <w:jc w:val="center"/>
        <w:rPr>
          <w:szCs w:val="26"/>
        </w:rPr>
      </w:pPr>
      <w:r w:rsidRPr="001E7B75">
        <w:rPr>
          <w:szCs w:val="26"/>
        </w:rPr>
        <w:t>Copyright ASAQ © 2021.Tous droits réservés.</w:t>
      </w:r>
    </w:p>
    <w:p w14:paraId="2B569044" w14:textId="4F9594E8" w:rsidR="001E7B75" w:rsidRPr="001E7B75" w:rsidRDefault="001E7B75" w:rsidP="00AC65F6">
      <w:pPr>
        <w:spacing w:before="0" w:after="0" w:line="240" w:lineRule="auto"/>
        <w:jc w:val="center"/>
      </w:pPr>
      <w:r w:rsidRPr="001E7B75">
        <w:rPr>
          <w:szCs w:val="26"/>
        </w:rPr>
        <w:t>Toute reproduction ou utilisation sous toutes ses formes en tout ou en partie de ce document est strictement interdite sans l’autorisation de l‘auteur.</w:t>
      </w:r>
    </w:p>
    <w:p w14:paraId="17465BF7" w14:textId="77777777" w:rsidR="00D77DF0" w:rsidRPr="00C127D1" w:rsidRDefault="00D77DF0" w:rsidP="00F020A1">
      <w:pPr>
        <w:spacing w:before="100" w:beforeAutospacing="1" w:after="100" w:afterAutospacing="1"/>
        <w:rPr>
          <w:szCs w:val="26"/>
        </w:rPr>
      </w:pPr>
    </w:p>
    <w:sectPr w:rsidR="00D77DF0" w:rsidRPr="00C127D1" w:rsidSect="00EF0F40">
      <w:footerReference w:type="even" r:id="rId216"/>
      <w:footerReference w:type="default" r:id="rId217"/>
      <w:pgSz w:w="12240" w:h="15840"/>
      <w:pgMar w:top="1440" w:right="720" w:bottom="495" w:left="720" w:header="706" w:footer="43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5D830D" w14:textId="77777777" w:rsidR="00E10879" w:rsidRDefault="00E10879" w:rsidP="001404B3">
      <w:pPr>
        <w:spacing w:after="0" w:line="240" w:lineRule="auto"/>
      </w:pPr>
      <w:r>
        <w:separator/>
      </w:r>
    </w:p>
  </w:endnote>
  <w:endnote w:type="continuationSeparator" w:id="0">
    <w:p w14:paraId="3B92662F" w14:textId="77777777" w:rsidR="00E10879" w:rsidRDefault="00E10879" w:rsidP="001404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Helvetica Neue Light">
    <w:altName w:val="HELVETICA NEUE LIGHT"/>
    <w:panose1 w:val="02000403000000020004"/>
    <w:charset w:val="00"/>
    <w:family w:val="auto"/>
    <w:pitch w:val="variable"/>
    <w:sig w:usb0="A00002FF" w:usb1="5000205B" w:usb2="00000002" w:usb3="00000000" w:csb0="00000007" w:csb1="00000000"/>
  </w:font>
  <w:font w:name="MV Boli">
    <w:panose1 w:val="02000500030200090000"/>
    <w:charset w:val="00"/>
    <w:family w:val="auto"/>
    <w:pitch w:val="variable"/>
    <w:sig w:usb0="00000003" w:usb1="00000000" w:usb2="000001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Verdana Pro Cond">
    <w:panose1 w:val="020B0606030504040204"/>
    <w:charset w:val="00"/>
    <w:family w:val="swiss"/>
    <w:pitch w:val="variable"/>
    <w:sig w:usb0="80000287" w:usb1="00000043" w:usb2="00000000" w:usb3="00000000" w:csb0="0000009F" w:csb1="00000000"/>
  </w:font>
  <w:font w:name="Helvetica Neue">
    <w:panose1 w:val="02000503000000020004"/>
    <w:charset w:val="00"/>
    <w:family w:val="auto"/>
    <w:pitch w:val="variable"/>
    <w:sig w:usb0="E50002FF" w:usb1="500079DB" w:usb2="0000001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87532766"/>
      <w:docPartObj>
        <w:docPartGallery w:val="Page Numbers (Bottom of Page)"/>
        <w:docPartUnique/>
      </w:docPartObj>
    </w:sdtPr>
    <w:sdtEndPr>
      <w:rPr>
        <w:rStyle w:val="PageNumber"/>
      </w:rPr>
    </w:sdtEndPr>
    <w:sdtContent>
      <w:p w14:paraId="2F86F167" w14:textId="627BC88A" w:rsidR="006D2A86" w:rsidRDefault="006D2A86" w:rsidP="00D65D4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29EB419" w14:textId="77777777" w:rsidR="006D2A86" w:rsidRDefault="006D2A86" w:rsidP="000714D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74487258"/>
      <w:docPartObj>
        <w:docPartGallery w:val="Page Numbers (Bottom of Page)"/>
        <w:docPartUnique/>
      </w:docPartObj>
    </w:sdtPr>
    <w:sdtEndPr>
      <w:rPr>
        <w:rStyle w:val="PageNumber"/>
      </w:rPr>
    </w:sdtEndPr>
    <w:sdtContent>
      <w:p w14:paraId="6D16B2A9" w14:textId="6CE275C3" w:rsidR="006D2A86" w:rsidRDefault="006D2A86" w:rsidP="00D65D4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5</w:t>
        </w:r>
        <w:r>
          <w:rPr>
            <w:rStyle w:val="PageNumber"/>
          </w:rPr>
          <w:fldChar w:fldCharType="end"/>
        </w:r>
      </w:p>
    </w:sdtContent>
  </w:sdt>
  <w:p w14:paraId="50F2859B" w14:textId="77777777" w:rsidR="006D2A86" w:rsidRDefault="006D2A86" w:rsidP="000714D9">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050A20" w14:textId="77777777" w:rsidR="00E10879" w:rsidRDefault="00E10879" w:rsidP="001404B3">
      <w:pPr>
        <w:spacing w:after="0" w:line="240" w:lineRule="auto"/>
      </w:pPr>
      <w:r>
        <w:separator/>
      </w:r>
    </w:p>
  </w:footnote>
  <w:footnote w:type="continuationSeparator" w:id="0">
    <w:p w14:paraId="020915A8" w14:textId="77777777" w:rsidR="00E10879" w:rsidRDefault="00E10879" w:rsidP="001404B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0DAAB4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CF482D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DBAA88AE"/>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0F2EA67E"/>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969696B0"/>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86889246"/>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146C278"/>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18D89B80"/>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6F0604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35A8FA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9915AA"/>
    <w:multiLevelType w:val="hybridMultilevel"/>
    <w:tmpl w:val="5442DCCC"/>
    <w:lvl w:ilvl="0" w:tplc="3294B7A0">
      <w:start w:val="1"/>
      <w:numFmt w:val="bullet"/>
      <w:lvlText w:val="J"/>
      <w:lvlJc w:val="left"/>
      <w:pPr>
        <w:ind w:left="1440" w:hanging="360"/>
      </w:pPr>
      <w:rPr>
        <w:rFonts w:ascii="Wingdings" w:hAnsi="Wingdings" w:hint="default"/>
      </w:rPr>
    </w:lvl>
    <w:lvl w:ilvl="1" w:tplc="099C20EC">
      <w:start w:val="1"/>
      <w:numFmt w:val="bullet"/>
      <w:lvlText w:val="J"/>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30634A3"/>
    <w:multiLevelType w:val="multilevel"/>
    <w:tmpl w:val="1870E5C2"/>
    <w:lvl w:ilvl="0">
      <w:start w:val="1"/>
      <w:numFmt w:val="decimal"/>
      <w:lvlText w:val="%1."/>
      <w:lvlJc w:val="left"/>
      <w:pPr>
        <w:ind w:left="360" w:hanging="360"/>
      </w:pPr>
      <w:rPr>
        <w:rFont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04793F9A"/>
    <w:multiLevelType w:val="multilevel"/>
    <w:tmpl w:val="4CA6DEA8"/>
    <w:lvl w:ilvl="0">
      <w:numFmt w:val="bullet"/>
      <w:lvlText w:val="J"/>
      <w:lvlJc w:val="left"/>
      <w:pPr>
        <w:ind w:left="360" w:hanging="360"/>
      </w:pPr>
      <w:rPr>
        <w:rFonts w:ascii="Wingdings" w:eastAsiaTheme="minorHAnsi" w:hAnsi="Wingding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15:restartNumberingAfterBreak="0">
    <w:nsid w:val="06C25EAA"/>
    <w:multiLevelType w:val="hybridMultilevel"/>
    <w:tmpl w:val="C062E580"/>
    <w:lvl w:ilvl="0" w:tplc="3294B7A0">
      <w:start w:val="1"/>
      <w:numFmt w:val="bullet"/>
      <w:lvlText w:val="J"/>
      <w:lvlJc w:val="left"/>
      <w:pPr>
        <w:ind w:left="144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E990710"/>
    <w:multiLevelType w:val="multilevel"/>
    <w:tmpl w:val="4D1EECCE"/>
    <w:lvl w:ilvl="0">
      <w:numFmt w:val="bullet"/>
      <w:lvlText w:val="J"/>
      <w:lvlJc w:val="left"/>
      <w:pPr>
        <w:ind w:left="720" w:hanging="360"/>
      </w:pPr>
      <w:rPr>
        <w:rFonts w:ascii="Wingdings" w:eastAsiaTheme="minorHAnsi" w:hAnsi="Wingdings" w:hint="default"/>
      </w:rPr>
    </w:lvl>
    <w:lvl w:ilvl="1">
      <w:start w:val="1"/>
      <w:numFmt w:val="bullet"/>
      <w:lvlText w:val="ü"/>
      <w:lvlJc w:val="left"/>
      <w:pPr>
        <w:ind w:left="1440" w:hanging="360"/>
      </w:pPr>
      <w:rPr>
        <w:rFonts w:ascii="Wingdings" w:hAnsi="Wingding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259862AF"/>
    <w:multiLevelType w:val="multilevel"/>
    <w:tmpl w:val="DE261118"/>
    <w:lvl w:ilvl="0">
      <w:numFmt w:val="bullet"/>
      <w:lvlText w:val="J"/>
      <w:lvlJc w:val="left"/>
      <w:pPr>
        <w:ind w:left="720" w:hanging="360"/>
      </w:pPr>
      <w:rPr>
        <w:rFonts w:ascii="Wingdings" w:hAnsi="Wingdings" w:hint="default"/>
      </w:rPr>
    </w:lvl>
    <w:lvl w:ilvl="1">
      <w:start w:val="1"/>
      <w:numFmt w:val="bullet"/>
      <w:lvlText w:val="•"/>
      <w:lvlJc w:val="left"/>
      <w:pPr>
        <w:ind w:left="1440" w:hanging="360"/>
      </w:pPr>
      <w:rPr>
        <w:rFonts w:ascii="Helvetica Neue Light" w:hAnsi="Helvetica Neue Light" w:hint="default"/>
      </w:rPr>
    </w:lvl>
    <w:lvl w:ilvl="2">
      <w:start w:val="1"/>
      <w:numFmt w:val="bullet"/>
      <w:lvlText w:val="o"/>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2A3A3E4E"/>
    <w:multiLevelType w:val="hybridMultilevel"/>
    <w:tmpl w:val="CCFA1480"/>
    <w:lvl w:ilvl="0" w:tplc="3294B7A0">
      <w:start w:val="1"/>
      <w:numFmt w:val="bullet"/>
      <w:lvlText w:val="J"/>
      <w:lvlJc w:val="left"/>
      <w:pPr>
        <w:ind w:left="1440" w:hanging="360"/>
      </w:pPr>
      <w:rPr>
        <w:rFonts w:ascii="Wingdings" w:hAnsi="Wingdings" w:hint="default"/>
      </w:rPr>
    </w:lvl>
    <w:lvl w:ilvl="1" w:tplc="F8B62684">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386641C"/>
    <w:multiLevelType w:val="multilevel"/>
    <w:tmpl w:val="8DBCDA86"/>
    <w:lvl w:ilvl="0">
      <w:start w:val="1"/>
      <w:numFmt w:val="bullet"/>
      <w:pStyle w:val="ListParagraph"/>
      <w:lvlText w:val=""/>
      <w:lvlJc w:val="left"/>
      <w:pPr>
        <w:ind w:left="360" w:hanging="36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35007142"/>
    <w:multiLevelType w:val="multilevel"/>
    <w:tmpl w:val="CFD8293A"/>
    <w:styleLink w:val="GuideASAQ"/>
    <w:lvl w:ilvl="0">
      <w:numFmt w:val="bullet"/>
      <w:lvlText w:val="J"/>
      <w:lvlJc w:val="left"/>
      <w:pPr>
        <w:ind w:left="720" w:hanging="360"/>
      </w:pPr>
      <w:rPr>
        <w:rFonts w:ascii="Wingdings" w:hAnsi="Wingdings"/>
        <w:spacing w:val="0"/>
        <w:kern w:val="0"/>
        <w14:numSpacing w14:val="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40F70ECD"/>
    <w:multiLevelType w:val="hybridMultilevel"/>
    <w:tmpl w:val="F3B4D3E8"/>
    <w:lvl w:ilvl="0" w:tplc="19E831E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E10C26"/>
    <w:multiLevelType w:val="hybridMultilevel"/>
    <w:tmpl w:val="8ECEDACE"/>
    <w:lvl w:ilvl="0" w:tplc="21D2FCE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2722820"/>
    <w:multiLevelType w:val="multilevel"/>
    <w:tmpl w:val="4CA6DEA8"/>
    <w:lvl w:ilvl="0">
      <w:numFmt w:val="bullet"/>
      <w:lvlText w:val="J"/>
      <w:lvlJc w:val="left"/>
      <w:pPr>
        <w:ind w:left="360" w:hanging="360"/>
      </w:pPr>
      <w:rPr>
        <w:rFonts w:ascii="Wingdings" w:eastAsiaTheme="minorHAnsi" w:hAnsi="Wingding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55183AFE"/>
    <w:multiLevelType w:val="hybridMultilevel"/>
    <w:tmpl w:val="D428AA9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55961584"/>
    <w:multiLevelType w:val="multilevel"/>
    <w:tmpl w:val="B4AC9FAC"/>
    <w:lvl w:ilvl="0">
      <w:numFmt w:val="bullet"/>
      <w:lvlText w:val="J"/>
      <w:lvlJc w:val="left"/>
      <w:pPr>
        <w:ind w:left="360" w:hanging="360"/>
      </w:pPr>
      <w:rPr>
        <w:rFonts w:ascii="Wingdings" w:eastAsiaTheme="minorHAnsi" w:hAnsi="Wingding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57534C0A"/>
    <w:multiLevelType w:val="multilevel"/>
    <w:tmpl w:val="FE743304"/>
    <w:lvl w:ilvl="0">
      <w:numFmt w:val="bullet"/>
      <w:lvlText w:val="J"/>
      <w:lvlJc w:val="left"/>
      <w:pPr>
        <w:ind w:left="720" w:hanging="360"/>
      </w:pPr>
      <w:rPr>
        <w:rFonts w:ascii="Wingdings" w:hAnsi="Wingdings" w:hint="default"/>
      </w:rPr>
    </w:lvl>
    <w:lvl w:ilvl="1">
      <w:start w:val="1"/>
      <w:numFmt w:val="bullet"/>
      <w:lvlText w:val="•"/>
      <w:lvlJc w:val="left"/>
      <w:pPr>
        <w:ind w:left="1440" w:hanging="360"/>
      </w:pPr>
      <w:rPr>
        <w:rFonts w:ascii="Helvetica Neue Light" w:hAnsi="Helvetica Neue Light" w:hint="default"/>
      </w:rPr>
    </w:lvl>
    <w:lvl w:ilvl="2">
      <w:start w:val="1"/>
      <w:numFmt w:val="bullet"/>
      <w:lvlText w:val="o"/>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5DCC380C"/>
    <w:multiLevelType w:val="multilevel"/>
    <w:tmpl w:val="DE0024E0"/>
    <w:lvl w:ilvl="0">
      <w:numFmt w:val="bullet"/>
      <w:lvlText w:val="J"/>
      <w:lvlJc w:val="left"/>
      <w:pPr>
        <w:ind w:left="360" w:hanging="360"/>
      </w:pPr>
      <w:rPr>
        <w:rFonts w:ascii="Wingdings" w:eastAsiaTheme="minorHAnsi" w:hAnsi="Wingding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624073F7"/>
    <w:multiLevelType w:val="multilevel"/>
    <w:tmpl w:val="984049E2"/>
    <w:lvl w:ilvl="0">
      <w:numFmt w:val="bullet"/>
      <w:lvlText w:val="J"/>
      <w:lvlJc w:val="left"/>
      <w:pPr>
        <w:ind w:left="720" w:hanging="360"/>
      </w:pPr>
      <w:rPr>
        <w:rFonts w:ascii="Wingdings" w:hAnsi="Wingdings" w:hint="default"/>
      </w:rPr>
    </w:lvl>
    <w:lvl w:ilvl="1">
      <w:start w:val="1"/>
      <w:numFmt w:val="bullet"/>
      <w:lvlText w:val="•"/>
      <w:lvlJc w:val="left"/>
      <w:pPr>
        <w:ind w:left="1440" w:hanging="360"/>
      </w:pPr>
      <w:rPr>
        <w:rFonts w:ascii="Helvetica Neue Light" w:hAnsi="Helvetica Neue Light" w:hint="default"/>
      </w:rPr>
    </w:lvl>
    <w:lvl w:ilvl="2">
      <w:start w:val="1"/>
      <w:numFmt w:val="bullet"/>
      <w:lvlText w:val="o"/>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64816512"/>
    <w:multiLevelType w:val="multilevel"/>
    <w:tmpl w:val="4CA6DEA8"/>
    <w:lvl w:ilvl="0">
      <w:numFmt w:val="bullet"/>
      <w:lvlText w:val="J"/>
      <w:lvlJc w:val="left"/>
      <w:pPr>
        <w:ind w:left="360" w:hanging="360"/>
      </w:pPr>
      <w:rPr>
        <w:rFonts w:ascii="Wingdings" w:eastAsiaTheme="minorHAnsi" w:hAnsi="Wingding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8" w15:restartNumberingAfterBreak="0">
    <w:nsid w:val="6C606DBB"/>
    <w:multiLevelType w:val="hybridMultilevel"/>
    <w:tmpl w:val="F2FEB3AA"/>
    <w:lvl w:ilvl="0" w:tplc="32483CC0">
      <w:start w:val="2022"/>
      <w:numFmt w:val="bullet"/>
      <w:lvlText w:val="-"/>
      <w:lvlJc w:val="left"/>
      <w:pPr>
        <w:ind w:left="720" w:hanging="360"/>
      </w:pPr>
      <w:rPr>
        <w:rFonts w:ascii="Helvetica Neue Light" w:eastAsiaTheme="minorHAnsi" w:hAnsi="Helvetica Neue Light"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5C96EF6"/>
    <w:multiLevelType w:val="hybridMultilevel"/>
    <w:tmpl w:val="2C24CD70"/>
    <w:lvl w:ilvl="0" w:tplc="8A927714">
      <w:numFmt w:val="bullet"/>
      <w:lvlText w:val="J"/>
      <w:lvlJc w:val="left"/>
      <w:pPr>
        <w:ind w:left="720" w:hanging="360"/>
      </w:pPr>
      <w:rPr>
        <w:rFonts w:ascii="Wingdings" w:eastAsiaTheme="minorHAnsi"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56156525">
    <w:abstractNumId w:val="18"/>
  </w:num>
  <w:num w:numId="2" w16cid:durableId="1696032776">
    <w:abstractNumId w:val="14"/>
    <w:lvlOverride w:ilvl="0">
      <w:lvl w:ilvl="0">
        <w:numFmt w:val="bullet"/>
        <w:lvlText w:val="J"/>
        <w:lvlJc w:val="left"/>
        <w:pPr>
          <w:ind w:left="720" w:hanging="360"/>
        </w:pPr>
        <w:rPr>
          <w:rFonts w:ascii="Wingdings" w:hAnsi="Wingdings" w:hint="default"/>
        </w:rPr>
      </w:lvl>
    </w:lvlOverride>
    <w:lvlOverride w:ilvl="1">
      <w:lvl w:ilvl="1">
        <w:start w:val="1"/>
        <w:numFmt w:val="bullet"/>
        <w:lvlText w:val="•"/>
        <w:lvlJc w:val="left"/>
        <w:pPr>
          <w:ind w:left="1080" w:firstLine="0"/>
        </w:pPr>
        <w:rPr>
          <w:rFonts w:ascii="Helvetica Neue Light" w:hAnsi="Helvetica Neue Light" w:hint="default"/>
        </w:rPr>
      </w:lvl>
    </w:lvlOverride>
    <w:lvlOverride w:ilvl="2">
      <w:lvl w:ilvl="2">
        <w:start w:val="1"/>
        <w:numFmt w:val="bullet"/>
        <w:lvlText w:val="o"/>
        <w:lvlJc w:val="left"/>
        <w:pPr>
          <w:ind w:left="2160" w:hanging="360"/>
        </w:pPr>
        <w:rPr>
          <w:rFonts w:ascii="Courier New" w:hAnsi="Courier New"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3" w16cid:durableId="786434726">
    <w:abstractNumId w:val="15"/>
  </w:num>
  <w:num w:numId="4" w16cid:durableId="602886391">
    <w:abstractNumId w:val="24"/>
  </w:num>
  <w:num w:numId="5" w16cid:durableId="811948242">
    <w:abstractNumId w:val="26"/>
  </w:num>
  <w:num w:numId="6" w16cid:durableId="1309288775">
    <w:abstractNumId w:val="22"/>
  </w:num>
  <w:num w:numId="7" w16cid:durableId="1237475001">
    <w:abstractNumId w:val="19"/>
  </w:num>
  <w:num w:numId="8" w16cid:durableId="251820072">
    <w:abstractNumId w:val="29"/>
  </w:num>
  <w:num w:numId="9" w16cid:durableId="1411391088">
    <w:abstractNumId w:val="23"/>
  </w:num>
  <w:num w:numId="10" w16cid:durableId="174136497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93640851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28496857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24730371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64535280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60419357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713039888">
    <w:abstractNumId w:val="0"/>
  </w:num>
  <w:num w:numId="17" w16cid:durableId="946888919">
    <w:abstractNumId w:val="1"/>
  </w:num>
  <w:num w:numId="18" w16cid:durableId="120418763">
    <w:abstractNumId w:val="2"/>
  </w:num>
  <w:num w:numId="19" w16cid:durableId="2041739945">
    <w:abstractNumId w:val="3"/>
  </w:num>
  <w:num w:numId="20" w16cid:durableId="50009955">
    <w:abstractNumId w:val="8"/>
  </w:num>
  <w:num w:numId="21" w16cid:durableId="1677725059">
    <w:abstractNumId w:val="4"/>
  </w:num>
  <w:num w:numId="22" w16cid:durableId="688260482">
    <w:abstractNumId w:val="5"/>
  </w:num>
  <w:num w:numId="23" w16cid:durableId="174077162">
    <w:abstractNumId w:val="6"/>
  </w:num>
  <w:num w:numId="24" w16cid:durableId="1967659516">
    <w:abstractNumId w:val="7"/>
  </w:num>
  <w:num w:numId="25" w16cid:durableId="702288180">
    <w:abstractNumId w:val="9"/>
  </w:num>
  <w:num w:numId="26" w16cid:durableId="1223524299">
    <w:abstractNumId w:val="24"/>
  </w:num>
  <w:num w:numId="27" w16cid:durableId="81920391">
    <w:abstractNumId w:val="13"/>
  </w:num>
  <w:num w:numId="28" w16cid:durableId="1857570322">
    <w:abstractNumId w:val="10"/>
  </w:num>
  <w:num w:numId="29" w16cid:durableId="1494178698">
    <w:abstractNumId w:val="16"/>
  </w:num>
  <w:num w:numId="30" w16cid:durableId="1666130853">
    <w:abstractNumId w:val="25"/>
  </w:num>
  <w:num w:numId="31" w16cid:durableId="815923402">
    <w:abstractNumId w:val="27"/>
  </w:num>
  <w:num w:numId="32" w16cid:durableId="1824076351">
    <w:abstractNumId w:val="12"/>
  </w:num>
  <w:num w:numId="33" w16cid:durableId="1113938097">
    <w:abstractNumId w:val="11"/>
  </w:num>
  <w:num w:numId="34" w16cid:durableId="179971553">
    <w:abstractNumId w:val="20"/>
  </w:num>
  <w:num w:numId="35" w16cid:durableId="1153176460">
    <w:abstractNumId w:val="21"/>
  </w:num>
  <w:num w:numId="36" w16cid:durableId="885750837">
    <w:abstractNumId w:val="17"/>
  </w:num>
  <w:num w:numId="37" w16cid:durableId="1064062289">
    <w:abstractNumId w:val="28"/>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9"/>
  <w:removePersonalInformation/>
  <w:removeDateAndTime/>
  <w:proofState w:spelling="clean" w:grammar="clean"/>
  <w:stylePaneFormatFilter w:val="1006" w:allStyles="0" w:customStyles="1" w:latentStyles="1" w:stylesInUse="0" w:headingStyles="0" w:numberingStyles="0" w:tableStyles="0" w:directFormattingOnRuns="0" w:directFormattingOnParagraphs="0" w:directFormattingOnNumbering="0" w:directFormattingOnTables="0" w:clearFormatting="1" w:top3HeadingStyles="0" w:visibleStyles="0" w:alternateStyleNames="0"/>
  <w:documentProtection w:edit="readOnly" w:enforcement="1"/>
  <w:defaultTabStop w:val="576"/>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629D"/>
    <w:rsid w:val="00004596"/>
    <w:rsid w:val="00013DDE"/>
    <w:rsid w:val="00015D74"/>
    <w:rsid w:val="00017475"/>
    <w:rsid w:val="000175D3"/>
    <w:rsid w:val="0002277E"/>
    <w:rsid w:val="00024BD9"/>
    <w:rsid w:val="00025732"/>
    <w:rsid w:val="00025C7F"/>
    <w:rsid w:val="00034801"/>
    <w:rsid w:val="000361CC"/>
    <w:rsid w:val="00037C32"/>
    <w:rsid w:val="0004118D"/>
    <w:rsid w:val="0004231D"/>
    <w:rsid w:val="000446B8"/>
    <w:rsid w:val="00044E40"/>
    <w:rsid w:val="00044EEE"/>
    <w:rsid w:val="00044EFA"/>
    <w:rsid w:val="00045010"/>
    <w:rsid w:val="00046CB0"/>
    <w:rsid w:val="00046D19"/>
    <w:rsid w:val="00047D07"/>
    <w:rsid w:val="000522F7"/>
    <w:rsid w:val="00053492"/>
    <w:rsid w:val="0005421D"/>
    <w:rsid w:val="00056C1E"/>
    <w:rsid w:val="00060203"/>
    <w:rsid w:val="00060B18"/>
    <w:rsid w:val="00060DC5"/>
    <w:rsid w:val="000637DD"/>
    <w:rsid w:val="000714D9"/>
    <w:rsid w:val="00074B8F"/>
    <w:rsid w:val="000752F5"/>
    <w:rsid w:val="00077068"/>
    <w:rsid w:val="00077EA5"/>
    <w:rsid w:val="000834A7"/>
    <w:rsid w:val="00084AAB"/>
    <w:rsid w:val="000875CF"/>
    <w:rsid w:val="000914B0"/>
    <w:rsid w:val="00091EBA"/>
    <w:rsid w:val="00094AC6"/>
    <w:rsid w:val="000950F6"/>
    <w:rsid w:val="000A77E6"/>
    <w:rsid w:val="000B0EF1"/>
    <w:rsid w:val="000B5505"/>
    <w:rsid w:val="000C55F1"/>
    <w:rsid w:val="000D0504"/>
    <w:rsid w:val="000D0654"/>
    <w:rsid w:val="000D2E43"/>
    <w:rsid w:val="000D3D97"/>
    <w:rsid w:val="000D4A4B"/>
    <w:rsid w:val="000D5189"/>
    <w:rsid w:val="000D571D"/>
    <w:rsid w:val="000E1D6C"/>
    <w:rsid w:val="000E34B0"/>
    <w:rsid w:val="000E51DD"/>
    <w:rsid w:val="000E62DC"/>
    <w:rsid w:val="000E6FBC"/>
    <w:rsid w:val="000E7B8B"/>
    <w:rsid w:val="000F1F00"/>
    <w:rsid w:val="000F25CB"/>
    <w:rsid w:val="000F3189"/>
    <w:rsid w:val="000F3ACE"/>
    <w:rsid w:val="000F5A68"/>
    <w:rsid w:val="00101409"/>
    <w:rsid w:val="001016E4"/>
    <w:rsid w:val="00103669"/>
    <w:rsid w:val="00105751"/>
    <w:rsid w:val="00106E8F"/>
    <w:rsid w:val="00111960"/>
    <w:rsid w:val="0011646F"/>
    <w:rsid w:val="001164BE"/>
    <w:rsid w:val="00121698"/>
    <w:rsid w:val="001216EB"/>
    <w:rsid w:val="00122E43"/>
    <w:rsid w:val="00122F94"/>
    <w:rsid w:val="001252B6"/>
    <w:rsid w:val="0013005F"/>
    <w:rsid w:val="00132653"/>
    <w:rsid w:val="001344E3"/>
    <w:rsid w:val="00135287"/>
    <w:rsid w:val="00135F7B"/>
    <w:rsid w:val="0013629D"/>
    <w:rsid w:val="001369BB"/>
    <w:rsid w:val="00137FFC"/>
    <w:rsid w:val="001404B3"/>
    <w:rsid w:val="00142724"/>
    <w:rsid w:val="0014744D"/>
    <w:rsid w:val="001502CD"/>
    <w:rsid w:val="00152104"/>
    <w:rsid w:val="00154664"/>
    <w:rsid w:val="00155005"/>
    <w:rsid w:val="00155566"/>
    <w:rsid w:val="00155C23"/>
    <w:rsid w:val="0015627F"/>
    <w:rsid w:val="00160281"/>
    <w:rsid w:val="00162F8B"/>
    <w:rsid w:val="001646A4"/>
    <w:rsid w:val="00170F4F"/>
    <w:rsid w:val="001711AA"/>
    <w:rsid w:val="001726BE"/>
    <w:rsid w:val="00172F71"/>
    <w:rsid w:val="00176CBA"/>
    <w:rsid w:val="00180596"/>
    <w:rsid w:val="00181644"/>
    <w:rsid w:val="00181C9F"/>
    <w:rsid w:val="00182BF8"/>
    <w:rsid w:val="00191DAF"/>
    <w:rsid w:val="0019235D"/>
    <w:rsid w:val="001924EE"/>
    <w:rsid w:val="00192CDA"/>
    <w:rsid w:val="00193EB6"/>
    <w:rsid w:val="001A098F"/>
    <w:rsid w:val="001A1569"/>
    <w:rsid w:val="001A2A9F"/>
    <w:rsid w:val="001A3593"/>
    <w:rsid w:val="001A38C7"/>
    <w:rsid w:val="001A72A5"/>
    <w:rsid w:val="001B1C12"/>
    <w:rsid w:val="001B45A1"/>
    <w:rsid w:val="001B5A9D"/>
    <w:rsid w:val="001B6D8E"/>
    <w:rsid w:val="001B7000"/>
    <w:rsid w:val="001C25D1"/>
    <w:rsid w:val="001C3F70"/>
    <w:rsid w:val="001C51CF"/>
    <w:rsid w:val="001C78EE"/>
    <w:rsid w:val="001C7F95"/>
    <w:rsid w:val="001D3C63"/>
    <w:rsid w:val="001D5260"/>
    <w:rsid w:val="001D7C30"/>
    <w:rsid w:val="001E0715"/>
    <w:rsid w:val="001E0E67"/>
    <w:rsid w:val="001E4E45"/>
    <w:rsid w:val="001E5EDB"/>
    <w:rsid w:val="001E7B75"/>
    <w:rsid w:val="001F102F"/>
    <w:rsid w:val="001F1A46"/>
    <w:rsid w:val="001F2689"/>
    <w:rsid w:val="001F2B20"/>
    <w:rsid w:val="001F32C9"/>
    <w:rsid w:val="001F3988"/>
    <w:rsid w:val="001F551F"/>
    <w:rsid w:val="001F6123"/>
    <w:rsid w:val="001F6F56"/>
    <w:rsid w:val="001F7BBA"/>
    <w:rsid w:val="00201071"/>
    <w:rsid w:val="00201F7A"/>
    <w:rsid w:val="00203BA2"/>
    <w:rsid w:val="002046C4"/>
    <w:rsid w:val="00210687"/>
    <w:rsid w:val="0021117A"/>
    <w:rsid w:val="00212AB9"/>
    <w:rsid w:val="002132B0"/>
    <w:rsid w:val="00214C0F"/>
    <w:rsid w:val="002165FC"/>
    <w:rsid w:val="0022365D"/>
    <w:rsid w:val="0022575A"/>
    <w:rsid w:val="00225F5C"/>
    <w:rsid w:val="002270B5"/>
    <w:rsid w:val="002272AC"/>
    <w:rsid w:val="00227D3F"/>
    <w:rsid w:val="00231926"/>
    <w:rsid w:val="002348E8"/>
    <w:rsid w:val="00235585"/>
    <w:rsid w:val="00237867"/>
    <w:rsid w:val="00237981"/>
    <w:rsid w:val="002416D0"/>
    <w:rsid w:val="00245839"/>
    <w:rsid w:val="00254B9B"/>
    <w:rsid w:val="00257B8B"/>
    <w:rsid w:val="002600B5"/>
    <w:rsid w:val="002611F7"/>
    <w:rsid w:val="002630CC"/>
    <w:rsid w:val="00265B18"/>
    <w:rsid w:val="002676A5"/>
    <w:rsid w:val="00271CCD"/>
    <w:rsid w:val="0027426F"/>
    <w:rsid w:val="00274F02"/>
    <w:rsid w:val="00275B5D"/>
    <w:rsid w:val="00281C03"/>
    <w:rsid w:val="00285E40"/>
    <w:rsid w:val="00286907"/>
    <w:rsid w:val="00290D16"/>
    <w:rsid w:val="00291EC3"/>
    <w:rsid w:val="00292816"/>
    <w:rsid w:val="00295B42"/>
    <w:rsid w:val="002A2025"/>
    <w:rsid w:val="002A3EA9"/>
    <w:rsid w:val="002A5D6F"/>
    <w:rsid w:val="002B3965"/>
    <w:rsid w:val="002B3AC1"/>
    <w:rsid w:val="002B64CB"/>
    <w:rsid w:val="002B71B9"/>
    <w:rsid w:val="002C001F"/>
    <w:rsid w:val="002C34B8"/>
    <w:rsid w:val="002C43D2"/>
    <w:rsid w:val="002C5EC4"/>
    <w:rsid w:val="002C650B"/>
    <w:rsid w:val="002C6CBA"/>
    <w:rsid w:val="002D0A68"/>
    <w:rsid w:val="002D0F54"/>
    <w:rsid w:val="002D194C"/>
    <w:rsid w:val="002D28E8"/>
    <w:rsid w:val="002D2BF2"/>
    <w:rsid w:val="002D3FB9"/>
    <w:rsid w:val="002D438A"/>
    <w:rsid w:val="002D5C7A"/>
    <w:rsid w:val="002D6A1D"/>
    <w:rsid w:val="002D7C86"/>
    <w:rsid w:val="002E00E6"/>
    <w:rsid w:val="002E0C6F"/>
    <w:rsid w:val="002E23E6"/>
    <w:rsid w:val="002E3C57"/>
    <w:rsid w:val="002F2559"/>
    <w:rsid w:val="002F2B1E"/>
    <w:rsid w:val="002F568B"/>
    <w:rsid w:val="002F5ED8"/>
    <w:rsid w:val="003017BB"/>
    <w:rsid w:val="003049DD"/>
    <w:rsid w:val="00304EFC"/>
    <w:rsid w:val="00306B77"/>
    <w:rsid w:val="0031097D"/>
    <w:rsid w:val="00313122"/>
    <w:rsid w:val="00314D14"/>
    <w:rsid w:val="003157E7"/>
    <w:rsid w:val="0032620A"/>
    <w:rsid w:val="00326759"/>
    <w:rsid w:val="00326C2B"/>
    <w:rsid w:val="003309AA"/>
    <w:rsid w:val="00333054"/>
    <w:rsid w:val="00334075"/>
    <w:rsid w:val="00334111"/>
    <w:rsid w:val="00340DC2"/>
    <w:rsid w:val="00342BE4"/>
    <w:rsid w:val="00346689"/>
    <w:rsid w:val="00346B7E"/>
    <w:rsid w:val="0035181E"/>
    <w:rsid w:val="00352E3C"/>
    <w:rsid w:val="00354C94"/>
    <w:rsid w:val="003558D1"/>
    <w:rsid w:val="00355A5F"/>
    <w:rsid w:val="00355B98"/>
    <w:rsid w:val="00360281"/>
    <w:rsid w:val="00361550"/>
    <w:rsid w:val="003625FE"/>
    <w:rsid w:val="003677A0"/>
    <w:rsid w:val="00367FDB"/>
    <w:rsid w:val="00372874"/>
    <w:rsid w:val="003736B0"/>
    <w:rsid w:val="00374568"/>
    <w:rsid w:val="00376303"/>
    <w:rsid w:val="003777C2"/>
    <w:rsid w:val="0038010F"/>
    <w:rsid w:val="00381F72"/>
    <w:rsid w:val="00383868"/>
    <w:rsid w:val="00385941"/>
    <w:rsid w:val="00386853"/>
    <w:rsid w:val="0038756C"/>
    <w:rsid w:val="00387C92"/>
    <w:rsid w:val="003914AA"/>
    <w:rsid w:val="0039270D"/>
    <w:rsid w:val="00394F3A"/>
    <w:rsid w:val="003A24AE"/>
    <w:rsid w:val="003A6D7D"/>
    <w:rsid w:val="003B15B9"/>
    <w:rsid w:val="003B3698"/>
    <w:rsid w:val="003B37C3"/>
    <w:rsid w:val="003B7E89"/>
    <w:rsid w:val="003C25AF"/>
    <w:rsid w:val="003C6D66"/>
    <w:rsid w:val="003D139F"/>
    <w:rsid w:val="003D2011"/>
    <w:rsid w:val="003D4AE1"/>
    <w:rsid w:val="003D5D96"/>
    <w:rsid w:val="003E3556"/>
    <w:rsid w:val="003E47A8"/>
    <w:rsid w:val="003F164A"/>
    <w:rsid w:val="003F1999"/>
    <w:rsid w:val="003F3590"/>
    <w:rsid w:val="003F38B5"/>
    <w:rsid w:val="003F3C27"/>
    <w:rsid w:val="003F4E99"/>
    <w:rsid w:val="003F7255"/>
    <w:rsid w:val="003F7818"/>
    <w:rsid w:val="004011D9"/>
    <w:rsid w:val="00401B1A"/>
    <w:rsid w:val="00401DCF"/>
    <w:rsid w:val="004103E7"/>
    <w:rsid w:val="00410D88"/>
    <w:rsid w:val="00414C6B"/>
    <w:rsid w:val="004166FA"/>
    <w:rsid w:val="00417D64"/>
    <w:rsid w:val="004202A0"/>
    <w:rsid w:val="0042049A"/>
    <w:rsid w:val="00420C6D"/>
    <w:rsid w:val="00420E25"/>
    <w:rsid w:val="00421726"/>
    <w:rsid w:val="00421961"/>
    <w:rsid w:val="00421B2B"/>
    <w:rsid w:val="00422509"/>
    <w:rsid w:val="004233D1"/>
    <w:rsid w:val="00426F22"/>
    <w:rsid w:val="00433E02"/>
    <w:rsid w:val="00436644"/>
    <w:rsid w:val="00436A4D"/>
    <w:rsid w:val="00436BC2"/>
    <w:rsid w:val="00444044"/>
    <w:rsid w:val="00444C66"/>
    <w:rsid w:val="00445D94"/>
    <w:rsid w:val="0044671D"/>
    <w:rsid w:val="0045008F"/>
    <w:rsid w:val="0045093A"/>
    <w:rsid w:val="00450AD2"/>
    <w:rsid w:val="00452973"/>
    <w:rsid w:val="00455FC8"/>
    <w:rsid w:val="00456F6A"/>
    <w:rsid w:val="00462B22"/>
    <w:rsid w:val="00466A41"/>
    <w:rsid w:val="00470F88"/>
    <w:rsid w:val="00471E3A"/>
    <w:rsid w:val="004739E7"/>
    <w:rsid w:val="00474467"/>
    <w:rsid w:val="004744C3"/>
    <w:rsid w:val="00476FD4"/>
    <w:rsid w:val="00480DD3"/>
    <w:rsid w:val="00481DA7"/>
    <w:rsid w:val="0048330D"/>
    <w:rsid w:val="00486430"/>
    <w:rsid w:val="00487E85"/>
    <w:rsid w:val="00490A59"/>
    <w:rsid w:val="00490CF9"/>
    <w:rsid w:val="00491C0E"/>
    <w:rsid w:val="00492643"/>
    <w:rsid w:val="00492648"/>
    <w:rsid w:val="00492FEB"/>
    <w:rsid w:val="004931AE"/>
    <w:rsid w:val="004941C7"/>
    <w:rsid w:val="0049691B"/>
    <w:rsid w:val="00496F0F"/>
    <w:rsid w:val="00497577"/>
    <w:rsid w:val="00497A0F"/>
    <w:rsid w:val="004A1428"/>
    <w:rsid w:val="004A25B3"/>
    <w:rsid w:val="004A286C"/>
    <w:rsid w:val="004A35FE"/>
    <w:rsid w:val="004A5664"/>
    <w:rsid w:val="004B40A4"/>
    <w:rsid w:val="004B5229"/>
    <w:rsid w:val="004B667A"/>
    <w:rsid w:val="004C0D36"/>
    <w:rsid w:val="004C2682"/>
    <w:rsid w:val="004C3DE3"/>
    <w:rsid w:val="004C4E7C"/>
    <w:rsid w:val="004C7E0A"/>
    <w:rsid w:val="004D09FF"/>
    <w:rsid w:val="004D7968"/>
    <w:rsid w:val="004E02E5"/>
    <w:rsid w:val="004E1B14"/>
    <w:rsid w:val="004E20A8"/>
    <w:rsid w:val="004E6920"/>
    <w:rsid w:val="004E773B"/>
    <w:rsid w:val="004F4D9B"/>
    <w:rsid w:val="00505AE2"/>
    <w:rsid w:val="005077CA"/>
    <w:rsid w:val="005102FC"/>
    <w:rsid w:val="00512DC6"/>
    <w:rsid w:val="00513DA9"/>
    <w:rsid w:val="00513DCA"/>
    <w:rsid w:val="00514529"/>
    <w:rsid w:val="00517A7B"/>
    <w:rsid w:val="00523903"/>
    <w:rsid w:val="00534AEC"/>
    <w:rsid w:val="00535B16"/>
    <w:rsid w:val="00536B5C"/>
    <w:rsid w:val="0054254F"/>
    <w:rsid w:val="00545EDE"/>
    <w:rsid w:val="00546F5D"/>
    <w:rsid w:val="00547B1C"/>
    <w:rsid w:val="0055219E"/>
    <w:rsid w:val="0055315E"/>
    <w:rsid w:val="005531EA"/>
    <w:rsid w:val="005541C5"/>
    <w:rsid w:val="00555C72"/>
    <w:rsid w:val="0056178D"/>
    <w:rsid w:val="005653B9"/>
    <w:rsid w:val="0056582E"/>
    <w:rsid w:val="00570DBF"/>
    <w:rsid w:val="00576666"/>
    <w:rsid w:val="00576C40"/>
    <w:rsid w:val="0058118D"/>
    <w:rsid w:val="00585F4A"/>
    <w:rsid w:val="00591454"/>
    <w:rsid w:val="00591A9B"/>
    <w:rsid w:val="0059313C"/>
    <w:rsid w:val="00594D8E"/>
    <w:rsid w:val="005958D7"/>
    <w:rsid w:val="005960A3"/>
    <w:rsid w:val="00596D4B"/>
    <w:rsid w:val="005A0086"/>
    <w:rsid w:val="005A200B"/>
    <w:rsid w:val="005A3BB6"/>
    <w:rsid w:val="005B3E68"/>
    <w:rsid w:val="005B4F52"/>
    <w:rsid w:val="005C008E"/>
    <w:rsid w:val="005C13ED"/>
    <w:rsid w:val="005C4C79"/>
    <w:rsid w:val="005C50BA"/>
    <w:rsid w:val="005C53BF"/>
    <w:rsid w:val="005D1561"/>
    <w:rsid w:val="005E1F70"/>
    <w:rsid w:val="005E66FD"/>
    <w:rsid w:val="005F01F1"/>
    <w:rsid w:val="005F0B5C"/>
    <w:rsid w:val="005F0D8C"/>
    <w:rsid w:val="005F2A8B"/>
    <w:rsid w:val="005F2E05"/>
    <w:rsid w:val="005F4249"/>
    <w:rsid w:val="005F44A6"/>
    <w:rsid w:val="005F5BCF"/>
    <w:rsid w:val="00601DC7"/>
    <w:rsid w:val="00604B14"/>
    <w:rsid w:val="00605A49"/>
    <w:rsid w:val="0060669D"/>
    <w:rsid w:val="00607213"/>
    <w:rsid w:val="00607590"/>
    <w:rsid w:val="00607861"/>
    <w:rsid w:val="006107A7"/>
    <w:rsid w:val="00611336"/>
    <w:rsid w:val="00615903"/>
    <w:rsid w:val="00615F45"/>
    <w:rsid w:val="00616476"/>
    <w:rsid w:val="00620206"/>
    <w:rsid w:val="006214D7"/>
    <w:rsid w:val="00623C04"/>
    <w:rsid w:val="00627010"/>
    <w:rsid w:val="00630ADB"/>
    <w:rsid w:val="0063351B"/>
    <w:rsid w:val="00634EF9"/>
    <w:rsid w:val="006365C7"/>
    <w:rsid w:val="0064440A"/>
    <w:rsid w:val="00644E73"/>
    <w:rsid w:val="006473F4"/>
    <w:rsid w:val="00647618"/>
    <w:rsid w:val="0065152C"/>
    <w:rsid w:val="006532B1"/>
    <w:rsid w:val="0065753E"/>
    <w:rsid w:val="00661A05"/>
    <w:rsid w:val="0066298F"/>
    <w:rsid w:val="006629E4"/>
    <w:rsid w:val="00673C52"/>
    <w:rsid w:val="0067443C"/>
    <w:rsid w:val="00674ACC"/>
    <w:rsid w:val="0067599E"/>
    <w:rsid w:val="00686AC7"/>
    <w:rsid w:val="00690D64"/>
    <w:rsid w:val="006A07DE"/>
    <w:rsid w:val="006A1B1F"/>
    <w:rsid w:val="006A1B81"/>
    <w:rsid w:val="006A45BC"/>
    <w:rsid w:val="006A55E0"/>
    <w:rsid w:val="006A720D"/>
    <w:rsid w:val="006A7BDC"/>
    <w:rsid w:val="006B0B02"/>
    <w:rsid w:val="006B3574"/>
    <w:rsid w:val="006B624B"/>
    <w:rsid w:val="006B6A00"/>
    <w:rsid w:val="006C1302"/>
    <w:rsid w:val="006C457A"/>
    <w:rsid w:val="006C464C"/>
    <w:rsid w:val="006C6E23"/>
    <w:rsid w:val="006D134D"/>
    <w:rsid w:val="006D27AC"/>
    <w:rsid w:val="006D2A86"/>
    <w:rsid w:val="006D6E0A"/>
    <w:rsid w:val="006D7820"/>
    <w:rsid w:val="006D7885"/>
    <w:rsid w:val="006E13CD"/>
    <w:rsid w:val="006E48F2"/>
    <w:rsid w:val="006E54E4"/>
    <w:rsid w:val="006F1D01"/>
    <w:rsid w:val="006F61F5"/>
    <w:rsid w:val="006F641D"/>
    <w:rsid w:val="006F7E28"/>
    <w:rsid w:val="00700370"/>
    <w:rsid w:val="0070189D"/>
    <w:rsid w:val="00704872"/>
    <w:rsid w:val="00705366"/>
    <w:rsid w:val="0070539D"/>
    <w:rsid w:val="00705998"/>
    <w:rsid w:val="007071EA"/>
    <w:rsid w:val="00711FF2"/>
    <w:rsid w:val="00716B0F"/>
    <w:rsid w:val="00716B8C"/>
    <w:rsid w:val="00717C2B"/>
    <w:rsid w:val="00722236"/>
    <w:rsid w:val="0072351A"/>
    <w:rsid w:val="00726841"/>
    <w:rsid w:val="00726AA9"/>
    <w:rsid w:val="0073018E"/>
    <w:rsid w:val="007314D4"/>
    <w:rsid w:val="007352CD"/>
    <w:rsid w:val="007368FF"/>
    <w:rsid w:val="0074080E"/>
    <w:rsid w:val="007426F0"/>
    <w:rsid w:val="00742AF6"/>
    <w:rsid w:val="00744BBB"/>
    <w:rsid w:val="0074588E"/>
    <w:rsid w:val="00745D06"/>
    <w:rsid w:val="00747A2A"/>
    <w:rsid w:val="00752E0E"/>
    <w:rsid w:val="00753A45"/>
    <w:rsid w:val="00760D26"/>
    <w:rsid w:val="00761129"/>
    <w:rsid w:val="0076492D"/>
    <w:rsid w:val="007654BB"/>
    <w:rsid w:val="00767470"/>
    <w:rsid w:val="0077520B"/>
    <w:rsid w:val="007760F3"/>
    <w:rsid w:val="007776B6"/>
    <w:rsid w:val="00777CD7"/>
    <w:rsid w:val="00780858"/>
    <w:rsid w:val="007826C7"/>
    <w:rsid w:val="007849EA"/>
    <w:rsid w:val="007852EE"/>
    <w:rsid w:val="0078671B"/>
    <w:rsid w:val="00787B02"/>
    <w:rsid w:val="00791A58"/>
    <w:rsid w:val="00792CF9"/>
    <w:rsid w:val="00793878"/>
    <w:rsid w:val="00794A37"/>
    <w:rsid w:val="0079651F"/>
    <w:rsid w:val="0079674F"/>
    <w:rsid w:val="007A0518"/>
    <w:rsid w:val="007A1AB8"/>
    <w:rsid w:val="007A1BB3"/>
    <w:rsid w:val="007A211F"/>
    <w:rsid w:val="007A2E54"/>
    <w:rsid w:val="007A3466"/>
    <w:rsid w:val="007A391C"/>
    <w:rsid w:val="007A59DC"/>
    <w:rsid w:val="007A7D23"/>
    <w:rsid w:val="007B32FA"/>
    <w:rsid w:val="007B3C27"/>
    <w:rsid w:val="007B478C"/>
    <w:rsid w:val="007B57E5"/>
    <w:rsid w:val="007B5E8D"/>
    <w:rsid w:val="007B70C1"/>
    <w:rsid w:val="007C0E3C"/>
    <w:rsid w:val="007C4512"/>
    <w:rsid w:val="007C6FB2"/>
    <w:rsid w:val="007D27F7"/>
    <w:rsid w:val="007D3288"/>
    <w:rsid w:val="007D573D"/>
    <w:rsid w:val="007D6A25"/>
    <w:rsid w:val="007E1E93"/>
    <w:rsid w:val="007E1FDD"/>
    <w:rsid w:val="007E2D99"/>
    <w:rsid w:val="007E304F"/>
    <w:rsid w:val="007E6717"/>
    <w:rsid w:val="007E67C1"/>
    <w:rsid w:val="007E7F20"/>
    <w:rsid w:val="007F0AF8"/>
    <w:rsid w:val="007F29EA"/>
    <w:rsid w:val="007F450B"/>
    <w:rsid w:val="007F66D1"/>
    <w:rsid w:val="007F7CE9"/>
    <w:rsid w:val="007F7D05"/>
    <w:rsid w:val="00801938"/>
    <w:rsid w:val="00801E45"/>
    <w:rsid w:val="008046BC"/>
    <w:rsid w:val="0080663D"/>
    <w:rsid w:val="0080709A"/>
    <w:rsid w:val="00816E0F"/>
    <w:rsid w:val="008211D9"/>
    <w:rsid w:val="008216CE"/>
    <w:rsid w:val="008222C0"/>
    <w:rsid w:val="008258FD"/>
    <w:rsid w:val="00827856"/>
    <w:rsid w:val="0083017D"/>
    <w:rsid w:val="00836B6B"/>
    <w:rsid w:val="00837218"/>
    <w:rsid w:val="008374AF"/>
    <w:rsid w:val="00842DFD"/>
    <w:rsid w:val="008438C3"/>
    <w:rsid w:val="00843A31"/>
    <w:rsid w:val="00843E02"/>
    <w:rsid w:val="00844BF7"/>
    <w:rsid w:val="00845FA2"/>
    <w:rsid w:val="00846762"/>
    <w:rsid w:val="00846C0A"/>
    <w:rsid w:val="0085364D"/>
    <w:rsid w:val="008537BD"/>
    <w:rsid w:val="0086173B"/>
    <w:rsid w:val="00861B09"/>
    <w:rsid w:val="00862E16"/>
    <w:rsid w:val="008631A7"/>
    <w:rsid w:val="008638A0"/>
    <w:rsid w:val="00864022"/>
    <w:rsid w:val="00864586"/>
    <w:rsid w:val="008663BD"/>
    <w:rsid w:val="00866E68"/>
    <w:rsid w:val="00876A6C"/>
    <w:rsid w:val="00877019"/>
    <w:rsid w:val="00877659"/>
    <w:rsid w:val="00880054"/>
    <w:rsid w:val="00880CF5"/>
    <w:rsid w:val="008811FE"/>
    <w:rsid w:val="00885360"/>
    <w:rsid w:val="00886337"/>
    <w:rsid w:val="00890F85"/>
    <w:rsid w:val="00894490"/>
    <w:rsid w:val="008969AE"/>
    <w:rsid w:val="008A1F39"/>
    <w:rsid w:val="008A2124"/>
    <w:rsid w:val="008A3BCF"/>
    <w:rsid w:val="008A4A23"/>
    <w:rsid w:val="008A5994"/>
    <w:rsid w:val="008B1E9B"/>
    <w:rsid w:val="008B2E46"/>
    <w:rsid w:val="008B2F04"/>
    <w:rsid w:val="008B31E4"/>
    <w:rsid w:val="008B3751"/>
    <w:rsid w:val="008B4A45"/>
    <w:rsid w:val="008C14C6"/>
    <w:rsid w:val="008C15F8"/>
    <w:rsid w:val="008C3CF9"/>
    <w:rsid w:val="008C4558"/>
    <w:rsid w:val="008C6B24"/>
    <w:rsid w:val="008D318E"/>
    <w:rsid w:val="008D5BA8"/>
    <w:rsid w:val="008D7DA9"/>
    <w:rsid w:val="008E064E"/>
    <w:rsid w:val="008E2A5F"/>
    <w:rsid w:val="008E2AAB"/>
    <w:rsid w:val="008E4C77"/>
    <w:rsid w:val="008E76F3"/>
    <w:rsid w:val="008F3F09"/>
    <w:rsid w:val="0090555F"/>
    <w:rsid w:val="0090596E"/>
    <w:rsid w:val="00906181"/>
    <w:rsid w:val="00906D4F"/>
    <w:rsid w:val="00910081"/>
    <w:rsid w:val="00911A79"/>
    <w:rsid w:val="00913CCF"/>
    <w:rsid w:val="00920608"/>
    <w:rsid w:val="00921331"/>
    <w:rsid w:val="00921BEF"/>
    <w:rsid w:val="00923D73"/>
    <w:rsid w:val="00924F25"/>
    <w:rsid w:val="0092533B"/>
    <w:rsid w:val="00925575"/>
    <w:rsid w:val="009260D8"/>
    <w:rsid w:val="00927161"/>
    <w:rsid w:val="0093302F"/>
    <w:rsid w:val="009336D3"/>
    <w:rsid w:val="009341A7"/>
    <w:rsid w:val="009367D5"/>
    <w:rsid w:val="009371FB"/>
    <w:rsid w:val="009524BE"/>
    <w:rsid w:val="00952BCD"/>
    <w:rsid w:val="00953C17"/>
    <w:rsid w:val="009543FE"/>
    <w:rsid w:val="00955EA9"/>
    <w:rsid w:val="0095693A"/>
    <w:rsid w:val="00960378"/>
    <w:rsid w:val="00962E52"/>
    <w:rsid w:val="00965497"/>
    <w:rsid w:val="009654F5"/>
    <w:rsid w:val="009661D1"/>
    <w:rsid w:val="0097049B"/>
    <w:rsid w:val="00970AC3"/>
    <w:rsid w:val="00976D93"/>
    <w:rsid w:val="0098322B"/>
    <w:rsid w:val="0098401A"/>
    <w:rsid w:val="00984BC7"/>
    <w:rsid w:val="009850B2"/>
    <w:rsid w:val="00990165"/>
    <w:rsid w:val="00992327"/>
    <w:rsid w:val="00993880"/>
    <w:rsid w:val="00994510"/>
    <w:rsid w:val="00994B54"/>
    <w:rsid w:val="0099629C"/>
    <w:rsid w:val="00996D52"/>
    <w:rsid w:val="00997F72"/>
    <w:rsid w:val="009A06F7"/>
    <w:rsid w:val="009A19B7"/>
    <w:rsid w:val="009A34DC"/>
    <w:rsid w:val="009A3AC8"/>
    <w:rsid w:val="009A4EC2"/>
    <w:rsid w:val="009A578B"/>
    <w:rsid w:val="009A6D63"/>
    <w:rsid w:val="009A6F01"/>
    <w:rsid w:val="009A6F5A"/>
    <w:rsid w:val="009B273E"/>
    <w:rsid w:val="009B4F1A"/>
    <w:rsid w:val="009B4FFD"/>
    <w:rsid w:val="009C1D41"/>
    <w:rsid w:val="009C3596"/>
    <w:rsid w:val="009C74C2"/>
    <w:rsid w:val="009C7BF1"/>
    <w:rsid w:val="009D5CC4"/>
    <w:rsid w:val="009D703F"/>
    <w:rsid w:val="009E1691"/>
    <w:rsid w:val="009E1789"/>
    <w:rsid w:val="009E1873"/>
    <w:rsid w:val="009E5A98"/>
    <w:rsid w:val="009E70B7"/>
    <w:rsid w:val="009E7671"/>
    <w:rsid w:val="009F2717"/>
    <w:rsid w:val="009F5461"/>
    <w:rsid w:val="00A0245B"/>
    <w:rsid w:val="00A04F75"/>
    <w:rsid w:val="00A05C47"/>
    <w:rsid w:val="00A0628E"/>
    <w:rsid w:val="00A0760A"/>
    <w:rsid w:val="00A07615"/>
    <w:rsid w:val="00A12417"/>
    <w:rsid w:val="00A137CD"/>
    <w:rsid w:val="00A14BE6"/>
    <w:rsid w:val="00A1516E"/>
    <w:rsid w:val="00A17FEF"/>
    <w:rsid w:val="00A221D3"/>
    <w:rsid w:val="00A231AA"/>
    <w:rsid w:val="00A232E3"/>
    <w:rsid w:val="00A2351B"/>
    <w:rsid w:val="00A25AF1"/>
    <w:rsid w:val="00A25E0F"/>
    <w:rsid w:val="00A30019"/>
    <w:rsid w:val="00A30579"/>
    <w:rsid w:val="00A32797"/>
    <w:rsid w:val="00A37595"/>
    <w:rsid w:val="00A37A64"/>
    <w:rsid w:val="00A40F03"/>
    <w:rsid w:val="00A4182C"/>
    <w:rsid w:val="00A447DC"/>
    <w:rsid w:val="00A51C08"/>
    <w:rsid w:val="00A54DB9"/>
    <w:rsid w:val="00A554EF"/>
    <w:rsid w:val="00A55544"/>
    <w:rsid w:val="00A5597A"/>
    <w:rsid w:val="00A569D4"/>
    <w:rsid w:val="00A56E56"/>
    <w:rsid w:val="00A576FD"/>
    <w:rsid w:val="00A57E3A"/>
    <w:rsid w:val="00A63C3C"/>
    <w:rsid w:val="00A64D54"/>
    <w:rsid w:val="00A651BC"/>
    <w:rsid w:val="00A67668"/>
    <w:rsid w:val="00A70B1B"/>
    <w:rsid w:val="00A73182"/>
    <w:rsid w:val="00A75439"/>
    <w:rsid w:val="00A82145"/>
    <w:rsid w:val="00A83AD5"/>
    <w:rsid w:val="00A84026"/>
    <w:rsid w:val="00A85297"/>
    <w:rsid w:val="00A85D8F"/>
    <w:rsid w:val="00A86D89"/>
    <w:rsid w:val="00A91AFF"/>
    <w:rsid w:val="00A95D64"/>
    <w:rsid w:val="00A96869"/>
    <w:rsid w:val="00A9767D"/>
    <w:rsid w:val="00A97D76"/>
    <w:rsid w:val="00AA00A9"/>
    <w:rsid w:val="00AA596B"/>
    <w:rsid w:val="00AA5FCC"/>
    <w:rsid w:val="00AA792F"/>
    <w:rsid w:val="00AA7B49"/>
    <w:rsid w:val="00AB02B3"/>
    <w:rsid w:val="00AB15EF"/>
    <w:rsid w:val="00AB24B2"/>
    <w:rsid w:val="00AB2E6A"/>
    <w:rsid w:val="00AB5245"/>
    <w:rsid w:val="00AB55C6"/>
    <w:rsid w:val="00AC0404"/>
    <w:rsid w:val="00AC06EF"/>
    <w:rsid w:val="00AC23F1"/>
    <w:rsid w:val="00AC309A"/>
    <w:rsid w:val="00AC3181"/>
    <w:rsid w:val="00AC3457"/>
    <w:rsid w:val="00AC5B86"/>
    <w:rsid w:val="00AC5CD7"/>
    <w:rsid w:val="00AC6445"/>
    <w:rsid w:val="00AC65F6"/>
    <w:rsid w:val="00AC7E43"/>
    <w:rsid w:val="00AC7EA2"/>
    <w:rsid w:val="00AD1D8F"/>
    <w:rsid w:val="00AD34D4"/>
    <w:rsid w:val="00AD574B"/>
    <w:rsid w:val="00AD5CC2"/>
    <w:rsid w:val="00AD7A51"/>
    <w:rsid w:val="00AE30ED"/>
    <w:rsid w:val="00AE4BAB"/>
    <w:rsid w:val="00AE5AA7"/>
    <w:rsid w:val="00AE7E99"/>
    <w:rsid w:val="00AF007C"/>
    <w:rsid w:val="00AF076C"/>
    <w:rsid w:val="00AF1C87"/>
    <w:rsid w:val="00AF4F0A"/>
    <w:rsid w:val="00B005DD"/>
    <w:rsid w:val="00B014E4"/>
    <w:rsid w:val="00B02923"/>
    <w:rsid w:val="00B043BB"/>
    <w:rsid w:val="00B04E91"/>
    <w:rsid w:val="00B076D9"/>
    <w:rsid w:val="00B07A4C"/>
    <w:rsid w:val="00B11531"/>
    <w:rsid w:val="00B1199F"/>
    <w:rsid w:val="00B143CD"/>
    <w:rsid w:val="00B15CF3"/>
    <w:rsid w:val="00B167CD"/>
    <w:rsid w:val="00B2308C"/>
    <w:rsid w:val="00B26B33"/>
    <w:rsid w:val="00B30BAD"/>
    <w:rsid w:val="00B33ECD"/>
    <w:rsid w:val="00B34BD5"/>
    <w:rsid w:val="00B35EA5"/>
    <w:rsid w:val="00B40161"/>
    <w:rsid w:val="00B40F36"/>
    <w:rsid w:val="00B4153C"/>
    <w:rsid w:val="00B43873"/>
    <w:rsid w:val="00B443E2"/>
    <w:rsid w:val="00B4557F"/>
    <w:rsid w:val="00B47CCB"/>
    <w:rsid w:val="00B5017C"/>
    <w:rsid w:val="00B5038B"/>
    <w:rsid w:val="00B53D12"/>
    <w:rsid w:val="00B54FB5"/>
    <w:rsid w:val="00B57CE1"/>
    <w:rsid w:val="00B61E71"/>
    <w:rsid w:val="00B62562"/>
    <w:rsid w:val="00B63B5B"/>
    <w:rsid w:val="00B71FCD"/>
    <w:rsid w:val="00B76626"/>
    <w:rsid w:val="00B806DB"/>
    <w:rsid w:val="00B820D5"/>
    <w:rsid w:val="00B83313"/>
    <w:rsid w:val="00B83B0D"/>
    <w:rsid w:val="00B86928"/>
    <w:rsid w:val="00B87578"/>
    <w:rsid w:val="00B87771"/>
    <w:rsid w:val="00B912D9"/>
    <w:rsid w:val="00B925F0"/>
    <w:rsid w:val="00B92862"/>
    <w:rsid w:val="00BB08F2"/>
    <w:rsid w:val="00BB327C"/>
    <w:rsid w:val="00BB7E3F"/>
    <w:rsid w:val="00BC0F4D"/>
    <w:rsid w:val="00BC2A3D"/>
    <w:rsid w:val="00BC3D56"/>
    <w:rsid w:val="00BC5408"/>
    <w:rsid w:val="00BC7979"/>
    <w:rsid w:val="00BD1A00"/>
    <w:rsid w:val="00BD1E6B"/>
    <w:rsid w:val="00BD2F98"/>
    <w:rsid w:val="00BD3F0B"/>
    <w:rsid w:val="00BD4280"/>
    <w:rsid w:val="00BD67D8"/>
    <w:rsid w:val="00BE1964"/>
    <w:rsid w:val="00BE5006"/>
    <w:rsid w:val="00BE6B6A"/>
    <w:rsid w:val="00BE7FD7"/>
    <w:rsid w:val="00BF18FD"/>
    <w:rsid w:val="00BF6735"/>
    <w:rsid w:val="00BF7C50"/>
    <w:rsid w:val="00C039F7"/>
    <w:rsid w:val="00C105F6"/>
    <w:rsid w:val="00C10DE1"/>
    <w:rsid w:val="00C125C4"/>
    <w:rsid w:val="00C127D1"/>
    <w:rsid w:val="00C14037"/>
    <w:rsid w:val="00C151A7"/>
    <w:rsid w:val="00C1659C"/>
    <w:rsid w:val="00C219B8"/>
    <w:rsid w:val="00C25F88"/>
    <w:rsid w:val="00C2762B"/>
    <w:rsid w:val="00C27A55"/>
    <w:rsid w:val="00C306E0"/>
    <w:rsid w:val="00C312CC"/>
    <w:rsid w:val="00C31510"/>
    <w:rsid w:val="00C3448D"/>
    <w:rsid w:val="00C359CD"/>
    <w:rsid w:val="00C362D5"/>
    <w:rsid w:val="00C36EBE"/>
    <w:rsid w:val="00C37260"/>
    <w:rsid w:val="00C37F74"/>
    <w:rsid w:val="00C42F60"/>
    <w:rsid w:val="00C439C9"/>
    <w:rsid w:val="00C44809"/>
    <w:rsid w:val="00C45BCB"/>
    <w:rsid w:val="00C46F69"/>
    <w:rsid w:val="00C53DF5"/>
    <w:rsid w:val="00C54B8D"/>
    <w:rsid w:val="00C56B2C"/>
    <w:rsid w:val="00C57493"/>
    <w:rsid w:val="00C60767"/>
    <w:rsid w:val="00C67161"/>
    <w:rsid w:val="00C72728"/>
    <w:rsid w:val="00C73EAE"/>
    <w:rsid w:val="00C744DC"/>
    <w:rsid w:val="00C74A24"/>
    <w:rsid w:val="00C75377"/>
    <w:rsid w:val="00C77C5B"/>
    <w:rsid w:val="00C82878"/>
    <w:rsid w:val="00C84404"/>
    <w:rsid w:val="00C855BD"/>
    <w:rsid w:val="00C85997"/>
    <w:rsid w:val="00C85D67"/>
    <w:rsid w:val="00C8696B"/>
    <w:rsid w:val="00C876B3"/>
    <w:rsid w:val="00C8793A"/>
    <w:rsid w:val="00C903A6"/>
    <w:rsid w:val="00C92A7E"/>
    <w:rsid w:val="00C92D86"/>
    <w:rsid w:val="00C92FBF"/>
    <w:rsid w:val="00C938D3"/>
    <w:rsid w:val="00C94ECB"/>
    <w:rsid w:val="00C95123"/>
    <w:rsid w:val="00C962FE"/>
    <w:rsid w:val="00CA10E9"/>
    <w:rsid w:val="00CA1316"/>
    <w:rsid w:val="00CA20B5"/>
    <w:rsid w:val="00CA2FC7"/>
    <w:rsid w:val="00CB0C05"/>
    <w:rsid w:val="00CC069E"/>
    <w:rsid w:val="00CC1CFD"/>
    <w:rsid w:val="00CC20C2"/>
    <w:rsid w:val="00CC3787"/>
    <w:rsid w:val="00CC6FDE"/>
    <w:rsid w:val="00CC7991"/>
    <w:rsid w:val="00CD250A"/>
    <w:rsid w:val="00CD2820"/>
    <w:rsid w:val="00CD2D97"/>
    <w:rsid w:val="00CD435A"/>
    <w:rsid w:val="00CD547C"/>
    <w:rsid w:val="00CE0820"/>
    <w:rsid w:val="00CE4DB6"/>
    <w:rsid w:val="00CE7AF6"/>
    <w:rsid w:val="00CF03C0"/>
    <w:rsid w:val="00CF144E"/>
    <w:rsid w:val="00CF1D02"/>
    <w:rsid w:val="00CF45EB"/>
    <w:rsid w:val="00CF55B0"/>
    <w:rsid w:val="00D01913"/>
    <w:rsid w:val="00D0339D"/>
    <w:rsid w:val="00D05167"/>
    <w:rsid w:val="00D064A6"/>
    <w:rsid w:val="00D06901"/>
    <w:rsid w:val="00D1272E"/>
    <w:rsid w:val="00D17033"/>
    <w:rsid w:val="00D17B32"/>
    <w:rsid w:val="00D20EB8"/>
    <w:rsid w:val="00D2283B"/>
    <w:rsid w:val="00D26C4B"/>
    <w:rsid w:val="00D27C18"/>
    <w:rsid w:val="00D33250"/>
    <w:rsid w:val="00D36033"/>
    <w:rsid w:val="00D367D0"/>
    <w:rsid w:val="00D374C4"/>
    <w:rsid w:val="00D37B2A"/>
    <w:rsid w:val="00D42801"/>
    <w:rsid w:val="00D44412"/>
    <w:rsid w:val="00D47024"/>
    <w:rsid w:val="00D51F79"/>
    <w:rsid w:val="00D5273F"/>
    <w:rsid w:val="00D541AF"/>
    <w:rsid w:val="00D54F1F"/>
    <w:rsid w:val="00D57319"/>
    <w:rsid w:val="00D60F32"/>
    <w:rsid w:val="00D60F92"/>
    <w:rsid w:val="00D61254"/>
    <w:rsid w:val="00D623C2"/>
    <w:rsid w:val="00D625B2"/>
    <w:rsid w:val="00D650D1"/>
    <w:rsid w:val="00D65D47"/>
    <w:rsid w:val="00D710BB"/>
    <w:rsid w:val="00D71401"/>
    <w:rsid w:val="00D7440E"/>
    <w:rsid w:val="00D7586D"/>
    <w:rsid w:val="00D7652E"/>
    <w:rsid w:val="00D77AF1"/>
    <w:rsid w:val="00D77DF0"/>
    <w:rsid w:val="00D80322"/>
    <w:rsid w:val="00D8041F"/>
    <w:rsid w:val="00D80DCF"/>
    <w:rsid w:val="00D8662C"/>
    <w:rsid w:val="00D86BB6"/>
    <w:rsid w:val="00D931B9"/>
    <w:rsid w:val="00D93444"/>
    <w:rsid w:val="00D94147"/>
    <w:rsid w:val="00D944FC"/>
    <w:rsid w:val="00D9451C"/>
    <w:rsid w:val="00D95722"/>
    <w:rsid w:val="00DA2325"/>
    <w:rsid w:val="00DA2BF1"/>
    <w:rsid w:val="00DA416A"/>
    <w:rsid w:val="00DA6719"/>
    <w:rsid w:val="00DA748E"/>
    <w:rsid w:val="00DB02D2"/>
    <w:rsid w:val="00DB0A9C"/>
    <w:rsid w:val="00DB1200"/>
    <w:rsid w:val="00DB2658"/>
    <w:rsid w:val="00DB6845"/>
    <w:rsid w:val="00DB7EB8"/>
    <w:rsid w:val="00DC1944"/>
    <w:rsid w:val="00DC1B2C"/>
    <w:rsid w:val="00DC6BAF"/>
    <w:rsid w:val="00DC72CF"/>
    <w:rsid w:val="00DC72D1"/>
    <w:rsid w:val="00DD1DB5"/>
    <w:rsid w:val="00DD40BA"/>
    <w:rsid w:val="00DE1905"/>
    <w:rsid w:val="00DE1959"/>
    <w:rsid w:val="00DE1A47"/>
    <w:rsid w:val="00DE29AC"/>
    <w:rsid w:val="00DE30EF"/>
    <w:rsid w:val="00DE37BF"/>
    <w:rsid w:val="00DE6026"/>
    <w:rsid w:val="00DE6457"/>
    <w:rsid w:val="00DE7BAC"/>
    <w:rsid w:val="00DF02BD"/>
    <w:rsid w:val="00DF18E7"/>
    <w:rsid w:val="00DF41E5"/>
    <w:rsid w:val="00DF6974"/>
    <w:rsid w:val="00DF6A91"/>
    <w:rsid w:val="00E01EED"/>
    <w:rsid w:val="00E03741"/>
    <w:rsid w:val="00E04822"/>
    <w:rsid w:val="00E05437"/>
    <w:rsid w:val="00E056DC"/>
    <w:rsid w:val="00E066A4"/>
    <w:rsid w:val="00E07365"/>
    <w:rsid w:val="00E07E8F"/>
    <w:rsid w:val="00E10879"/>
    <w:rsid w:val="00E1088C"/>
    <w:rsid w:val="00E12174"/>
    <w:rsid w:val="00E12275"/>
    <w:rsid w:val="00E14625"/>
    <w:rsid w:val="00E16B31"/>
    <w:rsid w:val="00E17C18"/>
    <w:rsid w:val="00E210F4"/>
    <w:rsid w:val="00E21C84"/>
    <w:rsid w:val="00E22306"/>
    <w:rsid w:val="00E23976"/>
    <w:rsid w:val="00E310A6"/>
    <w:rsid w:val="00E3485A"/>
    <w:rsid w:val="00E35231"/>
    <w:rsid w:val="00E354F5"/>
    <w:rsid w:val="00E37513"/>
    <w:rsid w:val="00E40E7A"/>
    <w:rsid w:val="00E456C5"/>
    <w:rsid w:val="00E45FBA"/>
    <w:rsid w:val="00E46AD1"/>
    <w:rsid w:val="00E50F8E"/>
    <w:rsid w:val="00E51B7C"/>
    <w:rsid w:val="00E51CFE"/>
    <w:rsid w:val="00E51D08"/>
    <w:rsid w:val="00E526A9"/>
    <w:rsid w:val="00E547BC"/>
    <w:rsid w:val="00E553B1"/>
    <w:rsid w:val="00E5542E"/>
    <w:rsid w:val="00E55DE3"/>
    <w:rsid w:val="00E6042B"/>
    <w:rsid w:val="00E6147F"/>
    <w:rsid w:val="00E62AD9"/>
    <w:rsid w:val="00E633EA"/>
    <w:rsid w:val="00E646C8"/>
    <w:rsid w:val="00E7002E"/>
    <w:rsid w:val="00E73C4D"/>
    <w:rsid w:val="00E741F7"/>
    <w:rsid w:val="00E74314"/>
    <w:rsid w:val="00E74AE5"/>
    <w:rsid w:val="00E81787"/>
    <w:rsid w:val="00E82114"/>
    <w:rsid w:val="00E836B1"/>
    <w:rsid w:val="00E848E2"/>
    <w:rsid w:val="00E90FDA"/>
    <w:rsid w:val="00E97614"/>
    <w:rsid w:val="00EA0548"/>
    <w:rsid w:val="00EA057A"/>
    <w:rsid w:val="00EA221F"/>
    <w:rsid w:val="00EA3420"/>
    <w:rsid w:val="00EA3EC2"/>
    <w:rsid w:val="00EA5B9C"/>
    <w:rsid w:val="00EB27A6"/>
    <w:rsid w:val="00EB2D5A"/>
    <w:rsid w:val="00EB4C60"/>
    <w:rsid w:val="00EB5706"/>
    <w:rsid w:val="00EC18C5"/>
    <w:rsid w:val="00EC425A"/>
    <w:rsid w:val="00EC4364"/>
    <w:rsid w:val="00EC575D"/>
    <w:rsid w:val="00EC6328"/>
    <w:rsid w:val="00EC68BC"/>
    <w:rsid w:val="00EC7AAE"/>
    <w:rsid w:val="00ED4C52"/>
    <w:rsid w:val="00ED5249"/>
    <w:rsid w:val="00ED77FE"/>
    <w:rsid w:val="00EE00D9"/>
    <w:rsid w:val="00EE2FDE"/>
    <w:rsid w:val="00EE350A"/>
    <w:rsid w:val="00EE4233"/>
    <w:rsid w:val="00EE70E1"/>
    <w:rsid w:val="00EF00FE"/>
    <w:rsid w:val="00EF0F40"/>
    <w:rsid w:val="00EF2CD2"/>
    <w:rsid w:val="00EF485F"/>
    <w:rsid w:val="00EF58FB"/>
    <w:rsid w:val="00F012D8"/>
    <w:rsid w:val="00F020A1"/>
    <w:rsid w:val="00F04AE7"/>
    <w:rsid w:val="00F07B4C"/>
    <w:rsid w:val="00F10781"/>
    <w:rsid w:val="00F1120C"/>
    <w:rsid w:val="00F128DB"/>
    <w:rsid w:val="00F14029"/>
    <w:rsid w:val="00F16B71"/>
    <w:rsid w:val="00F16D48"/>
    <w:rsid w:val="00F20940"/>
    <w:rsid w:val="00F20F38"/>
    <w:rsid w:val="00F22205"/>
    <w:rsid w:val="00F22839"/>
    <w:rsid w:val="00F24C89"/>
    <w:rsid w:val="00F36788"/>
    <w:rsid w:val="00F37665"/>
    <w:rsid w:val="00F37772"/>
    <w:rsid w:val="00F37EAA"/>
    <w:rsid w:val="00F455BC"/>
    <w:rsid w:val="00F47EA2"/>
    <w:rsid w:val="00F50869"/>
    <w:rsid w:val="00F524B5"/>
    <w:rsid w:val="00F52FF8"/>
    <w:rsid w:val="00F53772"/>
    <w:rsid w:val="00F54F33"/>
    <w:rsid w:val="00F56535"/>
    <w:rsid w:val="00F60F3F"/>
    <w:rsid w:val="00F62BC6"/>
    <w:rsid w:val="00F64578"/>
    <w:rsid w:val="00F71D59"/>
    <w:rsid w:val="00F71EB0"/>
    <w:rsid w:val="00F720C4"/>
    <w:rsid w:val="00F73065"/>
    <w:rsid w:val="00F73458"/>
    <w:rsid w:val="00F760DF"/>
    <w:rsid w:val="00F813D4"/>
    <w:rsid w:val="00F820A5"/>
    <w:rsid w:val="00F85735"/>
    <w:rsid w:val="00F86BD3"/>
    <w:rsid w:val="00F906DE"/>
    <w:rsid w:val="00F92FB8"/>
    <w:rsid w:val="00F955B0"/>
    <w:rsid w:val="00F957AD"/>
    <w:rsid w:val="00F961AD"/>
    <w:rsid w:val="00F97495"/>
    <w:rsid w:val="00F979E3"/>
    <w:rsid w:val="00FA0233"/>
    <w:rsid w:val="00FA04AA"/>
    <w:rsid w:val="00FA0FCA"/>
    <w:rsid w:val="00FA1ACB"/>
    <w:rsid w:val="00FA3C21"/>
    <w:rsid w:val="00FA491F"/>
    <w:rsid w:val="00FA4D78"/>
    <w:rsid w:val="00FB4B46"/>
    <w:rsid w:val="00FB718A"/>
    <w:rsid w:val="00FC1A16"/>
    <w:rsid w:val="00FC5E9F"/>
    <w:rsid w:val="00FC7183"/>
    <w:rsid w:val="00FD017E"/>
    <w:rsid w:val="00FD1388"/>
    <w:rsid w:val="00FD2E8E"/>
    <w:rsid w:val="00FD6718"/>
    <w:rsid w:val="00FE06F3"/>
    <w:rsid w:val="00FE114D"/>
    <w:rsid w:val="00FE143D"/>
    <w:rsid w:val="00FE1895"/>
    <w:rsid w:val="00FE2F87"/>
    <w:rsid w:val="00FE3977"/>
    <w:rsid w:val="00FE7105"/>
    <w:rsid w:val="00FE7839"/>
    <w:rsid w:val="00FF117A"/>
    <w:rsid w:val="00FF159B"/>
    <w:rsid w:val="00FF6D97"/>
    <w:rsid w:val="00FF744A"/>
    <w:rsid w:val="00FF7C34"/>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9CE9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C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76D93"/>
    <w:pPr>
      <w:spacing w:before="120" w:after="120"/>
      <w:jc w:val="both"/>
    </w:pPr>
    <w:rPr>
      <w:rFonts w:ascii="Helvetica Neue Light" w:hAnsi="Helvetica Neue Light"/>
      <w:sz w:val="24"/>
    </w:rPr>
  </w:style>
  <w:style w:type="paragraph" w:styleId="Heading1">
    <w:name w:val="heading 1"/>
    <w:basedOn w:val="Normal"/>
    <w:next w:val="Normal"/>
    <w:link w:val="Heading1Char"/>
    <w:uiPriority w:val="9"/>
    <w:qFormat/>
    <w:rsid w:val="00D47024"/>
    <w:pPr>
      <w:keepNext/>
      <w:keepLines/>
      <w:jc w:val="center"/>
      <w:outlineLvl w:val="0"/>
    </w:pPr>
    <w:rPr>
      <w:rFonts w:ascii="MV Boli" w:eastAsiaTheme="majorEastAsia" w:hAnsi="MV Boli" w:cstheme="majorBidi"/>
      <w:b/>
      <w:bCs/>
      <w:color w:val="0B5294" w:themeColor="accent1" w:themeShade="BF"/>
      <w:sz w:val="44"/>
      <w:szCs w:val="28"/>
    </w:rPr>
  </w:style>
  <w:style w:type="paragraph" w:styleId="Heading2">
    <w:name w:val="heading 2"/>
    <w:basedOn w:val="Normal"/>
    <w:next w:val="Normal"/>
    <w:link w:val="Heading2Char"/>
    <w:uiPriority w:val="9"/>
    <w:unhideWhenUsed/>
    <w:qFormat/>
    <w:rsid w:val="00D47024"/>
    <w:pPr>
      <w:keepNext/>
      <w:keepLines/>
      <w:spacing w:before="240"/>
      <w:jc w:val="center"/>
      <w:outlineLvl w:val="1"/>
    </w:pPr>
    <w:rPr>
      <w:rFonts w:ascii="MV Boli" w:eastAsiaTheme="majorEastAsia" w:hAnsi="MV Boli" w:cstheme="majorBidi"/>
      <w:b/>
      <w:bCs/>
      <w:color w:val="0F6FC6" w:themeColor="accent1"/>
      <w:sz w:val="32"/>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362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834A7"/>
    <w:rPr>
      <w:b w:val="0"/>
      <w:color w:val="0432FF"/>
      <w:u w:val="single"/>
    </w:rPr>
  </w:style>
  <w:style w:type="paragraph" w:styleId="ListParagraph">
    <w:name w:val="List Paragraph"/>
    <w:basedOn w:val="Normal"/>
    <w:autoRedefine/>
    <w:uiPriority w:val="34"/>
    <w:qFormat/>
    <w:rsid w:val="00C36EBE"/>
    <w:pPr>
      <w:numPr>
        <w:numId w:val="36"/>
      </w:numPr>
      <w:tabs>
        <w:tab w:val="left" w:pos="3150"/>
        <w:tab w:val="left" w:pos="4230"/>
      </w:tabs>
      <w:jc w:val="left"/>
    </w:pPr>
  </w:style>
  <w:style w:type="character" w:customStyle="1" w:styleId="Heading1Char">
    <w:name w:val="Heading 1 Char"/>
    <w:basedOn w:val="DefaultParagraphFont"/>
    <w:link w:val="Heading1"/>
    <w:uiPriority w:val="9"/>
    <w:rsid w:val="00D47024"/>
    <w:rPr>
      <w:rFonts w:ascii="MV Boli" w:eastAsiaTheme="majorEastAsia" w:hAnsi="MV Boli" w:cstheme="majorBidi"/>
      <w:b/>
      <w:bCs/>
      <w:color w:val="0B5294" w:themeColor="accent1" w:themeShade="BF"/>
      <w:sz w:val="44"/>
      <w:szCs w:val="28"/>
    </w:rPr>
  </w:style>
  <w:style w:type="paragraph" w:styleId="TOCHeading">
    <w:name w:val="TOC Heading"/>
    <w:basedOn w:val="Heading1"/>
    <w:next w:val="Normal"/>
    <w:uiPriority w:val="39"/>
    <w:unhideWhenUsed/>
    <w:qFormat/>
    <w:rsid w:val="00C75377"/>
    <w:pPr>
      <w:outlineLvl w:val="9"/>
    </w:pPr>
    <w:rPr>
      <w:lang w:eastAsia="fr-CA"/>
    </w:rPr>
  </w:style>
  <w:style w:type="paragraph" w:styleId="BalloonText">
    <w:name w:val="Balloon Text"/>
    <w:basedOn w:val="Normal"/>
    <w:link w:val="BalloonTextChar"/>
    <w:uiPriority w:val="99"/>
    <w:semiHidden/>
    <w:unhideWhenUsed/>
    <w:rsid w:val="00C7537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75377"/>
    <w:rPr>
      <w:rFonts w:ascii="Tahoma" w:hAnsi="Tahoma" w:cs="Tahoma"/>
      <w:sz w:val="16"/>
      <w:szCs w:val="16"/>
    </w:rPr>
  </w:style>
  <w:style w:type="character" w:customStyle="1" w:styleId="Heading2Char">
    <w:name w:val="Heading 2 Char"/>
    <w:basedOn w:val="DefaultParagraphFont"/>
    <w:link w:val="Heading2"/>
    <w:uiPriority w:val="9"/>
    <w:rsid w:val="00D47024"/>
    <w:rPr>
      <w:rFonts w:ascii="MV Boli" w:eastAsiaTheme="majorEastAsia" w:hAnsi="MV Boli" w:cstheme="majorBidi"/>
      <w:b/>
      <w:bCs/>
      <w:color w:val="0F6FC6" w:themeColor="accent1"/>
      <w:sz w:val="32"/>
      <w:szCs w:val="26"/>
    </w:rPr>
  </w:style>
  <w:style w:type="character" w:styleId="FollowedHyperlink">
    <w:name w:val="FollowedHyperlink"/>
    <w:basedOn w:val="DefaultParagraphFont"/>
    <w:uiPriority w:val="99"/>
    <w:semiHidden/>
    <w:unhideWhenUsed/>
    <w:rsid w:val="000834A7"/>
    <w:rPr>
      <w:b w:val="0"/>
      <w:color w:val="FF9300"/>
      <w:u w:val="single"/>
    </w:rPr>
  </w:style>
  <w:style w:type="paragraph" w:styleId="Header">
    <w:name w:val="header"/>
    <w:basedOn w:val="Normal"/>
    <w:link w:val="HeaderChar"/>
    <w:uiPriority w:val="99"/>
    <w:unhideWhenUsed/>
    <w:rsid w:val="001404B3"/>
    <w:pPr>
      <w:tabs>
        <w:tab w:val="center" w:pos="4320"/>
        <w:tab w:val="right" w:pos="8640"/>
      </w:tabs>
      <w:spacing w:after="0" w:line="240" w:lineRule="auto"/>
    </w:pPr>
  </w:style>
  <w:style w:type="character" w:customStyle="1" w:styleId="HeaderChar">
    <w:name w:val="Header Char"/>
    <w:basedOn w:val="DefaultParagraphFont"/>
    <w:link w:val="Header"/>
    <w:uiPriority w:val="99"/>
    <w:rsid w:val="001404B3"/>
  </w:style>
  <w:style w:type="paragraph" w:styleId="Footer">
    <w:name w:val="footer"/>
    <w:basedOn w:val="Normal"/>
    <w:link w:val="FooterChar"/>
    <w:uiPriority w:val="99"/>
    <w:unhideWhenUsed/>
    <w:rsid w:val="001404B3"/>
    <w:pPr>
      <w:tabs>
        <w:tab w:val="center" w:pos="4320"/>
        <w:tab w:val="right" w:pos="8640"/>
      </w:tabs>
      <w:spacing w:after="0" w:line="240" w:lineRule="auto"/>
    </w:pPr>
  </w:style>
  <w:style w:type="character" w:customStyle="1" w:styleId="FooterChar">
    <w:name w:val="Footer Char"/>
    <w:basedOn w:val="DefaultParagraphFont"/>
    <w:link w:val="Footer"/>
    <w:uiPriority w:val="99"/>
    <w:rsid w:val="001404B3"/>
  </w:style>
  <w:style w:type="character" w:styleId="PageNumber">
    <w:name w:val="page number"/>
    <w:basedOn w:val="DefaultParagraphFont"/>
    <w:uiPriority w:val="99"/>
    <w:semiHidden/>
    <w:unhideWhenUsed/>
    <w:rsid w:val="004F4D9B"/>
  </w:style>
  <w:style w:type="character" w:styleId="UnresolvedMention">
    <w:name w:val="Unresolved Mention"/>
    <w:basedOn w:val="DefaultParagraphFont"/>
    <w:uiPriority w:val="99"/>
    <w:semiHidden/>
    <w:unhideWhenUsed/>
    <w:rsid w:val="00880054"/>
    <w:rPr>
      <w:color w:val="605E5C"/>
      <w:shd w:val="clear" w:color="auto" w:fill="E1DFDD"/>
    </w:rPr>
  </w:style>
  <w:style w:type="table" w:styleId="GridTable5Dark-Accent1">
    <w:name w:val="Grid Table 5 Dark Accent 1"/>
    <w:basedOn w:val="TableNormal"/>
    <w:uiPriority w:val="50"/>
    <w:rsid w:val="007654B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7E2FA"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F6FC6"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F6FC6"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F6FC6"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F6FC6" w:themeFill="accent1"/>
      </w:tcPr>
    </w:tblStylePr>
    <w:tblStylePr w:type="band1Vert">
      <w:tblPr/>
      <w:tcPr>
        <w:shd w:val="clear" w:color="auto" w:fill="90C5F6" w:themeFill="accent1" w:themeFillTint="66"/>
      </w:tcPr>
    </w:tblStylePr>
    <w:tblStylePr w:type="band1Horz">
      <w:tblPr/>
      <w:tcPr>
        <w:shd w:val="clear" w:color="auto" w:fill="90C5F6" w:themeFill="accent1" w:themeFillTint="66"/>
      </w:tcPr>
    </w:tblStylePr>
  </w:style>
  <w:style w:type="table" w:styleId="GridTable4-Accent2">
    <w:name w:val="Grid Table 4 Accent 2"/>
    <w:basedOn w:val="TableNormal"/>
    <w:uiPriority w:val="49"/>
    <w:rsid w:val="007654BB"/>
    <w:pPr>
      <w:spacing w:after="0" w:line="240" w:lineRule="auto"/>
    </w:pPr>
    <w:tblPr>
      <w:tblStyleRowBandSize w:val="1"/>
      <w:tblStyleColBandSize w:val="1"/>
      <w:tblBorders>
        <w:top w:val="single" w:sz="4" w:space="0" w:color="4FCDFF" w:themeColor="accent2" w:themeTint="99"/>
        <w:left w:val="single" w:sz="4" w:space="0" w:color="4FCDFF" w:themeColor="accent2" w:themeTint="99"/>
        <w:bottom w:val="single" w:sz="4" w:space="0" w:color="4FCDFF" w:themeColor="accent2" w:themeTint="99"/>
        <w:right w:val="single" w:sz="4" w:space="0" w:color="4FCDFF" w:themeColor="accent2" w:themeTint="99"/>
        <w:insideH w:val="single" w:sz="4" w:space="0" w:color="4FCDFF" w:themeColor="accent2" w:themeTint="99"/>
        <w:insideV w:val="single" w:sz="4" w:space="0" w:color="4FCDFF" w:themeColor="accent2" w:themeTint="99"/>
      </w:tblBorders>
    </w:tblPr>
    <w:tblStylePr w:type="firstRow">
      <w:rPr>
        <w:b/>
        <w:bCs/>
        <w:color w:val="FFFFFF" w:themeColor="background1"/>
      </w:rPr>
      <w:tblPr/>
      <w:tcPr>
        <w:tcBorders>
          <w:top w:val="single" w:sz="4" w:space="0" w:color="009DD9" w:themeColor="accent2"/>
          <w:left w:val="single" w:sz="4" w:space="0" w:color="009DD9" w:themeColor="accent2"/>
          <w:bottom w:val="single" w:sz="4" w:space="0" w:color="009DD9" w:themeColor="accent2"/>
          <w:right w:val="single" w:sz="4" w:space="0" w:color="009DD9" w:themeColor="accent2"/>
          <w:insideH w:val="nil"/>
          <w:insideV w:val="nil"/>
        </w:tcBorders>
        <w:shd w:val="clear" w:color="auto" w:fill="009DD9" w:themeFill="accent2"/>
      </w:tcPr>
    </w:tblStylePr>
    <w:tblStylePr w:type="lastRow">
      <w:rPr>
        <w:b/>
        <w:bCs/>
      </w:rPr>
      <w:tblPr/>
      <w:tcPr>
        <w:tcBorders>
          <w:top w:val="double" w:sz="4" w:space="0" w:color="009DD9" w:themeColor="accent2"/>
        </w:tcBorders>
      </w:tcPr>
    </w:tblStylePr>
    <w:tblStylePr w:type="firstCol">
      <w:rPr>
        <w:b/>
        <w:bCs/>
      </w:rPr>
    </w:tblStylePr>
    <w:tblStylePr w:type="lastCol">
      <w:rPr>
        <w:b/>
        <w:bCs/>
      </w:rPr>
    </w:tblStylePr>
    <w:tblStylePr w:type="band1Vert">
      <w:tblPr/>
      <w:tcPr>
        <w:shd w:val="clear" w:color="auto" w:fill="C4EEFF" w:themeFill="accent2" w:themeFillTint="33"/>
      </w:tcPr>
    </w:tblStylePr>
    <w:tblStylePr w:type="band1Horz">
      <w:tblPr/>
      <w:tcPr>
        <w:shd w:val="clear" w:color="auto" w:fill="C4EEFF" w:themeFill="accent2" w:themeFillTint="33"/>
      </w:tcPr>
    </w:tblStylePr>
  </w:style>
  <w:style w:type="table" w:styleId="GridTable4-Accent1">
    <w:name w:val="Grid Table 4 Accent 1"/>
    <w:basedOn w:val="TableNormal"/>
    <w:uiPriority w:val="49"/>
    <w:rsid w:val="007654BB"/>
    <w:pPr>
      <w:spacing w:after="0" w:line="240" w:lineRule="auto"/>
    </w:pPr>
    <w:tblPr>
      <w:tblStyleRowBandSize w:val="1"/>
      <w:tblStyleColBandSize w:val="1"/>
      <w:tblBorders>
        <w:top w:val="single" w:sz="4" w:space="0" w:color="59A9F2" w:themeColor="accent1" w:themeTint="99"/>
        <w:left w:val="single" w:sz="4" w:space="0" w:color="59A9F2" w:themeColor="accent1" w:themeTint="99"/>
        <w:bottom w:val="single" w:sz="4" w:space="0" w:color="59A9F2" w:themeColor="accent1" w:themeTint="99"/>
        <w:right w:val="single" w:sz="4" w:space="0" w:color="59A9F2" w:themeColor="accent1" w:themeTint="99"/>
        <w:insideH w:val="single" w:sz="4" w:space="0" w:color="59A9F2" w:themeColor="accent1" w:themeTint="99"/>
        <w:insideV w:val="single" w:sz="4" w:space="0" w:color="59A9F2" w:themeColor="accent1" w:themeTint="99"/>
      </w:tblBorders>
    </w:tblPr>
    <w:tblStylePr w:type="firstRow">
      <w:rPr>
        <w:b/>
        <w:bCs/>
        <w:color w:val="FFFFFF" w:themeColor="background1"/>
      </w:rPr>
      <w:tblPr/>
      <w:tcPr>
        <w:tcBorders>
          <w:top w:val="single" w:sz="4" w:space="0" w:color="0F6FC6" w:themeColor="accent1"/>
          <w:left w:val="single" w:sz="4" w:space="0" w:color="0F6FC6" w:themeColor="accent1"/>
          <w:bottom w:val="single" w:sz="4" w:space="0" w:color="0F6FC6" w:themeColor="accent1"/>
          <w:right w:val="single" w:sz="4" w:space="0" w:color="0F6FC6" w:themeColor="accent1"/>
          <w:insideH w:val="nil"/>
          <w:insideV w:val="nil"/>
        </w:tcBorders>
        <w:shd w:val="clear" w:color="auto" w:fill="0F6FC6" w:themeFill="accent1"/>
      </w:tcPr>
    </w:tblStylePr>
    <w:tblStylePr w:type="lastRow">
      <w:rPr>
        <w:b/>
        <w:bCs/>
      </w:rPr>
      <w:tblPr/>
      <w:tcPr>
        <w:tcBorders>
          <w:top w:val="double" w:sz="4" w:space="0" w:color="0F6FC6" w:themeColor="accent1"/>
        </w:tcBorders>
      </w:tc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paragraph" w:styleId="TOC1">
    <w:name w:val="toc 1"/>
    <w:basedOn w:val="Normal"/>
    <w:next w:val="Normal"/>
    <w:autoRedefine/>
    <w:uiPriority w:val="39"/>
    <w:unhideWhenUsed/>
    <w:rsid w:val="00AC7EA2"/>
    <w:pPr>
      <w:spacing w:after="0"/>
      <w:jc w:val="left"/>
    </w:pPr>
    <w:rPr>
      <w:rFonts w:asciiTheme="minorHAnsi" w:hAnsiTheme="minorHAnsi" w:cstheme="minorHAnsi"/>
      <w:b/>
      <w:bCs/>
      <w:i/>
      <w:iCs/>
      <w:szCs w:val="24"/>
    </w:rPr>
  </w:style>
  <w:style w:type="paragraph" w:styleId="TOC2">
    <w:name w:val="toc 2"/>
    <w:basedOn w:val="Normal"/>
    <w:next w:val="Normal"/>
    <w:autoRedefine/>
    <w:uiPriority w:val="39"/>
    <w:unhideWhenUsed/>
    <w:rsid w:val="00EF0F40"/>
    <w:pPr>
      <w:spacing w:after="0"/>
      <w:ind w:left="240"/>
      <w:jc w:val="left"/>
    </w:pPr>
    <w:rPr>
      <w:rFonts w:asciiTheme="minorHAnsi" w:hAnsiTheme="minorHAnsi" w:cstheme="minorHAnsi"/>
      <w:b/>
      <w:bCs/>
      <w:sz w:val="22"/>
    </w:rPr>
  </w:style>
  <w:style w:type="paragraph" w:styleId="TOC3">
    <w:name w:val="toc 3"/>
    <w:basedOn w:val="Normal"/>
    <w:next w:val="Normal"/>
    <w:autoRedefine/>
    <w:uiPriority w:val="39"/>
    <w:unhideWhenUsed/>
    <w:rsid w:val="00996D52"/>
    <w:pPr>
      <w:spacing w:before="0" w:after="0"/>
      <w:ind w:left="480"/>
      <w:jc w:val="left"/>
    </w:pPr>
    <w:rPr>
      <w:rFonts w:asciiTheme="minorHAnsi" w:hAnsiTheme="minorHAnsi" w:cstheme="minorHAnsi"/>
      <w:sz w:val="20"/>
      <w:szCs w:val="20"/>
    </w:rPr>
  </w:style>
  <w:style w:type="paragraph" w:styleId="TOC4">
    <w:name w:val="toc 4"/>
    <w:basedOn w:val="Normal"/>
    <w:next w:val="Normal"/>
    <w:autoRedefine/>
    <w:uiPriority w:val="39"/>
    <w:semiHidden/>
    <w:unhideWhenUsed/>
    <w:rsid w:val="00996D52"/>
    <w:pPr>
      <w:spacing w:before="0" w:after="0"/>
      <w:ind w:left="720"/>
      <w:jc w:val="left"/>
    </w:pPr>
    <w:rPr>
      <w:rFonts w:asciiTheme="minorHAnsi" w:hAnsiTheme="minorHAnsi" w:cstheme="minorHAnsi"/>
      <w:sz w:val="20"/>
      <w:szCs w:val="20"/>
    </w:rPr>
  </w:style>
  <w:style w:type="paragraph" w:styleId="TOC5">
    <w:name w:val="toc 5"/>
    <w:basedOn w:val="Normal"/>
    <w:next w:val="Normal"/>
    <w:autoRedefine/>
    <w:uiPriority w:val="39"/>
    <w:semiHidden/>
    <w:unhideWhenUsed/>
    <w:rsid w:val="00996D52"/>
    <w:pPr>
      <w:spacing w:before="0" w:after="0"/>
      <w:ind w:left="960"/>
      <w:jc w:val="left"/>
    </w:pPr>
    <w:rPr>
      <w:rFonts w:asciiTheme="minorHAnsi" w:hAnsiTheme="minorHAnsi" w:cstheme="minorHAnsi"/>
      <w:sz w:val="20"/>
      <w:szCs w:val="20"/>
    </w:rPr>
  </w:style>
  <w:style w:type="paragraph" w:styleId="TOC6">
    <w:name w:val="toc 6"/>
    <w:basedOn w:val="Normal"/>
    <w:next w:val="Normal"/>
    <w:autoRedefine/>
    <w:uiPriority w:val="39"/>
    <w:semiHidden/>
    <w:unhideWhenUsed/>
    <w:rsid w:val="00996D52"/>
    <w:pPr>
      <w:spacing w:before="0" w:after="0"/>
      <w:ind w:left="1200"/>
      <w:jc w:val="left"/>
    </w:pPr>
    <w:rPr>
      <w:rFonts w:asciiTheme="minorHAnsi" w:hAnsiTheme="minorHAnsi" w:cstheme="minorHAnsi"/>
      <w:sz w:val="20"/>
      <w:szCs w:val="20"/>
    </w:rPr>
  </w:style>
  <w:style w:type="paragraph" w:styleId="TOC7">
    <w:name w:val="toc 7"/>
    <w:basedOn w:val="Normal"/>
    <w:next w:val="Normal"/>
    <w:autoRedefine/>
    <w:uiPriority w:val="39"/>
    <w:semiHidden/>
    <w:unhideWhenUsed/>
    <w:rsid w:val="00996D52"/>
    <w:pPr>
      <w:spacing w:before="0" w:after="0"/>
      <w:ind w:left="1440"/>
      <w:jc w:val="left"/>
    </w:pPr>
    <w:rPr>
      <w:rFonts w:asciiTheme="minorHAnsi" w:hAnsiTheme="minorHAnsi" w:cstheme="minorHAnsi"/>
      <w:sz w:val="20"/>
      <w:szCs w:val="20"/>
    </w:rPr>
  </w:style>
  <w:style w:type="paragraph" w:styleId="TOC8">
    <w:name w:val="toc 8"/>
    <w:basedOn w:val="Normal"/>
    <w:next w:val="Normal"/>
    <w:autoRedefine/>
    <w:uiPriority w:val="39"/>
    <w:semiHidden/>
    <w:unhideWhenUsed/>
    <w:rsid w:val="00996D52"/>
    <w:pPr>
      <w:spacing w:before="0" w:after="0"/>
      <w:ind w:left="1680"/>
      <w:jc w:val="left"/>
    </w:pPr>
    <w:rPr>
      <w:rFonts w:asciiTheme="minorHAnsi" w:hAnsiTheme="minorHAnsi" w:cstheme="minorHAnsi"/>
      <w:sz w:val="20"/>
      <w:szCs w:val="20"/>
    </w:rPr>
  </w:style>
  <w:style w:type="paragraph" w:styleId="TOC9">
    <w:name w:val="toc 9"/>
    <w:basedOn w:val="Normal"/>
    <w:next w:val="Normal"/>
    <w:autoRedefine/>
    <w:uiPriority w:val="39"/>
    <w:semiHidden/>
    <w:unhideWhenUsed/>
    <w:rsid w:val="00996D52"/>
    <w:pPr>
      <w:spacing w:before="0" w:after="0"/>
      <w:ind w:left="1920"/>
      <w:jc w:val="left"/>
    </w:pPr>
    <w:rPr>
      <w:rFonts w:asciiTheme="minorHAnsi" w:hAnsiTheme="minorHAnsi" w:cstheme="minorHAnsi"/>
      <w:sz w:val="20"/>
      <w:szCs w:val="20"/>
    </w:rPr>
  </w:style>
  <w:style w:type="character" w:styleId="Strong">
    <w:name w:val="Strong"/>
    <w:basedOn w:val="DefaultParagraphFont"/>
    <w:uiPriority w:val="22"/>
    <w:qFormat/>
    <w:rsid w:val="00AC7EA2"/>
    <w:rPr>
      <w:b/>
      <w:bCs/>
    </w:rPr>
  </w:style>
  <w:style w:type="numbering" w:customStyle="1" w:styleId="GuideASAQ">
    <w:name w:val="Guide ASAQ"/>
    <w:basedOn w:val="NoList"/>
    <w:uiPriority w:val="99"/>
    <w:rsid w:val="0045008F"/>
    <w:pPr>
      <w:numPr>
        <w:numId w:val="1"/>
      </w:numPr>
    </w:pPr>
  </w:style>
  <w:style w:type="character" w:styleId="BookTitle">
    <w:name w:val="Book Title"/>
    <w:basedOn w:val="DefaultParagraphFont"/>
    <w:uiPriority w:val="33"/>
    <w:qFormat/>
    <w:rsid w:val="00AC7EA2"/>
    <w:rPr>
      <w:b/>
      <w:bCs/>
      <w:i/>
      <w:iCs/>
      <w:spacing w:val="5"/>
    </w:rPr>
  </w:style>
  <w:style w:type="paragraph" w:styleId="Index1">
    <w:name w:val="index 1"/>
    <w:basedOn w:val="Normal"/>
    <w:next w:val="Normal"/>
    <w:autoRedefine/>
    <w:uiPriority w:val="99"/>
    <w:semiHidden/>
    <w:unhideWhenUsed/>
    <w:rsid w:val="00AC7EA2"/>
    <w:pPr>
      <w:spacing w:before="0" w:after="0" w:line="240" w:lineRule="auto"/>
      <w:ind w:left="240" w:hanging="240"/>
    </w:pPr>
  </w:style>
  <w:style w:type="paragraph" w:styleId="IndexHeading">
    <w:name w:val="index heading"/>
    <w:basedOn w:val="Normal"/>
    <w:next w:val="Index1"/>
    <w:uiPriority w:val="99"/>
    <w:unhideWhenUsed/>
    <w:rsid w:val="00AC7EA2"/>
    <w:rPr>
      <w:rFonts w:eastAsiaTheme="majorEastAsia" w:cstheme="majorBidi"/>
      <w:bCs/>
    </w:rPr>
  </w:style>
  <w:style w:type="character" w:customStyle="1" w:styleId="apple-converted-space">
    <w:name w:val="apple-converted-space"/>
    <w:basedOn w:val="DefaultParagraphFont"/>
    <w:rsid w:val="001E7B75"/>
  </w:style>
  <w:style w:type="paragraph" w:styleId="NormalWeb">
    <w:name w:val="Normal (Web)"/>
    <w:basedOn w:val="Normal"/>
    <w:uiPriority w:val="99"/>
    <w:semiHidden/>
    <w:unhideWhenUsed/>
    <w:rsid w:val="001E7B75"/>
    <w:pPr>
      <w:spacing w:before="100" w:beforeAutospacing="1" w:after="100" w:afterAutospacing="1" w:line="240" w:lineRule="auto"/>
      <w:jc w:val="left"/>
    </w:pPr>
    <w:rPr>
      <w:rFonts w:ascii="Times New Roman" w:eastAsia="Times New Roman" w:hAnsi="Times New Roman" w:cs="Times New Roman"/>
      <w:szCs w:val="24"/>
      <w:lang w:val="en-US"/>
    </w:rPr>
  </w:style>
  <w:style w:type="character" w:styleId="Emphasis">
    <w:name w:val="Emphasis"/>
    <w:basedOn w:val="DefaultParagraphFont"/>
    <w:uiPriority w:val="20"/>
    <w:qFormat/>
    <w:rsid w:val="00D0516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253192">
      <w:bodyDiv w:val="1"/>
      <w:marLeft w:val="0"/>
      <w:marRight w:val="0"/>
      <w:marTop w:val="0"/>
      <w:marBottom w:val="0"/>
      <w:divBdr>
        <w:top w:val="none" w:sz="0" w:space="0" w:color="auto"/>
        <w:left w:val="none" w:sz="0" w:space="0" w:color="auto"/>
        <w:bottom w:val="none" w:sz="0" w:space="0" w:color="auto"/>
        <w:right w:val="none" w:sz="0" w:space="0" w:color="auto"/>
      </w:divBdr>
    </w:div>
    <w:div w:id="94987069">
      <w:bodyDiv w:val="1"/>
      <w:marLeft w:val="0"/>
      <w:marRight w:val="0"/>
      <w:marTop w:val="0"/>
      <w:marBottom w:val="0"/>
      <w:divBdr>
        <w:top w:val="none" w:sz="0" w:space="0" w:color="auto"/>
        <w:left w:val="none" w:sz="0" w:space="0" w:color="auto"/>
        <w:bottom w:val="none" w:sz="0" w:space="0" w:color="auto"/>
        <w:right w:val="none" w:sz="0" w:space="0" w:color="auto"/>
      </w:divBdr>
    </w:div>
    <w:div w:id="129717162">
      <w:bodyDiv w:val="1"/>
      <w:marLeft w:val="0"/>
      <w:marRight w:val="0"/>
      <w:marTop w:val="0"/>
      <w:marBottom w:val="0"/>
      <w:divBdr>
        <w:top w:val="none" w:sz="0" w:space="0" w:color="auto"/>
        <w:left w:val="none" w:sz="0" w:space="0" w:color="auto"/>
        <w:bottom w:val="none" w:sz="0" w:space="0" w:color="auto"/>
        <w:right w:val="none" w:sz="0" w:space="0" w:color="auto"/>
      </w:divBdr>
    </w:div>
    <w:div w:id="180629188">
      <w:bodyDiv w:val="1"/>
      <w:marLeft w:val="0"/>
      <w:marRight w:val="0"/>
      <w:marTop w:val="0"/>
      <w:marBottom w:val="0"/>
      <w:divBdr>
        <w:top w:val="none" w:sz="0" w:space="0" w:color="auto"/>
        <w:left w:val="none" w:sz="0" w:space="0" w:color="auto"/>
        <w:bottom w:val="none" w:sz="0" w:space="0" w:color="auto"/>
        <w:right w:val="none" w:sz="0" w:space="0" w:color="auto"/>
      </w:divBdr>
    </w:div>
    <w:div w:id="369456686">
      <w:bodyDiv w:val="1"/>
      <w:marLeft w:val="0"/>
      <w:marRight w:val="0"/>
      <w:marTop w:val="0"/>
      <w:marBottom w:val="0"/>
      <w:divBdr>
        <w:top w:val="none" w:sz="0" w:space="0" w:color="auto"/>
        <w:left w:val="none" w:sz="0" w:space="0" w:color="auto"/>
        <w:bottom w:val="none" w:sz="0" w:space="0" w:color="auto"/>
        <w:right w:val="none" w:sz="0" w:space="0" w:color="auto"/>
      </w:divBdr>
    </w:div>
    <w:div w:id="665518790">
      <w:bodyDiv w:val="1"/>
      <w:marLeft w:val="0"/>
      <w:marRight w:val="0"/>
      <w:marTop w:val="0"/>
      <w:marBottom w:val="0"/>
      <w:divBdr>
        <w:top w:val="none" w:sz="0" w:space="0" w:color="auto"/>
        <w:left w:val="none" w:sz="0" w:space="0" w:color="auto"/>
        <w:bottom w:val="none" w:sz="0" w:space="0" w:color="auto"/>
        <w:right w:val="none" w:sz="0" w:space="0" w:color="auto"/>
      </w:divBdr>
    </w:div>
    <w:div w:id="710498461">
      <w:bodyDiv w:val="1"/>
      <w:marLeft w:val="0"/>
      <w:marRight w:val="0"/>
      <w:marTop w:val="0"/>
      <w:marBottom w:val="0"/>
      <w:divBdr>
        <w:top w:val="none" w:sz="0" w:space="0" w:color="auto"/>
        <w:left w:val="none" w:sz="0" w:space="0" w:color="auto"/>
        <w:bottom w:val="none" w:sz="0" w:space="0" w:color="auto"/>
        <w:right w:val="none" w:sz="0" w:space="0" w:color="auto"/>
      </w:divBdr>
    </w:div>
    <w:div w:id="711198286">
      <w:bodyDiv w:val="1"/>
      <w:marLeft w:val="0"/>
      <w:marRight w:val="0"/>
      <w:marTop w:val="0"/>
      <w:marBottom w:val="0"/>
      <w:divBdr>
        <w:top w:val="none" w:sz="0" w:space="0" w:color="auto"/>
        <w:left w:val="none" w:sz="0" w:space="0" w:color="auto"/>
        <w:bottom w:val="none" w:sz="0" w:space="0" w:color="auto"/>
        <w:right w:val="none" w:sz="0" w:space="0" w:color="auto"/>
      </w:divBdr>
    </w:div>
    <w:div w:id="747000595">
      <w:bodyDiv w:val="1"/>
      <w:marLeft w:val="0"/>
      <w:marRight w:val="0"/>
      <w:marTop w:val="0"/>
      <w:marBottom w:val="0"/>
      <w:divBdr>
        <w:top w:val="none" w:sz="0" w:space="0" w:color="auto"/>
        <w:left w:val="none" w:sz="0" w:space="0" w:color="auto"/>
        <w:bottom w:val="none" w:sz="0" w:space="0" w:color="auto"/>
        <w:right w:val="none" w:sz="0" w:space="0" w:color="auto"/>
      </w:divBdr>
    </w:div>
    <w:div w:id="763957132">
      <w:bodyDiv w:val="1"/>
      <w:marLeft w:val="0"/>
      <w:marRight w:val="0"/>
      <w:marTop w:val="0"/>
      <w:marBottom w:val="0"/>
      <w:divBdr>
        <w:top w:val="none" w:sz="0" w:space="0" w:color="auto"/>
        <w:left w:val="none" w:sz="0" w:space="0" w:color="auto"/>
        <w:bottom w:val="none" w:sz="0" w:space="0" w:color="auto"/>
        <w:right w:val="none" w:sz="0" w:space="0" w:color="auto"/>
      </w:divBdr>
    </w:div>
    <w:div w:id="774324265">
      <w:bodyDiv w:val="1"/>
      <w:marLeft w:val="0"/>
      <w:marRight w:val="0"/>
      <w:marTop w:val="0"/>
      <w:marBottom w:val="0"/>
      <w:divBdr>
        <w:top w:val="none" w:sz="0" w:space="0" w:color="auto"/>
        <w:left w:val="none" w:sz="0" w:space="0" w:color="auto"/>
        <w:bottom w:val="none" w:sz="0" w:space="0" w:color="auto"/>
        <w:right w:val="none" w:sz="0" w:space="0" w:color="auto"/>
      </w:divBdr>
    </w:div>
    <w:div w:id="896740701">
      <w:bodyDiv w:val="1"/>
      <w:marLeft w:val="0"/>
      <w:marRight w:val="0"/>
      <w:marTop w:val="0"/>
      <w:marBottom w:val="0"/>
      <w:divBdr>
        <w:top w:val="none" w:sz="0" w:space="0" w:color="auto"/>
        <w:left w:val="none" w:sz="0" w:space="0" w:color="auto"/>
        <w:bottom w:val="none" w:sz="0" w:space="0" w:color="auto"/>
        <w:right w:val="none" w:sz="0" w:space="0" w:color="auto"/>
      </w:divBdr>
    </w:div>
    <w:div w:id="958727410">
      <w:bodyDiv w:val="1"/>
      <w:marLeft w:val="0"/>
      <w:marRight w:val="0"/>
      <w:marTop w:val="0"/>
      <w:marBottom w:val="0"/>
      <w:divBdr>
        <w:top w:val="none" w:sz="0" w:space="0" w:color="auto"/>
        <w:left w:val="none" w:sz="0" w:space="0" w:color="auto"/>
        <w:bottom w:val="none" w:sz="0" w:space="0" w:color="auto"/>
        <w:right w:val="none" w:sz="0" w:space="0" w:color="auto"/>
      </w:divBdr>
    </w:div>
    <w:div w:id="1037318434">
      <w:bodyDiv w:val="1"/>
      <w:marLeft w:val="0"/>
      <w:marRight w:val="0"/>
      <w:marTop w:val="0"/>
      <w:marBottom w:val="0"/>
      <w:divBdr>
        <w:top w:val="none" w:sz="0" w:space="0" w:color="auto"/>
        <w:left w:val="none" w:sz="0" w:space="0" w:color="auto"/>
        <w:bottom w:val="none" w:sz="0" w:space="0" w:color="auto"/>
        <w:right w:val="none" w:sz="0" w:space="0" w:color="auto"/>
      </w:divBdr>
    </w:div>
    <w:div w:id="1039474349">
      <w:bodyDiv w:val="1"/>
      <w:marLeft w:val="0"/>
      <w:marRight w:val="0"/>
      <w:marTop w:val="0"/>
      <w:marBottom w:val="0"/>
      <w:divBdr>
        <w:top w:val="none" w:sz="0" w:space="0" w:color="auto"/>
        <w:left w:val="none" w:sz="0" w:space="0" w:color="auto"/>
        <w:bottom w:val="none" w:sz="0" w:space="0" w:color="auto"/>
        <w:right w:val="none" w:sz="0" w:space="0" w:color="auto"/>
      </w:divBdr>
    </w:div>
    <w:div w:id="1252424165">
      <w:bodyDiv w:val="1"/>
      <w:marLeft w:val="0"/>
      <w:marRight w:val="0"/>
      <w:marTop w:val="0"/>
      <w:marBottom w:val="0"/>
      <w:divBdr>
        <w:top w:val="none" w:sz="0" w:space="0" w:color="auto"/>
        <w:left w:val="none" w:sz="0" w:space="0" w:color="auto"/>
        <w:bottom w:val="none" w:sz="0" w:space="0" w:color="auto"/>
        <w:right w:val="none" w:sz="0" w:space="0" w:color="auto"/>
      </w:divBdr>
    </w:div>
    <w:div w:id="1361929731">
      <w:bodyDiv w:val="1"/>
      <w:marLeft w:val="0"/>
      <w:marRight w:val="0"/>
      <w:marTop w:val="0"/>
      <w:marBottom w:val="0"/>
      <w:divBdr>
        <w:top w:val="none" w:sz="0" w:space="0" w:color="auto"/>
        <w:left w:val="none" w:sz="0" w:space="0" w:color="auto"/>
        <w:bottom w:val="none" w:sz="0" w:space="0" w:color="auto"/>
        <w:right w:val="none" w:sz="0" w:space="0" w:color="auto"/>
      </w:divBdr>
    </w:div>
    <w:div w:id="1534415197">
      <w:bodyDiv w:val="1"/>
      <w:marLeft w:val="0"/>
      <w:marRight w:val="0"/>
      <w:marTop w:val="0"/>
      <w:marBottom w:val="0"/>
      <w:divBdr>
        <w:top w:val="none" w:sz="0" w:space="0" w:color="auto"/>
        <w:left w:val="none" w:sz="0" w:space="0" w:color="auto"/>
        <w:bottom w:val="none" w:sz="0" w:space="0" w:color="auto"/>
        <w:right w:val="none" w:sz="0" w:space="0" w:color="auto"/>
      </w:divBdr>
    </w:div>
    <w:div w:id="1701777132">
      <w:bodyDiv w:val="1"/>
      <w:marLeft w:val="0"/>
      <w:marRight w:val="0"/>
      <w:marTop w:val="0"/>
      <w:marBottom w:val="0"/>
      <w:divBdr>
        <w:top w:val="none" w:sz="0" w:space="0" w:color="auto"/>
        <w:left w:val="none" w:sz="0" w:space="0" w:color="auto"/>
        <w:bottom w:val="none" w:sz="0" w:space="0" w:color="auto"/>
        <w:right w:val="none" w:sz="0" w:space="0" w:color="auto"/>
      </w:divBdr>
    </w:div>
    <w:div w:id="1930650653">
      <w:bodyDiv w:val="1"/>
      <w:marLeft w:val="0"/>
      <w:marRight w:val="0"/>
      <w:marTop w:val="0"/>
      <w:marBottom w:val="0"/>
      <w:divBdr>
        <w:top w:val="none" w:sz="0" w:space="0" w:color="auto"/>
        <w:left w:val="none" w:sz="0" w:space="0" w:color="auto"/>
        <w:bottom w:val="none" w:sz="0" w:space="0" w:color="auto"/>
        <w:right w:val="none" w:sz="0" w:space="0" w:color="auto"/>
      </w:divBdr>
    </w:div>
    <w:div w:id="20656421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9.jpeg"/><Relationship Id="rId21" Type="http://schemas.openxmlformats.org/officeDocument/2006/relationships/image" Target="media/image6.png"/><Relationship Id="rId42" Type="http://schemas.openxmlformats.org/officeDocument/2006/relationships/image" Target="media/image16.png"/><Relationship Id="rId63" Type="http://schemas.microsoft.com/office/2007/relationships/hdphoto" Target="media/hdphoto8.wdp"/><Relationship Id="rId84" Type="http://schemas.openxmlformats.org/officeDocument/2006/relationships/image" Target="media/image39.jpeg"/><Relationship Id="rId138" Type="http://schemas.openxmlformats.org/officeDocument/2006/relationships/image" Target="media/image73.jpeg"/><Relationship Id="rId159" Type="http://schemas.microsoft.com/office/2007/relationships/hdphoto" Target="media/hdphoto28.wdp"/><Relationship Id="rId170" Type="http://schemas.openxmlformats.org/officeDocument/2006/relationships/image" Target="media/image91.jpeg"/><Relationship Id="rId191" Type="http://schemas.openxmlformats.org/officeDocument/2006/relationships/hyperlink" Target="https://www.nfb.org/images/nfb/publications/jbir/jbir16/jbir060102.html" TargetMode="External"/><Relationship Id="rId205" Type="http://schemas.openxmlformats.org/officeDocument/2006/relationships/hyperlink" Target="http://www.kino-quebec.qc.ca/Fiches/Fiche189.pdf" TargetMode="External"/><Relationship Id="rId107" Type="http://schemas.openxmlformats.org/officeDocument/2006/relationships/image" Target="media/image53.png"/><Relationship Id="rId11" Type="http://schemas.openxmlformats.org/officeDocument/2006/relationships/image" Target="media/image3.jpeg"/><Relationship Id="rId32" Type="http://schemas.openxmlformats.org/officeDocument/2006/relationships/image" Target="media/image10.jpeg"/><Relationship Id="rId53" Type="http://schemas.openxmlformats.org/officeDocument/2006/relationships/image" Target="media/image23.png"/><Relationship Id="rId74" Type="http://schemas.microsoft.com/office/2007/relationships/hdphoto" Target="media/hdphoto11.wdp"/><Relationship Id="rId128" Type="http://schemas.openxmlformats.org/officeDocument/2006/relationships/image" Target="media/image68.jpeg"/><Relationship Id="rId149" Type="http://schemas.openxmlformats.org/officeDocument/2006/relationships/image" Target="media/image80.png"/><Relationship Id="rId5" Type="http://schemas.openxmlformats.org/officeDocument/2006/relationships/webSettings" Target="webSettings.xml"/><Relationship Id="rId95" Type="http://schemas.microsoft.com/office/2007/relationships/hdphoto" Target="media/hdphoto13.wdp"/><Relationship Id="rId160" Type="http://schemas.openxmlformats.org/officeDocument/2006/relationships/image" Target="media/image85.jpeg"/><Relationship Id="rId181" Type="http://schemas.openxmlformats.org/officeDocument/2006/relationships/hyperlink" Target="http://www.stationfamilles.org/uploads/4/5/0/6/4506163/bouger_e%CC%81te%CC%81_comme_hiver_.pdf" TargetMode="External"/><Relationship Id="rId216" Type="http://schemas.openxmlformats.org/officeDocument/2006/relationships/footer" Target="footer1.xml"/><Relationship Id="rId22" Type="http://schemas.openxmlformats.org/officeDocument/2006/relationships/hyperlink" Target="https://groupedentraidematernelle.org/" TargetMode="External"/><Relationship Id="rId43" Type="http://schemas.microsoft.com/office/2007/relationships/hdphoto" Target="media/hdphoto1.wdp"/><Relationship Id="rId64" Type="http://schemas.openxmlformats.org/officeDocument/2006/relationships/image" Target="media/image27.jpeg"/><Relationship Id="rId118" Type="http://schemas.openxmlformats.org/officeDocument/2006/relationships/image" Target="media/image60.png"/><Relationship Id="rId139" Type="http://schemas.openxmlformats.org/officeDocument/2006/relationships/image" Target="media/image74.jpeg"/><Relationship Id="rId85" Type="http://schemas.openxmlformats.org/officeDocument/2006/relationships/image" Target="media/image40.jpeg"/><Relationship Id="rId150" Type="http://schemas.microsoft.com/office/2007/relationships/hdphoto" Target="media/hdphoto26.wdp"/><Relationship Id="rId171" Type="http://schemas.openxmlformats.org/officeDocument/2006/relationships/image" Target="media/image92.jpeg"/><Relationship Id="rId192" Type="http://schemas.openxmlformats.org/officeDocument/2006/relationships/hyperlink" Target="https://digitalcommons.brockport.edu/cgi/viewcontent.cgi?article=1023&amp;context=pes_synthesis" TargetMode="External"/><Relationship Id="rId206" Type="http://schemas.openxmlformats.org/officeDocument/2006/relationships/hyperlink" Target="http://www.kino-quebec.qc.ca/Fiches/Fiche15.pdf" TargetMode="External"/><Relationship Id="rId12" Type="http://schemas.openxmlformats.org/officeDocument/2006/relationships/hyperlink" Target="http://www.inlb.qc.ca/" TargetMode="External"/><Relationship Id="rId33" Type="http://schemas.openxmlformats.org/officeDocument/2006/relationships/hyperlink" Target="https://passeportpourlavie.ca/" TargetMode="External"/><Relationship Id="rId108" Type="http://schemas.microsoft.com/office/2007/relationships/hdphoto" Target="media/hdphoto19.wdp"/><Relationship Id="rId129" Type="http://schemas.openxmlformats.org/officeDocument/2006/relationships/image" Target="media/image69.png"/><Relationship Id="rId54" Type="http://schemas.microsoft.com/office/2007/relationships/hdphoto" Target="media/hdphoto5.wdp"/><Relationship Id="rId75" Type="http://schemas.openxmlformats.org/officeDocument/2006/relationships/image" Target="media/image34.jpeg"/><Relationship Id="rId96" Type="http://schemas.openxmlformats.org/officeDocument/2006/relationships/image" Target="media/image47.png"/><Relationship Id="rId140" Type="http://schemas.openxmlformats.org/officeDocument/2006/relationships/image" Target="media/image75.jpeg"/><Relationship Id="rId161" Type="http://schemas.openxmlformats.org/officeDocument/2006/relationships/image" Target="media/image86.jpeg"/><Relationship Id="rId182" Type="http://schemas.openxmlformats.org/officeDocument/2006/relationships/hyperlink" Target="http://www.kino-quebec.qc.ca" TargetMode="External"/><Relationship Id="rId217" Type="http://schemas.openxmlformats.org/officeDocument/2006/relationships/footer" Target="footer2.xml"/><Relationship Id="rId6" Type="http://schemas.openxmlformats.org/officeDocument/2006/relationships/footnotes" Target="footnotes.xml"/><Relationship Id="rId23" Type="http://schemas.openxmlformats.org/officeDocument/2006/relationships/image" Target="media/image7.png"/><Relationship Id="rId119" Type="http://schemas.microsoft.com/office/2007/relationships/hdphoto" Target="media/hdphoto20.wdp"/><Relationship Id="rId44" Type="http://schemas.openxmlformats.org/officeDocument/2006/relationships/image" Target="media/image17.png"/><Relationship Id="rId65" Type="http://schemas.openxmlformats.org/officeDocument/2006/relationships/image" Target="media/image28.png"/><Relationship Id="rId86" Type="http://schemas.openxmlformats.org/officeDocument/2006/relationships/image" Target="media/image41.jpeg"/><Relationship Id="rId130" Type="http://schemas.microsoft.com/office/2007/relationships/hdphoto" Target="media/hdphoto22.wdp"/><Relationship Id="rId151" Type="http://schemas.openxmlformats.org/officeDocument/2006/relationships/hyperlink" Target="https://youtu.be/lm4J0z_sf0U" TargetMode="External"/><Relationship Id="rId172" Type="http://schemas.openxmlformats.org/officeDocument/2006/relationships/image" Target="media/image93.jpeg"/><Relationship Id="rId193" Type="http://schemas.openxmlformats.org/officeDocument/2006/relationships/hyperlink" Target="https://savoirs.usherbrooke.ca/bitstream/handle/11143/9762/Goyette_Michel_MSc_2016.pdf?sequence=4&amp;isAllowed=y" TargetMode="External"/><Relationship Id="rId207" Type="http://schemas.openxmlformats.org/officeDocument/2006/relationships/hyperlink" Target="http://www.kino-quebec.qc.ca/Fiches/Fiche34.pdf" TargetMode="External"/><Relationship Id="rId13" Type="http://schemas.openxmlformats.org/officeDocument/2006/relationships/hyperlink" Target="http://www.irdpq.qc.ca/" TargetMode="External"/><Relationship Id="rId109" Type="http://schemas.openxmlformats.org/officeDocument/2006/relationships/hyperlink" Target="https://youtu.be/eWXxThwFcow" TargetMode="External"/><Relationship Id="rId34" Type="http://schemas.openxmlformats.org/officeDocument/2006/relationships/hyperlink" Target="https://youtu.be/5kYWyjYtUO0" TargetMode="External"/><Relationship Id="rId55" Type="http://schemas.openxmlformats.org/officeDocument/2006/relationships/image" Target="media/image24.png"/><Relationship Id="rId76" Type="http://schemas.openxmlformats.org/officeDocument/2006/relationships/hyperlink" Target="https://youtu.be/SLdJU1nDYaE" TargetMode="External"/><Relationship Id="rId97" Type="http://schemas.microsoft.com/office/2007/relationships/hdphoto" Target="media/hdphoto14.wdp"/><Relationship Id="rId120" Type="http://schemas.openxmlformats.org/officeDocument/2006/relationships/image" Target="media/image61.jpeg"/><Relationship Id="rId141" Type="http://schemas.openxmlformats.org/officeDocument/2006/relationships/image" Target="media/image76.jpeg"/><Relationship Id="rId7" Type="http://schemas.openxmlformats.org/officeDocument/2006/relationships/endnotes" Target="endnotes.xml"/><Relationship Id="rId162" Type="http://schemas.openxmlformats.org/officeDocument/2006/relationships/hyperlink" Target="https://youtu.be/brXYqSOf43I" TargetMode="External"/><Relationship Id="rId183" Type="http://schemas.openxmlformats.org/officeDocument/2006/relationships/hyperlink" Target="https://www.youtube.com/watch?v=4v3WPBRyQoE" TargetMode="External"/><Relationship Id="rId218" Type="http://schemas.openxmlformats.org/officeDocument/2006/relationships/fontTable" Target="fontTable.xml"/><Relationship Id="rId24" Type="http://schemas.openxmlformats.org/officeDocument/2006/relationships/hyperlink" Target="https://maisondesenfants.org/" TargetMode="External"/><Relationship Id="rId45" Type="http://schemas.microsoft.com/office/2007/relationships/hdphoto" Target="media/hdphoto2.wdp"/><Relationship Id="rId66" Type="http://schemas.microsoft.com/office/2007/relationships/hdphoto" Target="media/hdphoto9.wdp"/><Relationship Id="rId87" Type="http://schemas.openxmlformats.org/officeDocument/2006/relationships/image" Target="media/image42.jpeg"/><Relationship Id="rId110" Type="http://schemas.openxmlformats.org/officeDocument/2006/relationships/hyperlink" Target="https://youtu.be/eWXxThwFcow" TargetMode="External"/><Relationship Id="rId131" Type="http://schemas.openxmlformats.org/officeDocument/2006/relationships/hyperlink" Target="https://youtu.be/aCvBsvzIRfA" TargetMode="External"/><Relationship Id="rId152" Type="http://schemas.openxmlformats.org/officeDocument/2006/relationships/hyperlink" Target="https://youtu.be/lm4J0z_sf0U" TargetMode="External"/><Relationship Id="rId173" Type="http://schemas.openxmlformats.org/officeDocument/2006/relationships/hyperlink" Target="https://youtu.be/1vt_vTJfcCA" TargetMode="External"/><Relationship Id="rId194" Type="http://schemas.openxmlformats.org/officeDocument/2006/relationships/hyperlink" Target="http://www.inlb.qc.ca/wp-content/uploads/2015/01/DeveloppementConscienceEcritChezEenfantAveugle.pdf" TargetMode="External"/><Relationship Id="rId208" Type="http://schemas.openxmlformats.org/officeDocument/2006/relationships/hyperlink" Target="http://www.kino-quebec.qc.ca/Fiches/Fiche40.pdf" TargetMode="External"/><Relationship Id="rId14" Type="http://schemas.openxmlformats.org/officeDocument/2006/relationships/hyperlink" Target="https://www.crllm.ca/" TargetMode="External"/><Relationship Id="rId30" Type="http://schemas.openxmlformats.org/officeDocument/2006/relationships/hyperlink" Target="https://bcblindsports.bc.ca/" TargetMode="External"/><Relationship Id="rId35" Type="http://schemas.openxmlformats.org/officeDocument/2006/relationships/hyperlink" Target="https://youtu.be/5kYWyjYtUO0" TargetMode="External"/><Relationship Id="rId56" Type="http://schemas.microsoft.com/office/2007/relationships/hdphoto" Target="media/hdphoto6.wdp"/><Relationship Id="rId77" Type="http://schemas.openxmlformats.org/officeDocument/2006/relationships/hyperlink" Target="https://youtu.be/SLdJU1nDYaE" TargetMode="External"/><Relationship Id="rId100" Type="http://schemas.openxmlformats.org/officeDocument/2006/relationships/image" Target="media/image49.png"/><Relationship Id="rId105" Type="http://schemas.openxmlformats.org/officeDocument/2006/relationships/image" Target="media/image52.png"/><Relationship Id="rId126" Type="http://schemas.openxmlformats.org/officeDocument/2006/relationships/image" Target="media/image66.jpeg"/><Relationship Id="rId147" Type="http://schemas.openxmlformats.org/officeDocument/2006/relationships/image" Target="media/image79.png"/><Relationship Id="rId168" Type="http://schemas.openxmlformats.org/officeDocument/2006/relationships/image" Target="media/image89.jpeg"/><Relationship Id="rId8" Type="http://schemas.openxmlformats.org/officeDocument/2006/relationships/image" Target="media/image1.png"/><Relationship Id="rId51" Type="http://schemas.openxmlformats.org/officeDocument/2006/relationships/image" Target="media/image22.png"/><Relationship Id="rId72" Type="http://schemas.openxmlformats.org/officeDocument/2006/relationships/image" Target="media/image32.jpeg"/><Relationship Id="rId93" Type="http://schemas.openxmlformats.org/officeDocument/2006/relationships/image" Target="media/image45.jpeg"/><Relationship Id="rId98" Type="http://schemas.openxmlformats.org/officeDocument/2006/relationships/image" Target="media/image48.png"/><Relationship Id="rId121" Type="http://schemas.openxmlformats.org/officeDocument/2006/relationships/image" Target="media/image62.png"/><Relationship Id="rId142" Type="http://schemas.openxmlformats.org/officeDocument/2006/relationships/image" Target="media/image77.png"/><Relationship Id="rId163" Type="http://schemas.openxmlformats.org/officeDocument/2006/relationships/hyperlink" Target="https://youtu.be/brXYqSOf43I" TargetMode="External"/><Relationship Id="rId184" Type="http://schemas.openxmlformats.org/officeDocument/2006/relationships/hyperlink" Target="https://tmvpa.com/developpement-moteur" TargetMode="External"/><Relationship Id="rId189" Type="http://schemas.openxmlformats.org/officeDocument/2006/relationships/hyperlink" Target="https://www.aqpehv.qc.ca/publications-aqpehv" TargetMode="External"/><Relationship Id="rId219"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hyperlink" Target="mailto:infoasaq@sportsaveugles.qc.ca" TargetMode="External"/><Relationship Id="rId25" Type="http://schemas.openxmlformats.org/officeDocument/2006/relationships/hyperlink" Target="https://groupedentraidematernelle.org/" TargetMode="External"/><Relationship Id="rId46" Type="http://schemas.openxmlformats.org/officeDocument/2006/relationships/image" Target="media/image18.jpeg"/><Relationship Id="rId67" Type="http://schemas.openxmlformats.org/officeDocument/2006/relationships/hyperlink" Target="https://www.youtube.com/watch?v=4v3WPBRyQoE." TargetMode="External"/><Relationship Id="rId116" Type="http://schemas.openxmlformats.org/officeDocument/2006/relationships/image" Target="media/image58.jpeg"/><Relationship Id="rId137" Type="http://schemas.microsoft.com/office/2007/relationships/hdphoto" Target="media/hdphoto23.wdp"/><Relationship Id="rId158" Type="http://schemas.openxmlformats.org/officeDocument/2006/relationships/image" Target="media/image84.png"/><Relationship Id="rId20" Type="http://schemas.openxmlformats.org/officeDocument/2006/relationships/hyperlink" Target="https://maisondesenfants.org/" TargetMode="External"/><Relationship Id="rId41" Type="http://schemas.openxmlformats.org/officeDocument/2006/relationships/image" Target="media/image15.jpeg"/><Relationship Id="rId62" Type="http://schemas.openxmlformats.org/officeDocument/2006/relationships/image" Target="media/image26.png"/><Relationship Id="rId83" Type="http://schemas.openxmlformats.org/officeDocument/2006/relationships/image" Target="media/image38.jpeg"/><Relationship Id="rId88" Type="http://schemas.openxmlformats.org/officeDocument/2006/relationships/hyperlink" Target="https://youtu.be/jMx665yw3xo" TargetMode="External"/><Relationship Id="rId111" Type="http://schemas.openxmlformats.org/officeDocument/2006/relationships/hyperlink" Target="https://youtu.be/eWXxThwFcow" TargetMode="External"/><Relationship Id="rId132" Type="http://schemas.openxmlformats.org/officeDocument/2006/relationships/hyperlink" Target="https://youtu.be/aCvBsvzIRfA" TargetMode="External"/><Relationship Id="rId153" Type="http://schemas.openxmlformats.org/officeDocument/2006/relationships/hyperlink" Target="https://youtu.be/lm4J0z_sf0U" TargetMode="External"/><Relationship Id="rId174" Type="http://schemas.openxmlformats.org/officeDocument/2006/relationships/hyperlink" Target="https://youtu.be/1vt_vTJfcCA" TargetMode="External"/><Relationship Id="rId179" Type="http://schemas.openxmlformats.org/officeDocument/2006/relationships/hyperlink" Target="https://www.ramq.gouv.qc.ca/fr/citoyens/programmes-aide/aides-visuelles/etablissements-reconnus-readaptation-deficience-visuelle" TargetMode="External"/><Relationship Id="rId195" Type="http://schemas.openxmlformats.org/officeDocument/2006/relationships/hyperlink" Target="http://helpinternet.free.fr/Memoire/" TargetMode="External"/><Relationship Id="rId209" Type="http://schemas.openxmlformats.org/officeDocument/2006/relationships/hyperlink" Target="https://vifamagazine.ca/comprendre/sante-physique/les-habiletes-motrices-un-atout-pour-la-vie-1/" TargetMode="External"/><Relationship Id="rId190" Type="http://schemas.openxmlformats.org/officeDocument/2006/relationships/hyperlink" Target="http://developpementenfant.ca/wp/" TargetMode="External"/><Relationship Id="rId204" Type="http://schemas.openxmlformats.org/officeDocument/2006/relationships/hyperlink" Target="https://higherlogicdownload.s3.amazonaws.com/SPED/d2199768-679e-41f6-aa2a-e9d3b5b748c8/UploadedImages/VIDBEQ/Vol.%2065/VIDBEQ_65_1_Winter_2020.pdf" TargetMode="External"/><Relationship Id="rId15" Type="http://schemas.openxmlformats.org/officeDocument/2006/relationships/image" Target="media/image4.png"/><Relationship Id="rId36" Type="http://schemas.openxmlformats.org/officeDocument/2006/relationships/hyperlink" Target="https://youtu.be/5kYWyjYtUO0" TargetMode="External"/><Relationship Id="rId57" Type="http://schemas.openxmlformats.org/officeDocument/2006/relationships/image" Target="media/image25.png"/><Relationship Id="rId106" Type="http://schemas.microsoft.com/office/2007/relationships/hdphoto" Target="media/hdphoto18.wdp"/><Relationship Id="rId127" Type="http://schemas.openxmlformats.org/officeDocument/2006/relationships/image" Target="media/image67.jpeg"/><Relationship Id="rId10" Type="http://schemas.openxmlformats.org/officeDocument/2006/relationships/image" Target="media/image2.jpeg"/><Relationship Id="rId31" Type="http://schemas.openxmlformats.org/officeDocument/2006/relationships/hyperlink" Target="http://www.malouproduction.com/" TargetMode="External"/><Relationship Id="rId52" Type="http://schemas.microsoft.com/office/2007/relationships/hdphoto" Target="media/hdphoto4.wdp"/><Relationship Id="rId73" Type="http://schemas.openxmlformats.org/officeDocument/2006/relationships/image" Target="media/image33.png"/><Relationship Id="rId78" Type="http://schemas.openxmlformats.org/officeDocument/2006/relationships/hyperlink" Target="https://youtu.be/SLdJU1nDYaE" TargetMode="External"/><Relationship Id="rId94" Type="http://schemas.openxmlformats.org/officeDocument/2006/relationships/image" Target="media/image46.png"/><Relationship Id="rId99" Type="http://schemas.microsoft.com/office/2007/relationships/hdphoto" Target="media/hdphoto15.wdp"/><Relationship Id="rId101" Type="http://schemas.microsoft.com/office/2007/relationships/hdphoto" Target="media/hdphoto16.wdp"/><Relationship Id="rId122" Type="http://schemas.microsoft.com/office/2007/relationships/hdphoto" Target="media/hdphoto21.wdp"/><Relationship Id="rId143" Type="http://schemas.microsoft.com/office/2007/relationships/hdphoto" Target="media/hdphoto24.wdp"/><Relationship Id="rId148" Type="http://schemas.microsoft.com/office/2007/relationships/hdphoto" Target="media/hdphoto25.wdp"/><Relationship Id="rId164" Type="http://schemas.openxmlformats.org/officeDocument/2006/relationships/hyperlink" Target="https://youtu.be/brXYqSOf43I" TargetMode="External"/><Relationship Id="rId169" Type="http://schemas.openxmlformats.org/officeDocument/2006/relationships/image" Target="media/image90.jpeg"/><Relationship Id="rId185" Type="http://schemas.openxmlformats.org/officeDocument/2006/relationships/hyperlink" Target="https://www.fichier-pdf.fr/2016/09/13/devmoteurenfant-vff/devmoteurenfant-vff.pdf" TargetMode="External"/><Relationship Id="rId4" Type="http://schemas.openxmlformats.org/officeDocument/2006/relationships/settings" Target="settings.xml"/><Relationship Id="rId9" Type="http://schemas.openxmlformats.org/officeDocument/2006/relationships/hyperlink" Target="http://www.inlb.qc.ca/" TargetMode="External"/><Relationship Id="rId180" Type="http://schemas.openxmlformats.org/officeDocument/2006/relationships/hyperlink" Target="https://www.youtube.com/watch?v=QyZDeQbKNDk" TargetMode="External"/><Relationship Id="rId210" Type="http://schemas.openxmlformats.org/officeDocument/2006/relationships/hyperlink" Target="https://www.fichier-pdf.fr/2016/09/13/devmoteurenfant-vff/devmoteurenfant-vff.pdf" TargetMode="External"/><Relationship Id="rId215" Type="http://schemas.openxmlformats.org/officeDocument/2006/relationships/hyperlink" Target="https://www.facebook.com/ASAQ.sports.aveugles/" TargetMode="External"/><Relationship Id="rId26" Type="http://schemas.openxmlformats.org/officeDocument/2006/relationships/hyperlink" Target="https://bcblindsports.bc.ca/" TargetMode="External"/><Relationship Id="rId47" Type="http://schemas.openxmlformats.org/officeDocument/2006/relationships/image" Target="media/image19.png"/><Relationship Id="rId68" Type="http://schemas.openxmlformats.org/officeDocument/2006/relationships/image" Target="media/image29.jpeg"/><Relationship Id="rId89" Type="http://schemas.openxmlformats.org/officeDocument/2006/relationships/hyperlink" Target="https://youtu.be/SLdJU1nDYaE" TargetMode="External"/><Relationship Id="rId112" Type="http://schemas.openxmlformats.org/officeDocument/2006/relationships/image" Target="media/image54.jpeg"/><Relationship Id="rId133" Type="http://schemas.openxmlformats.org/officeDocument/2006/relationships/hyperlink" Target="https://youtu.be/aCvBsvzIRfA" TargetMode="External"/><Relationship Id="rId154" Type="http://schemas.openxmlformats.org/officeDocument/2006/relationships/image" Target="media/image81.png"/><Relationship Id="rId175" Type="http://schemas.openxmlformats.org/officeDocument/2006/relationships/hyperlink" Target="https://youtu.be/1vt_vTJfcCA" TargetMode="External"/><Relationship Id="rId196" Type="http://schemas.openxmlformats.org/officeDocument/2006/relationships/hyperlink" Target="https://journals.sagepub.com/doi/10.1177/0264619616678651" TargetMode="External"/><Relationship Id="rId200" Type="http://schemas.openxmlformats.org/officeDocument/2006/relationships/hyperlink" Target="https://www.aqpehv.qc.ca/textes-interessants-complet?id_texte=2" TargetMode="External"/><Relationship Id="rId16" Type="http://schemas.openxmlformats.org/officeDocument/2006/relationships/hyperlink" Target="https://www.aqpehv.qc.ca/" TargetMode="External"/><Relationship Id="rId37" Type="http://schemas.openxmlformats.org/officeDocument/2006/relationships/image" Target="media/image11.jpeg"/><Relationship Id="rId58" Type="http://schemas.microsoft.com/office/2007/relationships/hdphoto" Target="media/hdphoto7.wdp"/><Relationship Id="rId79" Type="http://schemas.openxmlformats.org/officeDocument/2006/relationships/image" Target="media/image35.png"/><Relationship Id="rId102" Type="http://schemas.openxmlformats.org/officeDocument/2006/relationships/image" Target="media/image50.jpeg"/><Relationship Id="rId123" Type="http://schemas.openxmlformats.org/officeDocument/2006/relationships/image" Target="media/image63.jpeg"/><Relationship Id="rId144" Type="http://schemas.openxmlformats.org/officeDocument/2006/relationships/hyperlink" Target="https://karibou.com/fr/" TargetMode="External"/><Relationship Id="rId90" Type="http://schemas.openxmlformats.org/officeDocument/2006/relationships/hyperlink" Target="https://youtu.be/SLdJU1nDYaE" TargetMode="External"/><Relationship Id="rId165" Type="http://schemas.openxmlformats.org/officeDocument/2006/relationships/image" Target="media/image87.jpeg"/><Relationship Id="rId186" Type="http://schemas.openxmlformats.org/officeDocument/2006/relationships/hyperlink" Target="https://csepguidelines.ca/fr/" TargetMode="External"/><Relationship Id="rId211" Type="http://schemas.openxmlformats.org/officeDocument/2006/relationships/hyperlink" Target="http://www.ipubli.inserm.fr/bitstream/handle/10608/163/?sequence=7" TargetMode="External"/><Relationship Id="rId27" Type="http://schemas.openxmlformats.org/officeDocument/2006/relationships/image" Target="media/image8.jpg"/><Relationship Id="rId48" Type="http://schemas.microsoft.com/office/2007/relationships/hdphoto" Target="media/hdphoto3.wdp"/><Relationship Id="rId69" Type="http://schemas.openxmlformats.org/officeDocument/2006/relationships/image" Target="media/image30.png"/><Relationship Id="rId113" Type="http://schemas.openxmlformats.org/officeDocument/2006/relationships/image" Target="media/image55.jpeg"/><Relationship Id="rId134" Type="http://schemas.openxmlformats.org/officeDocument/2006/relationships/image" Target="media/image70.jpeg"/><Relationship Id="rId80" Type="http://schemas.microsoft.com/office/2007/relationships/hdphoto" Target="media/hdphoto12.wdp"/><Relationship Id="rId155" Type="http://schemas.microsoft.com/office/2007/relationships/hdphoto" Target="media/hdphoto27.wdp"/><Relationship Id="rId176" Type="http://schemas.openxmlformats.org/officeDocument/2006/relationships/image" Target="media/image94.jpeg"/><Relationship Id="rId197" Type="http://schemas.openxmlformats.org/officeDocument/2006/relationships/hyperlink" Target="https://www.iiste.org/Journals/index.php/JEP/article/view/18309" TargetMode="External"/><Relationship Id="rId201" Type="http://schemas.openxmlformats.org/officeDocument/2006/relationships/hyperlink" Target="https://www.sciencepresse.qc.ca/blogue/dire/2019/12/04/equilibre-renversant" TargetMode="External"/><Relationship Id="rId17" Type="http://schemas.openxmlformats.org/officeDocument/2006/relationships/image" Target="media/image5.jpeg"/><Relationship Id="rId38" Type="http://schemas.openxmlformats.org/officeDocument/2006/relationships/image" Target="media/image12.jpeg"/><Relationship Id="rId59" Type="http://schemas.openxmlformats.org/officeDocument/2006/relationships/hyperlink" Target="https://youtu.be/RKQtBvU4PIo" TargetMode="External"/><Relationship Id="rId103" Type="http://schemas.openxmlformats.org/officeDocument/2006/relationships/image" Target="media/image51.png"/><Relationship Id="rId124" Type="http://schemas.openxmlformats.org/officeDocument/2006/relationships/image" Target="media/image64.jpeg"/><Relationship Id="rId70" Type="http://schemas.microsoft.com/office/2007/relationships/hdphoto" Target="media/hdphoto10.wdp"/><Relationship Id="rId91" Type="http://schemas.openxmlformats.org/officeDocument/2006/relationships/image" Target="media/image43.jpeg"/><Relationship Id="rId145" Type="http://schemas.openxmlformats.org/officeDocument/2006/relationships/hyperlink" Target="https://fqccl.org/nos-projets/programme-pirouette-et-cabriole/" TargetMode="External"/><Relationship Id="rId166" Type="http://schemas.openxmlformats.org/officeDocument/2006/relationships/hyperlink" Target="https://www.aqpehv.qc.ca/" TargetMode="External"/><Relationship Id="rId187" Type="http://schemas.openxmlformats.org/officeDocument/2006/relationships/hyperlink" Target="https://www.aqpehv.qc.ca/textes-interessants-complet?id_texte=2" TargetMode="External"/><Relationship Id="rId1" Type="http://schemas.openxmlformats.org/officeDocument/2006/relationships/customXml" Target="../customXml/item1.xml"/><Relationship Id="rId212" Type="http://schemas.openxmlformats.org/officeDocument/2006/relationships/image" Target="media/image96.jpeg"/><Relationship Id="rId28" Type="http://schemas.openxmlformats.org/officeDocument/2006/relationships/hyperlink" Target="http://www.malouproduction.com/" TargetMode="External"/><Relationship Id="rId49" Type="http://schemas.openxmlformats.org/officeDocument/2006/relationships/image" Target="media/image20.jpeg"/><Relationship Id="rId114" Type="http://schemas.openxmlformats.org/officeDocument/2006/relationships/image" Target="media/image56.jpeg"/><Relationship Id="rId60" Type="http://schemas.openxmlformats.org/officeDocument/2006/relationships/hyperlink" Target="https://youtu.be/RKQtBvU4PIo" TargetMode="External"/><Relationship Id="rId81" Type="http://schemas.openxmlformats.org/officeDocument/2006/relationships/image" Target="media/image36.jpeg"/><Relationship Id="rId135" Type="http://schemas.openxmlformats.org/officeDocument/2006/relationships/image" Target="media/image71.jpeg"/><Relationship Id="rId156" Type="http://schemas.openxmlformats.org/officeDocument/2006/relationships/image" Target="media/image82.jpeg"/><Relationship Id="rId177" Type="http://schemas.openxmlformats.org/officeDocument/2006/relationships/image" Target="media/image95.jpeg"/><Relationship Id="rId198" Type="http://schemas.openxmlformats.org/officeDocument/2006/relationships/hyperlink" Target="https://www.sciencedirect.com/science/article/abs/pii/S0891422214002364" TargetMode="External"/><Relationship Id="rId202" Type="http://schemas.openxmlformats.org/officeDocument/2006/relationships/hyperlink" Target="https://www.editions-chu-sainte-justine.org/media/livre/document/253_Tableau_syntheIse_Dev_06ans.pdf" TargetMode="External"/><Relationship Id="rId18" Type="http://schemas.openxmlformats.org/officeDocument/2006/relationships/hyperlink" Target="https://www.crllm.ca/" TargetMode="External"/><Relationship Id="rId39" Type="http://schemas.openxmlformats.org/officeDocument/2006/relationships/image" Target="media/image13.jpeg"/><Relationship Id="rId50" Type="http://schemas.openxmlformats.org/officeDocument/2006/relationships/image" Target="media/image21.jpeg"/><Relationship Id="rId104" Type="http://schemas.microsoft.com/office/2007/relationships/hdphoto" Target="media/hdphoto17.wdp"/><Relationship Id="rId125" Type="http://schemas.openxmlformats.org/officeDocument/2006/relationships/image" Target="media/image65.jpeg"/><Relationship Id="rId146" Type="http://schemas.openxmlformats.org/officeDocument/2006/relationships/image" Target="media/image78.jpeg"/><Relationship Id="rId167" Type="http://schemas.openxmlformats.org/officeDocument/2006/relationships/image" Target="media/image88.jpeg"/><Relationship Id="rId188" Type="http://schemas.openxmlformats.org/officeDocument/2006/relationships/hyperlink" Target="https://www.unadev.com/wp-content/uploads/2020/06/lumen-19-unadev-web.pdf" TargetMode="External"/><Relationship Id="rId71" Type="http://schemas.openxmlformats.org/officeDocument/2006/relationships/image" Target="media/image31.jpeg"/><Relationship Id="rId92" Type="http://schemas.openxmlformats.org/officeDocument/2006/relationships/image" Target="media/image44.jpeg"/><Relationship Id="rId213" Type="http://schemas.openxmlformats.org/officeDocument/2006/relationships/hyperlink" Target="https://sportsaveugles.qc.ca" TargetMode="External"/><Relationship Id="rId2" Type="http://schemas.openxmlformats.org/officeDocument/2006/relationships/numbering" Target="numbering.xml"/><Relationship Id="rId29" Type="http://schemas.openxmlformats.org/officeDocument/2006/relationships/image" Target="media/image9.png"/><Relationship Id="rId40" Type="http://schemas.openxmlformats.org/officeDocument/2006/relationships/image" Target="media/image14.jpeg"/><Relationship Id="rId115" Type="http://schemas.openxmlformats.org/officeDocument/2006/relationships/image" Target="media/image57.jpeg"/><Relationship Id="rId136" Type="http://schemas.openxmlformats.org/officeDocument/2006/relationships/image" Target="media/image72.png"/><Relationship Id="rId157" Type="http://schemas.openxmlformats.org/officeDocument/2006/relationships/image" Target="media/image83.jpeg"/><Relationship Id="rId178" Type="http://schemas.openxmlformats.org/officeDocument/2006/relationships/hyperlink" Target="http://www.aqpehv.qc.ca/" TargetMode="External"/><Relationship Id="rId61" Type="http://schemas.openxmlformats.org/officeDocument/2006/relationships/hyperlink" Target="https://youtu.be/RKQtBvU4PIo" TargetMode="External"/><Relationship Id="rId82" Type="http://schemas.openxmlformats.org/officeDocument/2006/relationships/image" Target="media/image37.jpeg"/><Relationship Id="rId199" Type="http://schemas.openxmlformats.org/officeDocument/2006/relationships/hyperlink" Target="https://www.sciencedirect.com/science/article/abs/pii/S1936657417301346?via%3Dihub" TargetMode="External"/><Relationship Id="rId203" Type="http://schemas.openxmlformats.org/officeDocument/2006/relationships/hyperlink" Target="https://gpslaval.com/wp-content/uploads/2018/04/AEM_CahierParticipant_P43-58.pdf" TargetMode="External"/><Relationship Id="rId19" Type="http://schemas.openxmlformats.org/officeDocument/2006/relationships/hyperlink" Target="https://www.aqpehv.qc.ca/" TargetMode="External"/></Relationships>
</file>

<file path=word/theme/theme1.xml><?xml version="1.0" encoding="utf-8"?>
<a:theme xmlns:a="http://schemas.openxmlformats.org/drawingml/2006/main" name="Thème Office">
  <a:themeElements>
    <a:clrScheme name="Blue">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56811C-DF0C-4EE2-9510-6354A14DE4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54</Pages>
  <Words>13727</Words>
  <Characters>78244</Characters>
  <Application>Microsoft Office Word</Application>
  <DocSecurity>8</DocSecurity>
  <Lines>652</Lines>
  <Paragraphs>183</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91788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cp:lastPrinted>2021-07-13T16:52:00Z</cp:lastPrinted>
  <dcterms:created xsi:type="dcterms:W3CDTF">2022-02-13T21:08:00Z</dcterms:created>
  <dcterms:modified xsi:type="dcterms:W3CDTF">2022-04-24T14:42:00Z</dcterms:modified>
</cp:coreProperties>
</file>