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F05A" w14:textId="77777777" w:rsidR="00FA7643" w:rsidRPr="00CE011E" w:rsidRDefault="000F0446" w:rsidP="000F0A73">
      <w:pPr>
        <w:rPr>
          <w:rFonts w:ascii="Century Gothic" w:hAnsi="Century Gothic" w:cs="Arial"/>
          <w:b/>
        </w:rPr>
      </w:pPr>
      <w:r w:rsidRPr="00CE011E">
        <w:rPr>
          <w:rFonts w:ascii="Century Gothic" w:hAnsi="Century Gothic" w:cs="Arial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18EEFC39" wp14:editId="6BFF2802">
            <wp:simplePos x="0" y="0"/>
            <wp:positionH relativeFrom="column">
              <wp:posOffset>4173220</wp:posOffset>
            </wp:positionH>
            <wp:positionV relativeFrom="paragraph">
              <wp:posOffset>178435</wp:posOffset>
            </wp:positionV>
            <wp:extent cx="1757680" cy="807720"/>
            <wp:effectExtent l="0" t="0" r="0" b="5080"/>
            <wp:wrapThrough wrapText="bothSides">
              <wp:wrapPolygon edited="0">
                <wp:start x="0" y="0"/>
                <wp:lineTo x="0" y="21396"/>
                <wp:lineTo x="21382" y="21396"/>
                <wp:lineTo x="21382" y="0"/>
                <wp:lineTo x="0" y="0"/>
              </wp:wrapPolygon>
            </wp:wrapThrough>
            <wp:docPr id="1" name="Image 1" descr="C:\Users\animation_aveugles\Desktop\FINAL-ASAQ-LogoRGB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mation_aveugles\Desktop\FINAL-ASAQ-LogoRGB-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38C4D" w14:textId="77777777" w:rsidR="00A63322" w:rsidRPr="00CE011E" w:rsidRDefault="00A63322" w:rsidP="000F0446">
      <w:pPr>
        <w:jc w:val="right"/>
        <w:rPr>
          <w:rFonts w:ascii="Century Gothic" w:hAnsi="Century Gothic" w:cs="Arial"/>
        </w:rPr>
      </w:pPr>
    </w:p>
    <w:p w14:paraId="6F0A5D7B" w14:textId="36AED860" w:rsidR="000F0A73" w:rsidRDefault="000F0A73" w:rsidP="00E94C36">
      <w:pPr>
        <w:jc w:val="right"/>
        <w:rPr>
          <w:rFonts w:ascii="Century Gothic" w:hAnsi="Century Gothic" w:cs="Arial"/>
        </w:rPr>
      </w:pPr>
    </w:p>
    <w:p w14:paraId="6CAFBA42" w14:textId="77777777" w:rsidR="00EB0388" w:rsidRPr="00CE011E" w:rsidRDefault="00EB0388" w:rsidP="00E94C36">
      <w:pPr>
        <w:jc w:val="right"/>
        <w:rPr>
          <w:rFonts w:ascii="Century Gothic" w:hAnsi="Century Gothic" w:cs="Arial"/>
        </w:rPr>
      </w:pPr>
    </w:p>
    <w:p w14:paraId="7BB12D18" w14:textId="77777777" w:rsidR="000F0A73" w:rsidRPr="00CE011E" w:rsidRDefault="000F0A73" w:rsidP="008F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2"/>
        <w:jc w:val="both"/>
        <w:rPr>
          <w:rFonts w:ascii="Century Gothic" w:hAnsi="Century Gothic"/>
        </w:rPr>
      </w:pPr>
      <w:r w:rsidRPr="00CE011E">
        <w:rPr>
          <w:rFonts w:ascii="Century Gothic" w:hAnsi="Century Gothic"/>
        </w:rPr>
        <w:t xml:space="preserve">L’Association sportive des aveugles du Québec (ASAQ), qui a pour principal mandat de favoriser le développement du sport pour les personnes handicapées visuelles, est à la recherche </w:t>
      </w:r>
      <w:r w:rsidR="000100DC" w:rsidRPr="00CE011E">
        <w:rPr>
          <w:rFonts w:ascii="Century Gothic" w:hAnsi="Century Gothic" w:cs="Arial"/>
        </w:rPr>
        <w:t>de candidatures</w:t>
      </w:r>
      <w:r w:rsidR="005C7DE2" w:rsidRPr="00CE011E">
        <w:rPr>
          <w:rFonts w:ascii="Century Gothic" w:hAnsi="Century Gothic" w:cs="Arial"/>
        </w:rPr>
        <w:t xml:space="preserve"> pour le poste de coordonnateur-animateur</w:t>
      </w:r>
      <w:r w:rsidR="000100DC" w:rsidRPr="00CE011E">
        <w:rPr>
          <w:rFonts w:ascii="Century Gothic" w:hAnsi="Century Gothic" w:cs="Arial"/>
        </w:rPr>
        <w:t xml:space="preserve">. La personne choisie </w:t>
      </w:r>
      <w:r w:rsidR="005C7DE2" w:rsidRPr="00CE011E">
        <w:rPr>
          <w:rFonts w:ascii="Century Gothic" w:hAnsi="Century Gothic" w:cs="Arial"/>
        </w:rPr>
        <w:t>suivra</w:t>
      </w:r>
      <w:r w:rsidR="000100DC" w:rsidRPr="00CE011E">
        <w:rPr>
          <w:rFonts w:ascii="Century Gothic" w:hAnsi="Century Gothic" w:cs="Arial"/>
        </w:rPr>
        <w:t xml:space="preserve"> une formation rémunérée en intervention en déficience visuelle offerte par l’ASAQ. Les activités sont organisées pour des enfants, </w:t>
      </w:r>
      <w:r w:rsidR="005C7DE2" w:rsidRPr="00CE011E">
        <w:rPr>
          <w:rFonts w:ascii="Century Gothic" w:hAnsi="Century Gothic" w:cs="Arial"/>
        </w:rPr>
        <w:t xml:space="preserve">des </w:t>
      </w:r>
      <w:r w:rsidR="000100DC" w:rsidRPr="00CE011E">
        <w:rPr>
          <w:rFonts w:ascii="Century Gothic" w:hAnsi="Century Gothic" w:cs="Arial"/>
        </w:rPr>
        <w:t xml:space="preserve">adolescents et </w:t>
      </w:r>
      <w:r w:rsidR="005C7DE2" w:rsidRPr="00CE011E">
        <w:rPr>
          <w:rFonts w:ascii="Century Gothic" w:hAnsi="Century Gothic" w:cs="Arial"/>
        </w:rPr>
        <w:t xml:space="preserve">des </w:t>
      </w:r>
      <w:r w:rsidR="000100DC" w:rsidRPr="00CE011E">
        <w:rPr>
          <w:rFonts w:ascii="Century Gothic" w:hAnsi="Century Gothic" w:cs="Arial"/>
        </w:rPr>
        <w:t>adultes.</w:t>
      </w:r>
    </w:p>
    <w:p w14:paraId="571BE3D5" w14:textId="77777777" w:rsidR="000F0A73" w:rsidRPr="00CE011E" w:rsidRDefault="000F0446" w:rsidP="000F0A73">
      <w:pPr>
        <w:shd w:val="clear" w:color="auto" w:fill="FFFFFF"/>
        <w:spacing w:before="100" w:beforeAutospacing="1" w:after="100" w:afterAutospacing="1"/>
        <w:outlineLvl w:val="1"/>
        <w:rPr>
          <w:rFonts w:ascii="Century Gothic" w:hAnsi="Century Gothic"/>
          <w:color w:val="000000"/>
          <w:kern w:val="36"/>
          <w:lang w:val="fr-FR"/>
        </w:rPr>
      </w:pPr>
      <w:r w:rsidRPr="00CE011E">
        <w:rPr>
          <w:rFonts w:ascii="Century Gothic" w:hAnsi="Century Gothic"/>
          <w:color w:val="000000"/>
          <w:kern w:val="36"/>
          <w:lang w:val="fr-FR"/>
        </w:rPr>
        <w:t>COORDONNATEUR-ANIMATEUR ou COORDONNATRICE-ANIMATRICE</w:t>
      </w:r>
      <w:r w:rsidR="00B53BFA" w:rsidRPr="00CE011E">
        <w:rPr>
          <w:rFonts w:ascii="Century Gothic" w:hAnsi="Century Gothic"/>
          <w:color w:val="000000"/>
          <w:kern w:val="36"/>
          <w:lang w:val="fr-FR"/>
        </w:rPr>
        <w:t xml:space="preserve"> </w:t>
      </w:r>
    </w:p>
    <w:p w14:paraId="640054CB" w14:textId="77777777" w:rsidR="00C07CDD" w:rsidRPr="00CE011E" w:rsidRDefault="0042455F" w:rsidP="000100DC">
      <w:pPr>
        <w:spacing w:after="0" w:line="360" w:lineRule="auto"/>
        <w:rPr>
          <w:rFonts w:ascii="Century Gothic" w:hAnsi="Century Gothic" w:cs="Arial"/>
        </w:rPr>
      </w:pPr>
      <w:r w:rsidRPr="00CE011E">
        <w:rPr>
          <w:rFonts w:ascii="Century Gothic" w:hAnsi="Century Gothic" w:cs="Arial"/>
          <w:b/>
        </w:rPr>
        <w:t>Nombre de postes :</w:t>
      </w:r>
      <w:r w:rsidRPr="00CE011E">
        <w:rPr>
          <w:rFonts w:ascii="Century Gothic" w:hAnsi="Century Gothic" w:cs="Arial"/>
        </w:rPr>
        <w:t xml:space="preserve"> 1</w:t>
      </w:r>
      <w:r w:rsidRPr="00CE011E">
        <w:rPr>
          <w:rFonts w:ascii="Century Gothic" w:hAnsi="Century Gothic" w:cs="Arial"/>
        </w:rPr>
        <w:br/>
      </w:r>
    </w:p>
    <w:p w14:paraId="7BC1D798" w14:textId="77777777" w:rsidR="000F0A73" w:rsidRPr="00CE011E" w:rsidRDefault="0042455F" w:rsidP="00C07CDD">
      <w:pPr>
        <w:spacing w:after="0" w:line="360" w:lineRule="auto"/>
        <w:rPr>
          <w:rFonts w:ascii="Century Gothic" w:eastAsia="Calibri" w:hAnsi="Century Gothic"/>
          <w:b/>
          <w:color w:val="000000"/>
        </w:rPr>
      </w:pPr>
      <w:r w:rsidRPr="00CE011E">
        <w:rPr>
          <w:rFonts w:ascii="Century Gothic" w:eastAsia="Calibri" w:hAnsi="Century Gothic"/>
          <w:b/>
          <w:color w:val="000000"/>
        </w:rPr>
        <w:t>Sommaire du</w:t>
      </w:r>
      <w:r w:rsidR="000F0A73" w:rsidRPr="00CE011E">
        <w:rPr>
          <w:rFonts w:ascii="Century Gothic" w:eastAsia="Calibri" w:hAnsi="Century Gothic"/>
          <w:b/>
          <w:color w:val="000000"/>
        </w:rPr>
        <w:t xml:space="preserve"> poste</w:t>
      </w:r>
    </w:p>
    <w:p w14:paraId="5678D8FB" w14:textId="77777777" w:rsidR="000F0A73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L</w:t>
      </w:r>
      <w:r w:rsidR="000F0446" w:rsidRPr="00CE011E">
        <w:rPr>
          <w:rFonts w:ascii="Century Gothic" w:hAnsi="Century Gothic"/>
          <w:lang w:val="fr-FR"/>
        </w:rPr>
        <w:t xml:space="preserve">e coordonnateur-animateur </w:t>
      </w:r>
      <w:r w:rsidRPr="00CE011E">
        <w:rPr>
          <w:rFonts w:ascii="Century Gothic" w:hAnsi="Century Gothic"/>
          <w:lang w:val="fr-FR"/>
        </w:rPr>
        <w:t>assume un mandat d’organisation, de mise en œuvre et d’animation d’activités stimulantes et mobilisantes</w:t>
      </w:r>
      <w:r w:rsidR="00DF2775" w:rsidRPr="00CE011E">
        <w:rPr>
          <w:rFonts w:ascii="Century Gothic" w:hAnsi="Century Gothic"/>
          <w:lang w:val="fr-FR"/>
        </w:rPr>
        <w:t>,</w:t>
      </w:r>
      <w:r w:rsidRPr="00CE011E">
        <w:rPr>
          <w:rFonts w:ascii="Century Gothic" w:hAnsi="Century Gothic"/>
          <w:lang w:val="fr-FR"/>
        </w:rPr>
        <w:t xml:space="preserve"> et réalise des interventions qui respectent la philosophie de l’organisme. Il s’implique dans les différents projets et participe à la consolidation organisationnelle.</w:t>
      </w:r>
    </w:p>
    <w:p w14:paraId="7528EB46" w14:textId="77777777" w:rsidR="0042455F" w:rsidRPr="00CE011E" w:rsidRDefault="0042455F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</w:p>
    <w:p w14:paraId="3DD6D151" w14:textId="77777777" w:rsidR="000F0A73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b/>
          <w:bCs/>
          <w:lang w:val="fr-FR"/>
        </w:rPr>
        <w:t>Principales responsabilités :</w:t>
      </w:r>
    </w:p>
    <w:p w14:paraId="7528F80C" w14:textId="77777777" w:rsidR="002A1907" w:rsidRPr="00CE011E" w:rsidRDefault="00D63697" w:rsidP="002A1907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D</w:t>
      </w:r>
      <w:r w:rsidR="002A1907" w:rsidRPr="00CE011E">
        <w:rPr>
          <w:rFonts w:ascii="Century Gothic" w:hAnsi="Century Gothic"/>
          <w:lang w:val="fr-FR"/>
        </w:rPr>
        <w:t xml:space="preserve">e façon complémentaire aux différents services de l’organisme, planifie et </w:t>
      </w:r>
      <w:r w:rsidRPr="00CE011E">
        <w:rPr>
          <w:rFonts w:ascii="Century Gothic" w:hAnsi="Century Gothic"/>
          <w:lang w:val="fr-FR"/>
        </w:rPr>
        <w:t>coordonne</w:t>
      </w:r>
      <w:r w:rsidR="002A1907" w:rsidRPr="00CE011E">
        <w:rPr>
          <w:rFonts w:ascii="Century Gothic" w:hAnsi="Century Gothic"/>
          <w:lang w:val="fr-FR"/>
        </w:rPr>
        <w:t xml:space="preserve"> des pro</w:t>
      </w:r>
      <w:r w:rsidRPr="00CE011E">
        <w:rPr>
          <w:rFonts w:ascii="Century Gothic" w:hAnsi="Century Gothic"/>
          <w:lang w:val="fr-FR"/>
        </w:rPr>
        <w:t>grammations et les met en œuvre</w:t>
      </w:r>
      <w:r w:rsidR="002A1907" w:rsidRPr="00CE011E">
        <w:rPr>
          <w:rFonts w:ascii="Century Gothic" w:hAnsi="Century Gothic"/>
          <w:lang w:val="fr-FR"/>
        </w:rPr>
        <w:t>; </w:t>
      </w:r>
    </w:p>
    <w:p w14:paraId="3FC0EC94" w14:textId="77777777" w:rsidR="000F0A73" w:rsidRPr="00CE011E" w:rsidRDefault="002A1907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A</w:t>
      </w:r>
      <w:r w:rsidR="000F0A73" w:rsidRPr="00CE011E">
        <w:rPr>
          <w:rFonts w:ascii="Century Gothic" w:hAnsi="Century Gothic"/>
          <w:lang w:val="fr-FR"/>
        </w:rPr>
        <w:t xml:space="preserve">nime </w:t>
      </w:r>
      <w:r w:rsidR="00E928FB" w:rsidRPr="00CE011E">
        <w:rPr>
          <w:rFonts w:ascii="Century Gothic" w:hAnsi="Century Gothic"/>
          <w:lang w:val="fr-FR"/>
        </w:rPr>
        <w:t xml:space="preserve">et évalue </w:t>
      </w:r>
      <w:r w:rsidR="000F0A73" w:rsidRPr="00CE011E">
        <w:rPr>
          <w:rFonts w:ascii="Century Gothic" w:hAnsi="Century Gothic"/>
          <w:lang w:val="fr-FR"/>
        </w:rPr>
        <w:t>des activités sportives, telles que</w:t>
      </w:r>
      <w:r w:rsidR="00E928FB" w:rsidRPr="00CE011E">
        <w:rPr>
          <w:rFonts w:ascii="Century Gothic" w:hAnsi="Century Gothic"/>
          <w:lang w:val="fr-FR"/>
        </w:rPr>
        <w:t xml:space="preserve"> du</w:t>
      </w:r>
      <w:r w:rsidR="005C7DE2" w:rsidRPr="00CE011E">
        <w:rPr>
          <w:rFonts w:ascii="Century Gothic" w:hAnsi="Century Gothic"/>
          <w:lang w:val="fr-FR"/>
        </w:rPr>
        <w:t xml:space="preserve"> goalball et</w:t>
      </w:r>
      <w:r w:rsidR="000F0A73" w:rsidRPr="00CE011E">
        <w:rPr>
          <w:rFonts w:ascii="Century Gothic" w:hAnsi="Century Gothic"/>
          <w:lang w:val="fr-FR"/>
        </w:rPr>
        <w:t xml:space="preserve"> </w:t>
      </w:r>
      <w:r w:rsidR="00E928FB" w:rsidRPr="00CE011E">
        <w:rPr>
          <w:rFonts w:ascii="Century Gothic" w:hAnsi="Century Gothic"/>
          <w:lang w:val="fr-FR"/>
        </w:rPr>
        <w:t>du tennis sonore</w:t>
      </w:r>
      <w:r w:rsidR="00C3598C" w:rsidRPr="00CE011E">
        <w:rPr>
          <w:rFonts w:ascii="Century Gothic" w:hAnsi="Century Gothic"/>
          <w:lang w:val="fr-FR"/>
        </w:rPr>
        <w:t>, à Montréal et ailleurs au Québec</w:t>
      </w:r>
      <w:r w:rsidR="000F0A73" w:rsidRPr="00CE011E">
        <w:rPr>
          <w:rFonts w:ascii="Century Gothic" w:hAnsi="Century Gothic"/>
          <w:lang w:val="fr-FR"/>
        </w:rPr>
        <w:t>;</w:t>
      </w:r>
    </w:p>
    <w:p w14:paraId="6740CC4B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 xml:space="preserve">En collaboration avec les équipes et les partenaires, travaille à atteindre les objectifs en fonction des orientations et des priorités des projets et des programmes ainsi que des orientations </w:t>
      </w:r>
      <w:r w:rsidR="00D63697" w:rsidRPr="00CE011E">
        <w:rPr>
          <w:rFonts w:ascii="Century Gothic" w:hAnsi="Century Gothic"/>
          <w:lang w:val="fr-FR"/>
        </w:rPr>
        <w:t>et des priorités de l’organisme</w:t>
      </w:r>
      <w:r w:rsidRPr="00CE011E">
        <w:rPr>
          <w:rFonts w:ascii="Century Gothic" w:hAnsi="Century Gothic"/>
          <w:lang w:val="fr-FR"/>
        </w:rPr>
        <w:t>;</w:t>
      </w:r>
    </w:p>
    <w:p w14:paraId="3BEA53FB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Travaille conjointement avec les équipes et les partenaires sur différents projets </w:t>
      </w:r>
      <w:r w:rsidR="00167FB3">
        <w:rPr>
          <w:rFonts w:ascii="Century Gothic" w:hAnsi="Century Gothic"/>
          <w:lang w:val="fr-FR"/>
        </w:rPr>
        <w:t>et pour les interventions quand</w:t>
      </w:r>
      <w:r w:rsidR="00082882" w:rsidRPr="00CE011E">
        <w:rPr>
          <w:rFonts w:ascii="Century Gothic" w:hAnsi="Century Gothic"/>
          <w:lang w:val="fr-FR"/>
        </w:rPr>
        <w:t xml:space="preserve"> c’est nécessaire</w:t>
      </w:r>
      <w:r w:rsidRPr="00CE011E">
        <w:rPr>
          <w:rFonts w:ascii="Century Gothic" w:hAnsi="Century Gothic"/>
          <w:lang w:val="fr-FR"/>
        </w:rPr>
        <w:t>;</w:t>
      </w:r>
    </w:p>
    <w:p w14:paraId="27A48BE4" w14:textId="77777777" w:rsidR="000F0A73" w:rsidRPr="00CE011E" w:rsidRDefault="000F0A73" w:rsidP="0008288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Met en œuvre des initiatives pour bonifie</w:t>
      </w:r>
      <w:r w:rsidR="00D63697" w:rsidRPr="00CE011E">
        <w:rPr>
          <w:rFonts w:ascii="Century Gothic" w:hAnsi="Century Gothic"/>
          <w:lang w:val="fr-FR"/>
        </w:rPr>
        <w:t>r les services de l’organisme</w:t>
      </w:r>
      <w:r w:rsidRPr="00CE011E">
        <w:rPr>
          <w:rFonts w:ascii="Century Gothic" w:hAnsi="Century Gothic"/>
          <w:lang w:val="fr-FR"/>
        </w:rPr>
        <w:t>;</w:t>
      </w:r>
    </w:p>
    <w:p w14:paraId="6E977D25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S’implique dans les comités de tra</w:t>
      </w:r>
      <w:r w:rsidR="00D63697" w:rsidRPr="00CE011E">
        <w:rPr>
          <w:rFonts w:ascii="Century Gothic" w:hAnsi="Century Gothic"/>
          <w:lang w:val="fr-FR"/>
        </w:rPr>
        <w:t>vail en lien avec ses fonctions</w:t>
      </w:r>
      <w:r w:rsidRPr="00CE011E">
        <w:rPr>
          <w:rFonts w:ascii="Century Gothic" w:hAnsi="Century Gothic"/>
          <w:lang w:val="fr-FR"/>
        </w:rPr>
        <w:t>;</w:t>
      </w:r>
    </w:p>
    <w:p w14:paraId="44A8F40B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Pa</w:t>
      </w:r>
      <w:r w:rsidR="00D63697" w:rsidRPr="00CE011E">
        <w:rPr>
          <w:rFonts w:ascii="Century Gothic" w:hAnsi="Century Gothic"/>
          <w:lang w:val="fr-FR"/>
        </w:rPr>
        <w:t>rticipe aux rencontres d’équipe</w:t>
      </w:r>
      <w:r w:rsidRPr="00CE011E">
        <w:rPr>
          <w:rFonts w:ascii="Century Gothic" w:hAnsi="Century Gothic"/>
          <w:lang w:val="fr-FR"/>
        </w:rPr>
        <w:t>;</w:t>
      </w:r>
    </w:p>
    <w:p w14:paraId="20A730BA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Fait le suivi des projets et des a</w:t>
      </w:r>
      <w:r w:rsidR="00D63697" w:rsidRPr="00CE011E">
        <w:rPr>
          <w:rFonts w:ascii="Century Gothic" w:hAnsi="Century Gothic"/>
          <w:lang w:val="fr-FR"/>
        </w:rPr>
        <w:t>ctivités auprès de la direction</w:t>
      </w:r>
      <w:r w:rsidRPr="00CE011E">
        <w:rPr>
          <w:rFonts w:ascii="Century Gothic" w:hAnsi="Century Gothic"/>
          <w:lang w:val="fr-FR"/>
        </w:rPr>
        <w:t>;</w:t>
      </w:r>
    </w:p>
    <w:p w14:paraId="4905042B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lastRenderedPageBreak/>
        <w:t>Participe aux différents événem</w:t>
      </w:r>
      <w:r w:rsidR="00D63697" w:rsidRPr="00CE011E">
        <w:rPr>
          <w:rFonts w:ascii="Century Gothic" w:hAnsi="Century Gothic"/>
          <w:lang w:val="fr-FR"/>
        </w:rPr>
        <w:t>ents et s’y implique activement</w:t>
      </w:r>
      <w:r w:rsidRPr="00CE011E">
        <w:rPr>
          <w:rFonts w:ascii="Century Gothic" w:hAnsi="Century Gothic"/>
          <w:lang w:val="fr-FR"/>
        </w:rPr>
        <w:t>;</w:t>
      </w:r>
    </w:p>
    <w:p w14:paraId="607DD317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Produit les rapports d’activités mensuels et annuel</w:t>
      </w:r>
      <w:r w:rsidR="00D63697" w:rsidRPr="00CE011E">
        <w:rPr>
          <w:rFonts w:ascii="Century Gothic" w:hAnsi="Century Gothic"/>
          <w:lang w:val="fr-FR"/>
        </w:rPr>
        <w:t>s</w:t>
      </w:r>
      <w:r w:rsidRPr="00CE011E">
        <w:rPr>
          <w:rFonts w:ascii="Century Gothic" w:hAnsi="Century Gothic"/>
          <w:lang w:val="fr-FR"/>
        </w:rPr>
        <w:t>;</w:t>
      </w:r>
    </w:p>
    <w:p w14:paraId="561801A8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Compile les données qualit</w:t>
      </w:r>
      <w:r w:rsidR="00D63697" w:rsidRPr="00CE011E">
        <w:rPr>
          <w:rFonts w:ascii="Century Gothic" w:hAnsi="Century Gothic"/>
          <w:lang w:val="fr-FR"/>
        </w:rPr>
        <w:t>atives et quantitatives exigées</w:t>
      </w:r>
      <w:r w:rsidRPr="00CE011E">
        <w:rPr>
          <w:rFonts w:ascii="Century Gothic" w:hAnsi="Century Gothic"/>
          <w:lang w:val="fr-FR"/>
        </w:rPr>
        <w:t>;</w:t>
      </w:r>
    </w:p>
    <w:p w14:paraId="72045DE0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Applique la philosophie d’intervention de l’org</w:t>
      </w:r>
      <w:r w:rsidR="00D63697" w:rsidRPr="00CE011E">
        <w:rPr>
          <w:rFonts w:ascii="Century Gothic" w:hAnsi="Century Gothic"/>
          <w:lang w:val="fr-FR"/>
        </w:rPr>
        <w:t>anisme et de son code d’éthique</w:t>
      </w:r>
      <w:r w:rsidRPr="00CE011E">
        <w:rPr>
          <w:rFonts w:ascii="Century Gothic" w:hAnsi="Century Gothic"/>
          <w:lang w:val="fr-FR"/>
        </w:rPr>
        <w:t>;</w:t>
      </w:r>
    </w:p>
    <w:p w14:paraId="2C923E08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 xml:space="preserve">Participe à la consolidation et </w:t>
      </w:r>
      <w:r w:rsidR="00D63697" w:rsidRPr="00CE011E">
        <w:rPr>
          <w:rFonts w:ascii="Century Gothic" w:hAnsi="Century Gothic"/>
          <w:lang w:val="fr-FR"/>
        </w:rPr>
        <w:t>au développement de l’organisme</w:t>
      </w:r>
      <w:r w:rsidRPr="00CE011E">
        <w:rPr>
          <w:rFonts w:ascii="Century Gothic" w:hAnsi="Century Gothic"/>
          <w:lang w:val="fr-FR"/>
        </w:rPr>
        <w:t>;</w:t>
      </w:r>
    </w:p>
    <w:p w14:paraId="016282DD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 xml:space="preserve">S’assure de l’entretien des </w:t>
      </w:r>
      <w:r w:rsidR="00D63697" w:rsidRPr="00CE011E">
        <w:rPr>
          <w:rFonts w:ascii="Century Gothic" w:hAnsi="Century Gothic"/>
          <w:lang w:val="fr-FR"/>
        </w:rPr>
        <w:t>lieux de travail et du matériel</w:t>
      </w:r>
      <w:r w:rsidRPr="00CE011E">
        <w:rPr>
          <w:rFonts w:ascii="Century Gothic" w:hAnsi="Century Gothic"/>
          <w:lang w:val="fr-FR"/>
        </w:rPr>
        <w:t>;</w:t>
      </w:r>
    </w:p>
    <w:p w14:paraId="3B43167A" w14:textId="77777777" w:rsidR="00C07CDD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Effectue toutes autres tâches nécessaires dans le cadre de ses fonctions.</w:t>
      </w:r>
    </w:p>
    <w:p w14:paraId="17C21706" w14:textId="77777777" w:rsidR="00CE011E" w:rsidRPr="00CE011E" w:rsidRDefault="00CE011E" w:rsidP="00CE011E">
      <w:pPr>
        <w:shd w:val="clear" w:color="auto" w:fill="FFFFFF"/>
        <w:spacing w:after="0" w:line="360" w:lineRule="auto"/>
        <w:ind w:left="1440"/>
        <w:rPr>
          <w:rFonts w:ascii="Century Gothic" w:hAnsi="Century Gothic"/>
          <w:lang w:val="fr-FR"/>
        </w:rPr>
      </w:pPr>
    </w:p>
    <w:p w14:paraId="0BF9F1D0" w14:textId="77777777" w:rsidR="000F0A73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b/>
          <w:bCs/>
          <w:lang w:val="fr-FR"/>
        </w:rPr>
        <w:t>Compétences</w:t>
      </w:r>
      <w:r w:rsidR="001D30C9" w:rsidRPr="00CE011E">
        <w:rPr>
          <w:rFonts w:ascii="Century Gothic" w:hAnsi="Century Gothic"/>
          <w:b/>
          <w:bCs/>
          <w:lang w:val="fr-FR"/>
        </w:rPr>
        <w:t xml:space="preserve"> </w:t>
      </w:r>
      <w:r w:rsidRPr="00CE011E">
        <w:rPr>
          <w:rFonts w:ascii="Century Gothic" w:hAnsi="Century Gothic"/>
          <w:b/>
          <w:bCs/>
          <w:lang w:val="fr-FR"/>
        </w:rPr>
        <w:t>:</w:t>
      </w:r>
    </w:p>
    <w:p w14:paraId="0EBE679F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 xml:space="preserve">Compétence en organisation </w:t>
      </w:r>
    </w:p>
    <w:p w14:paraId="3999F4F0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Compétence en animation</w:t>
      </w:r>
    </w:p>
    <w:p w14:paraId="62565B2D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Compétence en intervention</w:t>
      </w:r>
    </w:p>
    <w:p w14:paraId="25F4ABD6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Capacité de dév</w:t>
      </w:r>
      <w:r w:rsidR="00DB5625" w:rsidRPr="00CE011E">
        <w:rPr>
          <w:rFonts w:ascii="Century Gothic" w:hAnsi="Century Gothic"/>
          <w:lang w:val="fr-FR"/>
        </w:rPr>
        <w:t>elopper des liens significatifs</w:t>
      </w:r>
    </w:p>
    <w:p w14:paraId="3670E618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Capacité de mobiliser les clientèles ciblées</w:t>
      </w:r>
    </w:p>
    <w:p w14:paraId="2437E6C9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Autonomie et sens des responsabilités</w:t>
      </w:r>
    </w:p>
    <w:p w14:paraId="0F9D6C1D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Dynamisme, patience et initiative</w:t>
      </w:r>
    </w:p>
    <w:p w14:paraId="254945C4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Capacité d’adaptation, flexibilité et ouverture</w:t>
      </w:r>
    </w:p>
    <w:p w14:paraId="070630A5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Polyvalence et débrouillardise</w:t>
      </w:r>
    </w:p>
    <w:p w14:paraId="1384E583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Facilité à travailler en équipe : aisance relationnelle, bonne écoute, capable de dialoguer</w:t>
      </w:r>
    </w:p>
    <w:p w14:paraId="6C659593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Capacité de renforcer les liens avec les partenaires</w:t>
      </w:r>
    </w:p>
    <w:p w14:paraId="10281115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Intégrité, discrétion et courtoisie</w:t>
      </w:r>
    </w:p>
    <w:p w14:paraId="6C23FCA9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Capacité de favoriser la crédibilité et la visibilité de l’organisme auprès des clientèles, des partenaires et du public </w:t>
      </w:r>
    </w:p>
    <w:p w14:paraId="3BA0DBC7" w14:textId="77777777" w:rsidR="00510C12" w:rsidRPr="00CE011E" w:rsidRDefault="00510C12" w:rsidP="00510C12">
      <w:pPr>
        <w:shd w:val="clear" w:color="auto" w:fill="FFFFFF"/>
        <w:spacing w:after="0" w:line="360" w:lineRule="auto"/>
        <w:rPr>
          <w:rFonts w:ascii="Century Gothic" w:hAnsi="Century Gothic"/>
          <w:b/>
          <w:bCs/>
          <w:lang w:val="fr-FR"/>
        </w:rPr>
      </w:pPr>
    </w:p>
    <w:p w14:paraId="251C28DA" w14:textId="77777777" w:rsidR="00510C12" w:rsidRPr="00CE011E" w:rsidRDefault="00510C12" w:rsidP="00510C12">
      <w:pPr>
        <w:shd w:val="clear" w:color="auto" w:fill="FFFFFF"/>
        <w:spacing w:after="0" w:line="360" w:lineRule="auto"/>
        <w:rPr>
          <w:rFonts w:ascii="Century Gothic" w:hAnsi="Century Gothic"/>
          <w:b/>
          <w:bCs/>
          <w:lang w:val="fr-FR"/>
        </w:rPr>
      </w:pPr>
      <w:r w:rsidRPr="00CE011E">
        <w:rPr>
          <w:rFonts w:ascii="Century Gothic" w:hAnsi="Century Gothic"/>
          <w:b/>
          <w:bCs/>
          <w:lang w:val="fr-FR"/>
        </w:rPr>
        <w:t>Formation et qualifications requises :</w:t>
      </w:r>
    </w:p>
    <w:p w14:paraId="4457F894" w14:textId="77777777" w:rsidR="00510C12" w:rsidRPr="00CE011E" w:rsidRDefault="00510C12" w:rsidP="00510C1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Scolarité en loisirs, récréologie, kinésiologie, éducation physique ou en intervention (par exemple, éducation spécialisée</w:t>
      </w:r>
      <w:r>
        <w:rPr>
          <w:rFonts w:ascii="Century Gothic" w:hAnsi="Century Gothic"/>
          <w:lang w:val="fr-FR"/>
        </w:rPr>
        <w:t xml:space="preserve"> ou intervention en loisir</w:t>
      </w:r>
      <w:r w:rsidRPr="00CE011E">
        <w:rPr>
          <w:rFonts w:ascii="Century Gothic" w:hAnsi="Century Gothic"/>
          <w:lang w:val="fr-FR"/>
        </w:rPr>
        <w:t>)</w:t>
      </w:r>
    </w:p>
    <w:p w14:paraId="7DE8273E" w14:textId="77777777" w:rsidR="00510C12" w:rsidRPr="00CE011E" w:rsidRDefault="00510C12" w:rsidP="00510C1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Permis de conduire obligatoire</w:t>
      </w:r>
    </w:p>
    <w:p w14:paraId="4E3681CA" w14:textId="77777777" w:rsidR="00510C12" w:rsidRPr="00CE011E" w:rsidRDefault="00510C12" w:rsidP="00510C12">
      <w:pPr>
        <w:pStyle w:val="ListParagraph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Bilinguisme (français et anglais)</w:t>
      </w:r>
    </w:p>
    <w:p w14:paraId="1C1DFD6C" w14:textId="77777777" w:rsidR="00510C12" w:rsidRPr="00CE011E" w:rsidRDefault="00510C12" w:rsidP="00510C1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Expérience :</w:t>
      </w:r>
    </w:p>
    <w:p w14:paraId="458FE64F" w14:textId="77777777" w:rsidR="00510C12" w:rsidRPr="00CE011E" w:rsidRDefault="00510C12" w:rsidP="00510C12">
      <w:pPr>
        <w:numPr>
          <w:ilvl w:val="1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Un an minimum d’expérience dans des fonctions équivalentes</w:t>
      </w:r>
    </w:p>
    <w:p w14:paraId="3C8348E1" w14:textId="77777777" w:rsidR="00510C12" w:rsidRPr="00CE011E" w:rsidRDefault="00510C12" w:rsidP="00510C12">
      <w:pPr>
        <w:numPr>
          <w:ilvl w:val="1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Expérience terrain auprès de jeunes et d’adultes</w:t>
      </w:r>
    </w:p>
    <w:p w14:paraId="138FB3F6" w14:textId="77777777" w:rsidR="00510C12" w:rsidRPr="00CE011E" w:rsidRDefault="00510C12" w:rsidP="00510C12">
      <w:pPr>
        <w:numPr>
          <w:ilvl w:val="1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lastRenderedPageBreak/>
        <w:t>Expérience auprès d’une clientèle ayant une déficience visuelle et multiculturelle, un atout</w:t>
      </w:r>
    </w:p>
    <w:p w14:paraId="0AF79E24" w14:textId="77777777" w:rsidR="00510C12" w:rsidRDefault="00510C12" w:rsidP="00510C12">
      <w:pPr>
        <w:numPr>
          <w:ilvl w:val="1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Informatique : maîtrise des outils informatiques (suite Office, bases de données, Internet, etc.)</w:t>
      </w:r>
    </w:p>
    <w:p w14:paraId="587A8047" w14:textId="77777777" w:rsidR="000F0A73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</w:p>
    <w:p w14:paraId="6E97FC48" w14:textId="77777777" w:rsidR="000F0A73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b/>
          <w:bCs/>
          <w:lang w:val="fr-FR"/>
        </w:rPr>
        <w:t>Heures semaine</w:t>
      </w:r>
      <w:r w:rsidR="00CE011E" w:rsidRPr="00CE011E">
        <w:rPr>
          <w:rFonts w:ascii="Century Gothic" w:hAnsi="Century Gothic"/>
          <w:lang w:val="fr-FR"/>
        </w:rPr>
        <w:br/>
        <w:t>21</w:t>
      </w:r>
      <w:r w:rsidR="00C3598C" w:rsidRPr="00CE011E">
        <w:rPr>
          <w:rFonts w:ascii="Century Gothic" w:hAnsi="Century Gothic"/>
          <w:lang w:val="fr-FR"/>
        </w:rPr>
        <w:t xml:space="preserve"> h /</w:t>
      </w:r>
      <w:r w:rsidR="003A2AB9" w:rsidRPr="00CE011E">
        <w:rPr>
          <w:rFonts w:ascii="Century Gothic" w:hAnsi="Century Gothic"/>
          <w:lang w:val="fr-FR"/>
        </w:rPr>
        <w:t xml:space="preserve"> semaine (soirs et</w:t>
      </w:r>
      <w:r w:rsidRPr="00CE011E">
        <w:rPr>
          <w:rFonts w:ascii="Century Gothic" w:hAnsi="Century Gothic"/>
          <w:lang w:val="fr-FR"/>
        </w:rPr>
        <w:t xml:space="preserve"> fin</w:t>
      </w:r>
      <w:r w:rsidR="00DB5625" w:rsidRPr="00CE011E">
        <w:rPr>
          <w:rFonts w:ascii="Century Gothic" w:hAnsi="Century Gothic"/>
          <w:lang w:val="fr-FR"/>
        </w:rPr>
        <w:t>s</w:t>
      </w:r>
      <w:r w:rsidRPr="00CE011E">
        <w:rPr>
          <w:rFonts w:ascii="Century Gothic" w:hAnsi="Century Gothic"/>
          <w:lang w:val="fr-FR"/>
        </w:rPr>
        <w:t xml:space="preserve"> de semaine</w:t>
      </w:r>
      <w:r w:rsidR="00DB5625" w:rsidRPr="00CE011E">
        <w:rPr>
          <w:rFonts w:ascii="Century Gothic" w:hAnsi="Century Gothic"/>
          <w:lang w:val="fr-FR"/>
        </w:rPr>
        <w:t xml:space="preserve"> occasionnelles</w:t>
      </w:r>
      <w:r w:rsidR="00C3598C" w:rsidRPr="00CE011E">
        <w:rPr>
          <w:rFonts w:ascii="Century Gothic" w:hAnsi="Century Gothic"/>
          <w:lang w:val="fr-FR"/>
        </w:rPr>
        <w:t xml:space="preserve"> et parfois hebdomadaires</w:t>
      </w:r>
      <w:r w:rsidR="003A2AB9" w:rsidRPr="00CE011E">
        <w:rPr>
          <w:rFonts w:ascii="Century Gothic" w:hAnsi="Century Gothic"/>
          <w:lang w:val="fr-FR"/>
        </w:rPr>
        <w:t>)</w:t>
      </w:r>
    </w:p>
    <w:p w14:paraId="57B643DA" w14:textId="77777777" w:rsidR="00C3598C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b/>
          <w:bCs/>
          <w:lang w:val="fr-FR"/>
        </w:rPr>
        <w:t>Salaire</w:t>
      </w:r>
      <w:r w:rsidR="00C3598C" w:rsidRPr="00CE011E">
        <w:rPr>
          <w:rFonts w:ascii="Century Gothic" w:hAnsi="Century Gothic"/>
          <w:lang w:val="fr-FR"/>
        </w:rPr>
        <w:br/>
        <w:t>1</w:t>
      </w:r>
      <w:r w:rsidR="00C44E2D">
        <w:rPr>
          <w:rFonts w:ascii="Century Gothic" w:hAnsi="Century Gothic"/>
          <w:lang w:val="fr-FR"/>
        </w:rPr>
        <w:t>8</w:t>
      </w:r>
      <w:r w:rsidR="00223B44">
        <w:rPr>
          <w:rFonts w:ascii="Century Gothic" w:hAnsi="Century Gothic"/>
          <w:lang w:val="fr-FR"/>
        </w:rPr>
        <w:t>,</w:t>
      </w:r>
      <w:r w:rsidR="00922BCC">
        <w:rPr>
          <w:rFonts w:ascii="Century Gothic" w:hAnsi="Century Gothic"/>
          <w:lang w:val="fr-FR"/>
        </w:rPr>
        <w:t>0</w:t>
      </w:r>
      <w:r w:rsidR="00223B44">
        <w:rPr>
          <w:rFonts w:ascii="Century Gothic" w:hAnsi="Century Gothic"/>
          <w:lang w:val="fr-FR"/>
        </w:rPr>
        <w:t>0</w:t>
      </w:r>
      <w:r w:rsidR="00C3598C" w:rsidRPr="00CE011E">
        <w:rPr>
          <w:rFonts w:ascii="Century Gothic" w:hAnsi="Century Gothic"/>
          <w:lang w:val="fr-FR"/>
        </w:rPr>
        <w:t xml:space="preserve"> </w:t>
      </w:r>
      <w:r w:rsidRPr="00CE011E">
        <w:rPr>
          <w:rFonts w:ascii="Century Gothic" w:hAnsi="Century Gothic"/>
          <w:lang w:val="fr-FR"/>
        </w:rPr>
        <w:t>$ de l’heure</w:t>
      </w:r>
    </w:p>
    <w:p w14:paraId="0655D90B" w14:textId="77777777" w:rsidR="00A96B9B" w:rsidRPr="00CE011E" w:rsidRDefault="00A96B9B" w:rsidP="00C07CDD">
      <w:pPr>
        <w:shd w:val="clear" w:color="auto" w:fill="FFFFFF"/>
        <w:spacing w:after="0" w:line="360" w:lineRule="auto"/>
        <w:rPr>
          <w:rFonts w:ascii="Century Gothic" w:hAnsi="Century Gothic"/>
          <w:b/>
          <w:bCs/>
          <w:lang w:val="fr-FR"/>
        </w:rPr>
      </w:pPr>
    </w:p>
    <w:p w14:paraId="26741C1E" w14:textId="77777777" w:rsidR="000F0A73" w:rsidRPr="00922BCC" w:rsidRDefault="000F0A73" w:rsidP="00A96B9B">
      <w:pPr>
        <w:shd w:val="clear" w:color="auto" w:fill="FFFFFF"/>
        <w:spacing w:after="0" w:line="360" w:lineRule="auto"/>
        <w:rPr>
          <w:rFonts w:ascii="Century Gothic" w:hAnsi="Century Gothic"/>
        </w:rPr>
      </w:pPr>
      <w:r w:rsidRPr="00CE011E">
        <w:rPr>
          <w:rFonts w:ascii="Century Gothic" w:hAnsi="Century Gothic"/>
          <w:b/>
          <w:bCs/>
          <w:lang w:val="fr-FR"/>
        </w:rPr>
        <w:t>Comment postuler</w:t>
      </w:r>
    </w:p>
    <w:p w14:paraId="4F676950" w14:textId="77777777" w:rsidR="0050560C" w:rsidRPr="00223B44" w:rsidRDefault="00B53BFA" w:rsidP="00CE011E">
      <w:pPr>
        <w:shd w:val="clear" w:color="auto" w:fill="FFFFFF"/>
        <w:spacing w:after="0" w:line="360" w:lineRule="auto"/>
        <w:outlineLvl w:val="1"/>
        <w:rPr>
          <w:rFonts w:ascii="Century Gothic" w:hAnsi="Century Gothic"/>
          <w:kern w:val="36"/>
          <w:lang w:val="fr-FR"/>
        </w:rPr>
      </w:pPr>
      <w:r w:rsidRPr="00CE011E">
        <w:rPr>
          <w:rFonts w:ascii="Century Gothic" w:hAnsi="Century Gothic"/>
          <w:color w:val="000000"/>
          <w:kern w:val="36"/>
          <w:lang w:val="fr-FR"/>
        </w:rPr>
        <w:t xml:space="preserve">Envoyez votre </w:t>
      </w:r>
      <w:r w:rsidR="00947C3B" w:rsidRPr="00CE011E">
        <w:rPr>
          <w:rFonts w:ascii="Century Gothic" w:hAnsi="Century Gothic"/>
          <w:color w:val="000000"/>
          <w:kern w:val="36"/>
          <w:lang w:val="fr-FR"/>
        </w:rPr>
        <w:t>CV</w:t>
      </w:r>
      <w:r w:rsidRPr="00CE011E">
        <w:rPr>
          <w:rFonts w:ascii="Century Gothic" w:hAnsi="Century Gothic"/>
          <w:color w:val="000000"/>
          <w:kern w:val="36"/>
          <w:lang w:val="fr-FR"/>
        </w:rPr>
        <w:t xml:space="preserve"> </w:t>
      </w:r>
      <w:r w:rsidR="00C3598C" w:rsidRPr="00CE011E">
        <w:rPr>
          <w:rFonts w:ascii="Century Gothic" w:hAnsi="Century Gothic"/>
          <w:color w:val="000000"/>
          <w:kern w:val="36"/>
          <w:lang w:val="fr-FR"/>
        </w:rPr>
        <w:t xml:space="preserve">et une lettre de présentation </w:t>
      </w:r>
      <w:r w:rsidRPr="00CE011E">
        <w:rPr>
          <w:rFonts w:ascii="Century Gothic" w:hAnsi="Century Gothic"/>
          <w:color w:val="000000"/>
          <w:kern w:val="36"/>
          <w:lang w:val="fr-FR"/>
        </w:rPr>
        <w:t xml:space="preserve">en format </w:t>
      </w:r>
      <w:r w:rsidRPr="00167FB3">
        <w:rPr>
          <w:rFonts w:ascii="Century Gothic" w:hAnsi="Century Gothic"/>
          <w:b/>
          <w:color w:val="000000"/>
          <w:kern w:val="36"/>
          <w:lang w:val="fr-FR"/>
        </w:rPr>
        <w:t>W</w:t>
      </w:r>
      <w:r w:rsidR="000F0A73" w:rsidRPr="00167FB3">
        <w:rPr>
          <w:rFonts w:ascii="Century Gothic" w:hAnsi="Century Gothic"/>
          <w:b/>
          <w:color w:val="000000"/>
          <w:kern w:val="36"/>
          <w:lang w:val="fr-FR"/>
        </w:rPr>
        <w:t>ord</w:t>
      </w:r>
      <w:r w:rsidR="000F0A73" w:rsidRPr="00CE011E">
        <w:rPr>
          <w:rFonts w:ascii="Century Gothic" w:hAnsi="Century Gothic"/>
          <w:color w:val="000000"/>
          <w:kern w:val="36"/>
          <w:lang w:val="fr-FR"/>
        </w:rPr>
        <w:t xml:space="preserve"> à </w:t>
      </w:r>
      <w:hyperlink r:id="rId8" w:history="1">
        <w:r w:rsidR="00F21AB9" w:rsidRPr="00CE011E">
          <w:rPr>
            <w:rStyle w:val="Hyperlink"/>
            <w:rFonts w:ascii="Century Gothic" w:hAnsi="Century Gothic"/>
            <w:kern w:val="36"/>
            <w:lang w:val="fr-FR"/>
          </w:rPr>
          <w:t>nchartrand@sportsaveugles.qc.ca</w:t>
        </w:r>
      </w:hyperlink>
      <w:r w:rsidR="00167FB3">
        <w:rPr>
          <w:rStyle w:val="Hyperlink"/>
          <w:rFonts w:ascii="Century Gothic" w:hAnsi="Century Gothic"/>
          <w:color w:val="auto"/>
          <w:kern w:val="36"/>
          <w:u w:val="none"/>
          <w:lang w:val="fr-FR"/>
        </w:rPr>
        <w:t xml:space="preserve"> au plus tard le </w:t>
      </w:r>
      <w:r w:rsidR="00D8471B">
        <w:rPr>
          <w:rStyle w:val="Hyperlink"/>
          <w:rFonts w:ascii="Century Gothic" w:hAnsi="Century Gothic"/>
          <w:color w:val="auto"/>
          <w:kern w:val="36"/>
          <w:u w:val="none"/>
          <w:lang w:val="fr-FR"/>
        </w:rPr>
        <w:t>dimanche 6 mars</w:t>
      </w:r>
      <w:r w:rsidR="00223B44">
        <w:rPr>
          <w:rStyle w:val="Hyperlink"/>
          <w:rFonts w:ascii="Century Gothic" w:hAnsi="Century Gothic"/>
          <w:color w:val="auto"/>
          <w:kern w:val="36"/>
          <w:u w:val="none"/>
          <w:lang w:val="fr-FR"/>
        </w:rPr>
        <w:t>.</w:t>
      </w:r>
    </w:p>
    <w:p w14:paraId="4D4007AA" w14:textId="77777777" w:rsidR="00223B44" w:rsidRPr="00223B44" w:rsidRDefault="00223B44" w:rsidP="00223B44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>
        <w:rPr>
          <w:rStyle w:val="Strong"/>
          <w:rFonts w:ascii="Century Gothic" w:hAnsi="Century Gothic"/>
          <w:color w:val="000000"/>
          <w:sz w:val="22"/>
          <w:szCs w:val="22"/>
        </w:rPr>
        <w:t>Entrevue</w:t>
      </w:r>
      <w:r w:rsidR="0050560C" w:rsidRPr="00CE011E">
        <w:rPr>
          <w:rStyle w:val="Strong"/>
          <w:rFonts w:ascii="Century Gothic" w:hAnsi="Century Gothic"/>
          <w:color w:val="000000"/>
          <w:sz w:val="22"/>
          <w:szCs w:val="22"/>
        </w:rPr>
        <w:t xml:space="preserve"> et début d’emploi</w:t>
      </w:r>
      <w:r w:rsidR="0050560C" w:rsidRPr="00CE011E">
        <w:rPr>
          <w:rFonts w:ascii="Century Gothic" w:hAnsi="Century Gothic"/>
          <w:color w:val="000000"/>
          <w:sz w:val="22"/>
          <w:szCs w:val="22"/>
        </w:rPr>
        <w:t> : </w:t>
      </w:r>
      <w:r w:rsidRPr="00223B44">
        <w:rPr>
          <w:rFonts w:ascii="Century Gothic" w:hAnsi="Century Gothic"/>
          <w:color w:val="000000"/>
          <w:sz w:val="22"/>
          <w:szCs w:val="22"/>
        </w:rPr>
        <w:t xml:space="preserve">en présentielle : Entrevues </w:t>
      </w:r>
      <w:r w:rsidR="00167FB3">
        <w:rPr>
          <w:rFonts w:ascii="Century Gothic" w:hAnsi="Century Gothic"/>
          <w:color w:val="000000"/>
          <w:sz w:val="22"/>
          <w:szCs w:val="22"/>
        </w:rPr>
        <w:t xml:space="preserve">dans la semaine du </w:t>
      </w:r>
      <w:r w:rsidR="00922BCC">
        <w:rPr>
          <w:rFonts w:ascii="Century Gothic" w:hAnsi="Century Gothic"/>
          <w:color w:val="000000"/>
          <w:sz w:val="22"/>
          <w:szCs w:val="22"/>
        </w:rPr>
        <w:t>7</w:t>
      </w:r>
      <w:r w:rsidR="00167FB3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922BCC">
        <w:rPr>
          <w:rFonts w:ascii="Century Gothic" w:hAnsi="Century Gothic"/>
          <w:color w:val="000000"/>
          <w:sz w:val="22"/>
          <w:szCs w:val="22"/>
        </w:rPr>
        <w:t xml:space="preserve">mars </w:t>
      </w:r>
      <w:r w:rsidRPr="00223B44">
        <w:rPr>
          <w:rFonts w:ascii="Century Gothic" w:hAnsi="Century Gothic"/>
          <w:color w:val="000000"/>
          <w:sz w:val="22"/>
          <w:szCs w:val="22"/>
        </w:rPr>
        <w:t xml:space="preserve">et début d’emploi </w:t>
      </w:r>
      <w:r w:rsidR="00167FB3">
        <w:rPr>
          <w:rFonts w:ascii="Century Gothic" w:hAnsi="Century Gothic"/>
          <w:color w:val="000000"/>
          <w:sz w:val="22"/>
          <w:szCs w:val="22"/>
        </w:rPr>
        <w:t xml:space="preserve">le </w:t>
      </w:r>
      <w:r w:rsidR="00922BCC">
        <w:rPr>
          <w:rFonts w:ascii="Century Gothic" w:hAnsi="Century Gothic"/>
          <w:color w:val="000000"/>
          <w:sz w:val="22"/>
          <w:szCs w:val="22"/>
        </w:rPr>
        <w:t xml:space="preserve">15 </w:t>
      </w:r>
      <w:r w:rsidR="00167FB3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922BCC">
        <w:rPr>
          <w:rFonts w:ascii="Century Gothic" w:hAnsi="Century Gothic"/>
          <w:color w:val="000000"/>
          <w:sz w:val="22"/>
          <w:szCs w:val="22"/>
        </w:rPr>
        <w:t>mars</w:t>
      </w:r>
      <w:r w:rsidRPr="00223B44">
        <w:rPr>
          <w:rFonts w:ascii="Century Gothic" w:hAnsi="Century Gothic"/>
          <w:color w:val="000000"/>
          <w:sz w:val="22"/>
          <w:szCs w:val="22"/>
        </w:rPr>
        <w:t xml:space="preserve">. </w:t>
      </w:r>
    </w:p>
    <w:p w14:paraId="2C72EA4A" w14:textId="0C301F64" w:rsidR="0050560C" w:rsidRPr="00CE011E" w:rsidRDefault="0050560C" w:rsidP="0050560C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CE011E">
        <w:rPr>
          <w:rStyle w:val="Emphasis"/>
          <w:rFonts w:ascii="Century Gothic" w:hAnsi="Century Gothic"/>
          <w:color w:val="000000"/>
          <w:sz w:val="22"/>
          <w:szCs w:val="22"/>
        </w:rPr>
        <w:t>Seules les p</w:t>
      </w:r>
      <w:r w:rsidR="00EB0388">
        <w:rPr>
          <w:rStyle w:val="Emphasis"/>
          <w:rFonts w:ascii="Century Gothic" w:hAnsi="Century Gothic"/>
          <w:color w:val="000000"/>
          <w:sz w:val="22"/>
          <w:szCs w:val="22"/>
        </w:rPr>
        <w:t>e</w:t>
      </w:r>
      <w:r w:rsidRPr="00CE011E">
        <w:rPr>
          <w:rStyle w:val="Emphasis"/>
          <w:rFonts w:ascii="Century Gothic" w:hAnsi="Century Gothic"/>
          <w:color w:val="000000"/>
          <w:sz w:val="22"/>
          <w:szCs w:val="22"/>
        </w:rPr>
        <w:t>rsonnes retenues pour</w:t>
      </w:r>
      <w:r w:rsidR="00EF57F4">
        <w:rPr>
          <w:rStyle w:val="Emphasis"/>
          <w:rFonts w:ascii="Century Gothic" w:hAnsi="Century Gothic"/>
          <w:color w:val="000000"/>
          <w:sz w:val="22"/>
          <w:szCs w:val="22"/>
        </w:rPr>
        <w:t xml:space="preserve"> une entrevue seront contactées.</w:t>
      </w:r>
    </w:p>
    <w:p w14:paraId="4F92D114" w14:textId="77777777" w:rsidR="004D48AA" w:rsidRPr="00CE011E" w:rsidRDefault="004D48AA" w:rsidP="00C07CDD">
      <w:pPr>
        <w:spacing w:after="0" w:line="360" w:lineRule="auto"/>
        <w:jc w:val="right"/>
        <w:rPr>
          <w:rFonts w:ascii="Century Gothic" w:hAnsi="Century Gothic" w:cs="Arial"/>
        </w:rPr>
      </w:pPr>
    </w:p>
    <w:p w14:paraId="7ED8EB76" w14:textId="427B8E3C" w:rsidR="00EB0388" w:rsidRPr="00CE011E" w:rsidRDefault="00EB0388" w:rsidP="00C21B39">
      <w:pPr>
        <w:spacing w:after="0" w:line="360" w:lineRule="auto"/>
        <w:jc w:val="right"/>
        <w:rPr>
          <w:rFonts w:ascii="Century Gothic" w:hAnsi="Century Gothic" w:cs="Arial"/>
        </w:rPr>
      </w:pPr>
    </w:p>
    <w:sectPr w:rsidR="00EB0388" w:rsidRPr="00CE011E" w:rsidSect="00400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325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E2C1" w14:textId="77777777" w:rsidR="00F94B64" w:rsidRDefault="00F94B64" w:rsidP="00A76BC5">
      <w:pPr>
        <w:spacing w:after="0" w:line="240" w:lineRule="auto"/>
      </w:pPr>
      <w:r>
        <w:separator/>
      </w:r>
    </w:p>
  </w:endnote>
  <w:endnote w:type="continuationSeparator" w:id="0">
    <w:p w14:paraId="1CCFC3A2" w14:textId="77777777" w:rsidR="00F94B64" w:rsidRDefault="00F94B64" w:rsidP="00A7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rial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13D3" w14:textId="77777777" w:rsidR="00922BCC" w:rsidRDefault="00922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B5DF" w14:textId="77777777" w:rsidR="00922BCC" w:rsidRDefault="00922B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6263" w14:textId="77777777" w:rsidR="00922BCC" w:rsidRDefault="00922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1C24" w14:textId="77777777" w:rsidR="00F94B64" w:rsidRDefault="00F94B64" w:rsidP="00A76BC5">
      <w:pPr>
        <w:spacing w:after="0" w:line="240" w:lineRule="auto"/>
      </w:pPr>
      <w:r>
        <w:separator/>
      </w:r>
    </w:p>
  </w:footnote>
  <w:footnote w:type="continuationSeparator" w:id="0">
    <w:p w14:paraId="0561D8F1" w14:textId="77777777" w:rsidR="00F94B64" w:rsidRDefault="00F94B64" w:rsidP="00A7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990F" w14:textId="77777777" w:rsidR="00922BCC" w:rsidRDefault="00922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2C36" w14:textId="77777777" w:rsidR="00922BCC" w:rsidRDefault="00922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67CA" w14:textId="77777777" w:rsidR="00922BCC" w:rsidRDefault="00922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ABE"/>
    <w:multiLevelType w:val="hybridMultilevel"/>
    <w:tmpl w:val="293C6D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88E"/>
    <w:multiLevelType w:val="multilevel"/>
    <w:tmpl w:val="D500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B2EED"/>
    <w:multiLevelType w:val="hybridMultilevel"/>
    <w:tmpl w:val="E1784582"/>
    <w:lvl w:ilvl="0" w:tplc="78E6B304">
      <w:start w:val="10"/>
      <w:numFmt w:val="bullet"/>
      <w:lvlText w:val="-"/>
      <w:lvlJc w:val="left"/>
      <w:pPr>
        <w:ind w:left="720" w:hanging="360"/>
      </w:pPr>
      <w:rPr>
        <w:rFonts w:ascii="arrial" w:eastAsia="Times New Roman" w:hAnsi="arrial"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96793"/>
    <w:multiLevelType w:val="multilevel"/>
    <w:tmpl w:val="6FE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057A3"/>
    <w:multiLevelType w:val="multilevel"/>
    <w:tmpl w:val="A46A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46424"/>
    <w:multiLevelType w:val="hybridMultilevel"/>
    <w:tmpl w:val="110EA7FA"/>
    <w:lvl w:ilvl="0" w:tplc="CC544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0D"/>
    <w:rsid w:val="00006666"/>
    <w:rsid w:val="000100DC"/>
    <w:rsid w:val="000112B5"/>
    <w:rsid w:val="000170AA"/>
    <w:rsid w:val="000461C4"/>
    <w:rsid w:val="000642A9"/>
    <w:rsid w:val="00077116"/>
    <w:rsid w:val="00082882"/>
    <w:rsid w:val="000A2B8D"/>
    <w:rsid w:val="000B327B"/>
    <w:rsid w:val="000D1464"/>
    <w:rsid w:val="000F0446"/>
    <w:rsid w:val="000F0A73"/>
    <w:rsid w:val="000F3E0D"/>
    <w:rsid w:val="001165D9"/>
    <w:rsid w:val="00141E0B"/>
    <w:rsid w:val="00167FB3"/>
    <w:rsid w:val="00176993"/>
    <w:rsid w:val="001A5B57"/>
    <w:rsid w:val="001B2276"/>
    <w:rsid w:val="001C41F3"/>
    <w:rsid w:val="001D30C9"/>
    <w:rsid w:val="001D5DD9"/>
    <w:rsid w:val="001E7424"/>
    <w:rsid w:val="001F7FFB"/>
    <w:rsid w:val="00223B44"/>
    <w:rsid w:val="002524EA"/>
    <w:rsid w:val="00264CE2"/>
    <w:rsid w:val="002A1907"/>
    <w:rsid w:val="002B1442"/>
    <w:rsid w:val="002E5297"/>
    <w:rsid w:val="002F52AF"/>
    <w:rsid w:val="00350BC9"/>
    <w:rsid w:val="00366515"/>
    <w:rsid w:val="00381279"/>
    <w:rsid w:val="00383EB1"/>
    <w:rsid w:val="003A2AB9"/>
    <w:rsid w:val="003B5CD2"/>
    <w:rsid w:val="003C777A"/>
    <w:rsid w:val="003E3E97"/>
    <w:rsid w:val="003E6EC0"/>
    <w:rsid w:val="004001F4"/>
    <w:rsid w:val="0042455F"/>
    <w:rsid w:val="00486CFE"/>
    <w:rsid w:val="004A5FF0"/>
    <w:rsid w:val="004B5050"/>
    <w:rsid w:val="004C026E"/>
    <w:rsid w:val="004D48AA"/>
    <w:rsid w:val="004E0F25"/>
    <w:rsid w:val="00501A20"/>
    <w:rsid w:val="0050560C"/>
    <w:rsid w:val="00510C12"/>
    <w:rsid w:val="00510F70"/>
    <w:rsid w:val="00547994"/>
    <w:rsid w:val="00557BDA"/>
    <w:rsid w:val="005C7DE2"/>
    <w:rsid w:val="005D140E"/>
    <w:rsid w:val="00601F34"/>
    <w:rsid w:val="00606028"/>
    <w:rsid w:val="00624E73"/>
    <w:rsid w:val="00650500"/>
    <w:rsid w:val="00672D45"/>
    <w:rsid w:val="0067537A"/>
    <w:rsid w:val="006A4321"/>
    <w:rsid w:val="006A6C47"/>
    <w:rsid w:val="006B0717"/>
    <w:rsid w:val="006C219B"/>
    <w:rsid w:val="006C424C"/>
    <w:rsid w:val="006F4D05"/>
    <w:rsid w:val="0072102D"/>
    <w:rsid w:val="00744E7B"/>
    <w:rsid w:val="0076381D"/>
    <w:rsid w:val="00801813"/>
    <w:rsid w:val="00804B13"/>
    <w:rsid w:val="00812324"/>
    <w:rsid w:val="00884860"/>
    <w:rsid w:val="008B077D"/>
    <w:rsid w:val="008B3243"/>
    <w:rsid w:val="008F6FAD"/>
    <w:rsid w:val="00922BCC"/>
    <w:rsid w:val="009353F0"/>
    <w:rsid w:val="00936100"/>
    <w:rsid w:val="0094391C"/>
    <w:rsid w:val="00947C3B"/>
    <w:rsid w:val="00950DA5"/>
    <w:rsid w:val="00981DB1"/>
    <w:rsid w:val="009D5F5F"/>
    <w:rsid w:val="00A26AAE"/>
    <w:rsid w:val="00A63322"/>
    <w:rsid w:val="00A6778F"/>
    <w:rsid w:val="00A76BC5"/>
    <w:rsid w:val="00A96B9B"/>
    <w:rsid w:val="00AC1D53"/>
    <w:rsid w:val="00AD46A2"/>
    <w:rsid w:val="00B1529C"/>
    <w:rsid w:val="00B33211"/>
    <w:rsid w:val="00B53BFA"/>
    <w:rsid w:val="00BC343C"/>
    <w:rsid w:val="00BD4462"/>
    <w:rsid w:val="00BE7580"/>
    <w:rsid w:val="00C07CDD"/>
    <w:rsid w:val="00C21B39"/>
    <w:rsid w:val="00C33509"/>
    <w:rsid w:val="00C34884"/>
    <w:rsid w:val="00C3598C"/>
    <w:rsid w:val="00C3633F"/>
    <w:rsid w:val="00C44E2D"/>
    <w:rsid w:val="00C52C0B"/>
    <w:rsid w:val="00CC71AA"/>
    <w:rsid w:val="00CE011E"/>
    <w:rsid w:val="00D32B50"/>
    <w:rsid w:val="00D55BE4"/>
    <w:rsid w:val="00D63697"/>
    <w:rsid w:val="00D8471B"/>
    <w:rsid w:val="00DB5625"/>
    <w:rsid w:val="00DC28D3"/>
    <w:rsid w:val="00DF0E4F"/>
    <w:rsid w:val="00DF2775"/>
    <w:rsid w:val="00E44F0A"/>
    <w:rsid w:val="00E45F22"/>
    <w:rsid w:val="00E6343F"/>
    <w:rsid w:val="00E70249"/>
    <w:rsid w:val="00E76373"/>
    <w:rsid w:val="00E928FB"/>
    <w:rsid w:val="00E94C36"/>
    <w:rsid w:val="00EB0388"/>
    <w:rsid w:val="00EF57F4"/>
    <w:rsid w:val="00F06F97"/>
    <w:rsid w:val="00F21AB9"/>
    <w:rsid w:val="00F23B3D"/>
    <w:rsid w:val="00F511B1"/>
    <w:rsid w:val="00F53066"/>
    <w:rsid w:val="00F94B64"/>
    <w:rsid w:val="00FA7643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ADAC"/>
  <w15:docId w15:val="{7F1CDA7D-B6BE-DD46-86BD-E1B8170C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B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BC5"/>
  </w:style>
  <w:style w:type="paragraph" w:styleId="Footer">
    <w:name w:val="footer"/>
    <w:basedOn w:val="Normal"/>
    <w:link w:val="FooterChar"/>
    <w:uiPriority w:val="99"/>
    <w:unhideWhenUsed/>
    <w:rsid w:val="00A76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BC5"/>
  </w:style>
  <w:style w:type="paragraph" w:styleId="NormalWeb">
    <w:name w:val="Normal (Web)"/>
    <w:basedOn w:val="Normal"/>
    <w:uiPriority w:val="99"/>
    <w:semiHidden/>
    <w:unhideWhenUsed/>
    <w:rsid w:val="0050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50560C"/>
    <w:rPr>
      <w:b/>
      <w:bCs/>
    </w:rPr>
  </w:style>
  <w:style w:type="character" w:styleId="Emphasis">
    <w:name w:val="Emphasis"/>
    <w:basedOn w:val="DefaultParagraphFont"/>
    <w:uiPriority w:val="20"/>
    <w:qFormat/>
    <w:rsid w:val="00505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hartrand@sportsaveugles.q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3303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Sury Jimenez</cp:lastModifiedBy>
  <cp:revision>4</cp:revision>
  <cp:lastPrinted>2016-08-23T17:57:00Z</cp:lastPrinted>
  <dcterms:created xsi:type="dcterms:W3CDTF">2022-02-21T17:50:00Z</dcterms:created>
  <dcterms:modified xsi:type="dcterms:W3CDTF">2022-02-21T18:09:00Z</dcterms:modified>
</cp:coreProperties>
</file>