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8DAD" w14:textId="77777777" w:rsidR="004639D0" w:rsidRPr="00FF3159" w:rsidRDefault="004639D0" w:rsidP="004639D0">
      <w:pPr>
        <w:pStyle w:val="Titre2"/>
        <w:jc w:val="center"/>
        <w:rPr>
          <w:rStyle w:val="Aucun"/>
          <w:caps w:val="0"/>
          <w:color w:val="auto"/>
          <w:sz w:val="28"/>
          <w:szCs w:val="28"/>
          <w:u w:val="none"/>
        </w:rPr>
      </w:pPr>
      <w:r w:rsidRPr="00FF3159">
        <w:rPr>
          <w:caps w:val="0"/>
          <w:noProof/>
          <w:color w:val="auto"/>
          <w:sz w:val="28"/>
          <w:szCs w:val="28"/>
          <w:u w:val="none"/>
          <w14:textOutline w14:w="0" w14:cap="rnd" w14:cmpd="sng" w14:algn="ctr">
            <w14:noFill/>
            <w14:prstDash w14:val="solid"/>
            <w14:bevel/>
          </w14:textOutline>
        </w:rPr>
        <w:drawing>
          <wp:inline distT="0" distB="0" distL="0" distR="0" wp14:anchorId="5DFF2683" wp14:editId="20755E30">
            <wp:extent cx="1828800" cy="839811"/>
            <wp:effectExtent l="0" t="0" r="0" b="0"/>
            <wp:docPr id="2" name="Picture 2" descr="Logo de l'Association sportive des aveugles du Québec (« l’ASA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 l'Association sportive des aveugles du Québec (« l’ASAQ »)."/>
                    <pic:cNvPicPr/>
                  </pic:nvPicPr>
                  <pic:blipFill>
                    <a:blip r:embed="rId6">
                      <a:extLst>
                        <a:ext uri="{28A0092B-C50C-407E-A947-70E740481C1C}">
                          <a14:useLocalDpi xmlns:a14="http://schemas.microsoft.com/office/drawing/2010/main" val="0"/>
                        </a:ext>
                      </a:extLst>
                    </a:blip>
                    <a:stretch>
                      <a:fillRect/>
                    </a:stretch>
                  </pic:blipFill>
                  <pic:spPr>
                    <a:xfrm>
                      <a:off x="0" y="0"/>
                      <a:ext cx="1828800" cy="839811"/>
                    </a:xfrm>
                    <a:prstGeom prst="rect">
                      <a:avLst/>
                    </a:prstGeom>
                  </pic:spPr>
                </pic:pic>
              </a:graphicData>
            </a:graphic>
          </wp:inline>
        </w:drawing>
      </w:r>
    </w:p>
    <w:p w14:paraId="01454EF3" w14:textId="72832077" w:rsidR="00FF3159" w:rsidRDefault="00FF3159" w:rsidP="00FF3159"/>
    <w:p w14:paraId="1E91AB86" w14:textId="77777777" w:rsidR="00B3043D" w:rsidRPr="00B3043D" w:rsidRDefault="00B3043D" w:rsidP="00B3043D">
      <w:pPr>
        <w:pStyle w:val="Titre2"/>
        <w:jc w:val="center"/>
        <w:rPr>
          <w:sz w:val="28"/>
          <w:szCs w:val="28"/>
        </w:rPr>
      </w:pPr>
      <w:r w:rsidRPr="00B3043D">
        <w:rPr>
          <w:sz w:val="28"/>
          <w:szCs w:val="28"/>
        </w:rPr>
        <w:t>Code de conduite des parents</w:t>
      </w:r>
    </w:p>
    <w:p w14:paraId="556DE4AF" w14:textId="77777777" w:rsidR="00B3043D" w:rsidRPr="00B3043D" w:rsidRDefault="00B3043D" w:rsidP="00B3043D">
      <w:pPr>
        <w:jc w:val="both"/>
        <w:rPr>
          <w:rFonts w:ascii="Arial" w:eastAsia="Arial" w:hAnsi="Arial" w:cs="Arial"/>
          <w:b/>
          <w:bCs/>
          <w:caps/>
          <w:sz w:val="28"/>
          <w:szCs w:val="28"/>
          <w:u w:val="single"/>
        </w:rPr>
      </w:pPr>
    </w:p>
    <w:p w14:paraId="73EADF78" w14:textId="77777777" w:rsidR="00B3043D" w:rsidRPr="00B3043D" w:rsidRDefault="00B3043D" w:rsidP="00B3043D">
      <w:pPr>
        <w:jc w:val="both"/>
        <w:rPr>
          <w:rFonts w:ascii="Arial" w:eastAsia="Arial" w:hAnsi="Arial" w:cs="Arial"/>
          <w:sz w:val="28"/>
          <w:szCs w:val="28"/>
        </w:rPr>
      </w:pPr>
      <w:r w:rsidRPr="00B3043D">
        <w:rPr>
          <w:rFonts w:ascii="Arial" w:hAnsi="Arial" w:cs="Arial"/>
          <w:sz w:val="28"/>
          <w:szCs w:val="28"/>
        </w:rPr>
        <w:t>Les parents soucieux du développement de leur enfant doivent s’intéresser à leur mieux-être et connaître les valeurs éducatives véhiculées par le sport ou le loisir pratiqué. Ils doivent donc collaborer à l’utilisation de la pratique sportive ou du loisir comme moyen d’éducation et d’expression pour que leur enfant en retire des effets bénéfiques. Pour bien s’acquitter de leurs devoirs, les parents doivent adopter les comportements suivants :</w:t>
      </w:r>
    </w:p>
    <w:p w14:paraId="148BECE4" w14:textId="77777777" w:rsidR="00B3043D" w:rsidRPr="00B3043D" w:rsidRDefault="00B3043D" w:rsidP="00B3043D">
      <w:pPr>
        <w:jc w:val="both"/>
        <w:rPr>
          <w:rFonts w:ascii="Arial" w:eastAsia="Arial" w:hAnsi="Arial" w:cs="Arial"/>
          <w:sz w:val="28"/>
          <w:szCs w:val="28"/>
        </w:rPr>
      </w:pPr>
    </w:p>
    <w:p w14:paraId="570BA8B0"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Démontrer du respect envers les entraîneurs, les dirigeants et les officiel (le) s ;</w:t>
      </w:r>
    </w:p>
    <w:p w14:paraId="75535B2D" w14:textId="77777777" w:rsidR="00B3043D" w:rsidRPr="00B3043D" w:rsidRDefault="00B3043D" w:rsidP="00B3043D">
      <w:pPr>
        <w:pStyle w:val="Paragraphedeliste"/>
        <w:widowControl/>
        <w:numPr>
          <w:ilvl w:val="0"/>
          <w:numId w:val="24"/>
        </w:numPr>
        <w:spacing w:after="120"/>
        <w:jc w:val="both"/>
        <w:rPr>
          <w:rFonts w:ascii="Arial" w:hAnsi="Arial" w:cs="Arial"/>
          <w:sz w:val="28"/>
          <w:szCs w:val="28"/>
        </w:rPr>
      </w:pPr>
      <w:r w:rsidRPr="00B3043D">
        <w:rPr>
          <w:rFonts w:ascii="Arial" w:hAnsi="Arial" w:cs="Arial"/>
          <w:sz w:val="28"/>
          <w:szCs w:val="28"/>
        </w:rPr>
        <w:t>Avoir une bonne conduite et utiliser un langage approprié ;</w:t>
      </w:r>
    </w:p>
    <w:p w14:paraId="19DDB520"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Éviter toute violence verbale envers les participantes et les participants et appuyer tous les efforts déployés en ce sens ;</w:t>
      </w:r>
    </w:p>
    <w:p w14:paraId="697A5621"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Ne jamais oublier que leur enfant joue dans un sport ou participe à une activité de loisir pour son propre plaisir, pas pour celui de ses parents ;</w:t>
      </w:r>
    </w:p>
    <w:p w14:paraId="15471119"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Encourager leur enfant au respect de la charte de l’esprit sportif, des règles du jeu ou des règles de régie interne de son équipe ou du programme ;</w:t>
      </w:r>
    </w:p>
    <w:p w14:paraId="6267AF24"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Reconnaître les bonnes performances de leur enfant comme celles des participantes et des participants adverses ;</w:t>
      </w:r>
    </w:p>
    <w:p w14:paraId="3EB6E7B9"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Aider leur enfant à chercher à améliorer ses habiletés et à développer son esprit sportif ou de camaraderie ;</w:t>
      </w:r>
    </w:p>
    <w:p w14:paraId="09E4706A" w14:textId="77777777" w:rsidR="00B3043D" w:rsidRPr="00B3043D" w:rsidRDefault="00B3043D" w:rsidP="00B3043D">
      <w:pPr>
        <w:pStyle w:val="Paragraphedeliste"/>
        <w:widowControl/>
        <w:numPr>
          <w:ilvl w:val="0"/>
          <w:numId w:val="24"/>
        </w:numPr>
        <w:spacing w:after="120"/>
        <w:jc w:val="both"/>
        <w:rPr>
          <w:rFonts w:ascii="Arial" w:hAnsi="Arial" w:cs="Arial"/>
          <w:sz w:val="28"/>
          <w:szCs w:val="28"/>
        </w:rPr>
      </w:pPr>
      <w:r w:rsidRPr="00B3043D">
        <w:rPr>
          <w:rFonts w:ascii="Arial" w:hAnsi="Arial" w:cs="Arial"/>
          <w:sz w:val="28"/>
          <w:szCs w:val="28"/>
        </w:rPr>
        <w:t>Apprendre à leur enfant qu’un effort honnête vaut tout autant que la victoire ;</w:t>
      </w:r>
    </w:p>
    <w:p w14:paraId="1BB93B92" w14:textId="77777777" w:rsidR="00B3043D" w:rsidRPr="00B3043D" w:rsidRDefault="00B3043D" w:rsidP="00B3043D">
      <w:pPr>
        <w:pStyle w:val="Paragraphedeliste"/>
        <w:widowControl/>
        <w:numPr>
          <w:ilvl w:val="0"/>
          <w:numId w:val="24"/>
        </w:numPr>
        <w:spacing w:after="120"/>
        <w:jc w:val="both"/>
        <w:rPr>
          <w:rFonts w:ascii="Arial" w:hAnsi="Arial" w:cs="Arial"/>
          <w:sz w:val="28"/>
          <w:szCs w:val="28"/>
        </w:rPr>
      </w:pPr>
      <w:r w:rsidRPr="00B3043D">
        <w:rPr>
          <w:rFonts w:ascii="Arial" w:hAnsi="Arial" w:cs="Arial"/>
          <w:sz w:val="28"/>
          <w:szCs w:val="28"/>
        </w:rPr>
        <w:t>Juger objectivement les possibilités de leur enfant et éviter les projections ;</w:t>
      </w:r>
    </w:p>
    <w:p w14:paraId="2C2F1832" w14:textId="77777777" w:rsidR="00B3043D" w:rsidRPr="00B3043D" w:rsidRDefault="00B3043D" w:rsidP="00B3043D">
      <w:pPr>
        <w:pStyle w:val="Paragraphedeliste"/>
        <w:widowControl/>
        <w:numPr>
          <w:ilvl w:val="0"/>
          <w:numId w:val="24"/>
        </w:numPr>
        <w:spacing w:after="120"/>
        <w:jc w:val="both"/>
        <w:rPr>
          <w:rFonts w:ascii="Arial" w:hAnsi="Arial" w:cs="Arial"/>
          <w:sz w:val="28"/>
          <w:szCs w:val="28"/>
        </w:rPr>
      </w:pPr>
      <w:r w:rsidRPr="00B3043D">
        <w:rPr>
          <w:rFonts w:ascii="Arial" w:hAnsi="Arial" w:cs="Arial"/>
          <w:sz w:val="28"/>
          <w:szCs w:val="28"/>
        </w:rPr>
        <w:t>Aider leur enfant à choisir une ou des activités selon ses goûts ;</w:t>
      </w:r>
    </w:p>
    <w:p w14:paraId="25C00CEF"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Ne jamais tourner en ridicule un enfant parce qu’il a commis une faute ou qu’il a perdu le match ;</w:t>
      </w:r>
    </w:p>
    <w:p w14:paraId="53BCED56"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Encourager leur enfant par leur exemple à respecter les règlements et à résoudre les conflits sans agressivité ni violence ;</w:t>
      </w:r>
    </w:p>
    <w:p w14:paraId="11E9E525"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lastRenderedPageBreak/>
        <w:t xml:space="preserve">Prendre connaissance des lignes de conduite offertes sur le site </w:t>
      </w:r>
      <w:hyperlink r:id="rId7" w:history="1">
        <w:r w:rsidRPr="00B3043D">
          <w:rPr>
            <w:rStyle w:val="Hyperlink0"/>
            <w:rFonts w:ascii="Arial" w:hAnsi="Arial" w:cs="Arial"/>
            <w:sz w:val="28"/>
            <w:szCs w:val="28"/>
          </w:rPr>
          <w:t>www.sportbienetre.ca</w:t>
        </w:r>
      </w:hyperlink>
      <w:r w:rsidRPr="00B3043D">
        <w:rPr>
          <w:rFonts w:ascii="Arial" w:hAnsi="Arial" w:cs="Arial"/>
          <w:sz w:val="28"/>
          <w:szCs w:val="28"/>
        </w:rPr>
        <w:t> ;</w:t>
      </w:r>
    </w:p>
    <w:p w14:paraId="55087B4E"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Utiliser les réseaux sociaux, internet et autres médias électroniques de façon éthique et respectueuse des collègues, entraîneurs et dirigeants, ne pas s’en servir pour provoquer l’adversaire ou un autre membre ;</w:t>
      </w:r>
    </w:p>
    <w:p w14:paraId="416F4863" w14:textId="77777777" w:rsidR="00B3043D" w:rsidRPr="00B3043D" w:rsidRDefault="00B3043D" w:rsidP="00B3043D">
      <w:pPr>
        <w:pStyle w:val="Paragraphedeliste"/>
        <w:widowControl/>
        <w:numPr>
          <w:ilvl w:val="0"/>
          <w:numId w:val="23"/>
        </w:numPr>
        <w:spacing w:after="120"/>
        <w:jc w:val="both"/>
        <w:rPr>
          <w:rFonts w:ascii="Arial" w:hAnsi="Arial" w:cs="Arial"/>
          <w:sz w:val="28"/>
          <w:szCs w:val="28"/>
        </w:rPr>
      </w:pPr>
      <w:r w:rsidRPr="00B3043D">
        <w:rPr>
          <w:rFonts w:ascii="Arial" w:hAnsi="Arial" w:cs="Arial"/>
          <w:sz w:val="28"/>
          <w:szCs w:val="28"/>
        </w:rPr>
        <w:t xml:space="preserve">S’assurer que chacun soit traité avec respect et équité. </w:t>
      </w:r>
    </w:p>
    <w:p w14:paraId="2B816879" w14:textId="77777777" w:rsidR="00B3043D" w:rsidRDefault="00B3043D" w:rsidP="00FF3159"/>
    <w:p w14:paraId="3DDDFF23" w14:textId="77777777" w:rsidR="006E6388" w:rsidRDefault="006E6388" w:rsidP="005D6A23">
      <w:pPr>
        <w:rPr>
          <w:sz w:val="28"/>
          <w:szCs w:val="28"/>
        </w:rPr>
        <w:sectPr w:rsidR="006E6388" w:rsidSect="00F4753C">
          <w:type w:val="continuous"/>
          <w:pgSz w:w="12240" w:h="15840"/>
          <w:pgMar w:top="1062" w:right="1440" w:bottom="1440" w:left="1440" w:header="720" w:footer="720" w:gutter="0"/>
          <w:cols w:space="720"/>
          <w:formProt w:val="0"/>
          <w:docGrid w:linePitch="360"/>
        </w:sectPr>
      </w:pPr>
    </w:p>
    <w:p w14:paraId="5A1FC4E5" w14:textId="77777777" w:rsidR="006E6388" w:rsidRPr="008D2149" w:rsidRDefault="006E6388" w:rsidP="008D2149">
      <w:pPr>
        <w:jc w:val="center"/>
        <w:rPr>
          <w:sz w:val="28"/>
          <w:szCs w:val="28"/>
        </w:rPr>
      </w:pPr>
    </w:p>
    <w:p w14:paraId="0FD16687" w14:textId="4D63C9FA" w:rsidR="008B3012" w:rsidRPr="008D2149" w:rsidRDefault="00FD17F9" w:rsidP="008B3012">
      <w:pP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begin">
          <w:ffData>
            <w:name w:val=""/>
            <w:enabled/>
            <w:calcOnExit w:val="0"/>
            <w:statusText w:type="text" w:val="Je certifie que j’ai lu, compris et adhère à la politique d’intégrité de l’ASAQ et à ce code de conduite des parents,"/>
            <w:checkBox>
              <w:sizeAuto/>
              <w:default w:val="0"/>
            </w:checkBox>
          </w:ffData>
        </w:fldCha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instrText xml:space="preserve"> FORMCHECKBOX </w:instrText>
      </w:r>
      <w:r w:rsidR="008E60B5">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r>
      <w:r w:rsidR="008E60B5">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separate"/>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end"/>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 Je certifie que j’ai l</w:t>
      </w:r>
      <w:r w:rsidR="00C500DC">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u</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compris et adhère à la politique d’intégrité de l’ASAQ et à ce code de conduite</w:t>
      </w:r>
      <w:r w:rsidR="007E2227" w:rsidRPr="007E2227">
        <w:rPr>
          <w:sz w:val="28"/>
          <w:szCs w:val="28"/>
        </w:rPr>
        <w:t xml:space="preserve"> </w:t>
      </w:r>
      <w:r w:rsidR="007E2227" w:rsidRPr="007E2227">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de</w:t>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s parents,</w:t>
      </w:r>
    </w:p>
    <w:p w14:paraId="6F56FAA5"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76DA6F38" w14:textId="711AD64B"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Nom: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Nom"/>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34E9AB1C"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p>
    <w:p w14:paraId="19A63BD2" w14:textId="1A654D21" w:rsidR="008B3012" w:rsidRPr="005D6A23"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Signature: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Signatur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1"/>
            <w:enabled/>
            <w:calcOnExit w:val="0"/>
            <w:textInput/>
          </w:ffData>
        </w:fldChar>
      </w:r>
      <w:bookmarkStart w:id="0" w:name="Text1"/>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0"/>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2"/>
            <w:enabled/>
            <w:calcOnExit w:val="0"/>
            <w:textInput/>
          </w:ffData>
        </w:fldChar>
      </w:r>
      <w:bookmarkStart w:id="1" w:name="Text2"/>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1"/>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3"/>
            <w:enabled/>
            <w:calcOnExit w:val="0"/>
            <w:textInput/>
          </w:ffData>
        </w:fldChar>
      </w:r>
      <w:bookmarkStart w:id="2" w:name="Text3"/>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2"/>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4"/>
            <w:enabled/>
            <w:calcOnExit w:val="0"/>
            <w:textInput/>
          </w:ffData>
        </w:fldChar>
      </w:r>
      <w:bookmarkStart w:id="3" w:name="Text4"/>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3"/>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5"/>
            <w:enabled/>
            <w:calcOnExit w:val="0"/>
            <w:textInput/>
          </w:ffData>
        </w:fldChar>
      </w:r>
      <w:bookmarkStart w:id="4" w:name="Text5"/>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8E60B5">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4"/>
    </w:p>
    <w:p w14:paraId="08E604B0" w14:textId="77777777" w:rsidR="005D6A23" w:rsidRDefault="005D6A23"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6A7D24F1" w14:textId="7B4E774D" w:rsidR="008D2149" w:rsidRDefault="008B3012"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Date: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Dat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ab/>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sectPr w:rsidR="008D2149" w:rsidSect="00F4753C">
      <w:type w:val="continuous"/>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ource Sans Pro">
    <w:altName w:val="Arial"/>
    <w:panose1 w:val="020B0503030403020204"/>
    <w:charset w:val="00"/>
    <w:family w:val="swiss"/>
    <w:notTrueType/>
    <w:pitch w:val="variable"/>
    <w:sig w:usb0="600002F7" w:usb1="02000001"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EEE"/>
    <w:multiLevelType w:val="hybridMultilevel"/>
    <w:tmpl w:val="C270C4BE"/>
    <w:styleLink w:val="Style16import"/>
    <w:lvl w:ilvl="0" w:tplc="2F9CE484">
      <w:start w:val="1"/>
      <w:numFmt w:val="lowerLetter"/>
      <w:lvlText w:val="%1."/>
      <w:lvlJc w:val="left"/>
      <w:pPr>
        <w:ind w:left="726"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286FD6">
      <w:start w:val="1"/>
      <w:numFmt w:val="lowerLetter"/>
      <w:lvlText w:val="%2."/>
      <w:lvlJc w:val="left"/>
      <w:pPr>
        <w:ind w:left="1107"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F989D9C">
      <w:start w:val="1"/>
      <w:numFmt w:val="lowerRoman"/>
      <w:lvlText w:val="%3."/>
      <w:lvlJc w:val="left"/>
      <w:pPr>
        <w:ind w:left="1827"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C06A26">
      <w:start w:val="1"/>
      <w:numFmt w:val="decimal"/>
      <w:lvlText w:val="%4."/>
      <w:lvlJc w:val="left"/>
      <w:pPr>
        <w:ind w:left="2547"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A65C3A">
      <w:start w:val="1"/>
      <w:numFmt w:val="lowerLetter"/>
      <w:lvlText w:val="%5."/>
      <w:lvlJc w:val="left"/>
      <w:pPr>
        <w:ind w:left="3267"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AE587C">
      <w:start w:val="1"/>
      <w:numFmt w:val="lowerRoman"/>
      <w:lvlText w:val="%6."/>
      <w:lvlJc w:val="left"/>
      <w:pPr>
        <w:ind w:left="3987"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D4C3DE">
      <w:start w:val="1"/>
      <w:numFmt w:val="decimal"/>
      <w:lvlText w:val="%7."/>
      <w:lvlJc w:val="left"/>
      <w:pPr>
        <w:ind w:left="4707"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26CAA0">
      <w:start w:val="1"/>
      <w:numFmt w:val="lowerLetter"/>
      <w:lvlText w:val="%8."/>
      <w:lvlJc w:val="left"/>
      <w:pPr>
        <w:ind w:left="5427"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10E7C0">
      <w:start w:val="1"/>
      <w:numFmt w:val="lowerRoman"/>
      <w:lvlText w:val="%9."/>
      <w:lvlJc w:val="left"/>
      <w:pPr>
        <w:ind w:left="6147"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FF61F0"/>
    <w:multiLevelType w:val="hybridMultilevel"/>
    <w:tmpl w:val="E47E7676"/>
    <w:numStyleLink w:val="Style10import"/>
  </w:abstractNum>
  <w:abstractNum w:abstractNumId="2" w15:restartNumberingAfterBreak="0">
    <w:nsid w:val="09221E4B"/>
    <w:multiLevelType w:val="hybridMultilevel"/>
    <w:tmpl w:val="948E8834"/>
    <w:styleLink w:val="Style9import"/>
    <w:lvl w:ilvl="0" w:tplc="B78A99B2">
      <w:start w:val="1"/>
      <w:numFmt w:val="lowerLetter"/>
      <w:lvlText w:val="%1."/>
      <w:lvlJc w:val="left"/>
      <w:pPr>
        <w:ind w:left="71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0A0184">
      <w:start w:val="1"/>
      <w:numFmt w:val="lowerLetter"/>
      <w:lvlText w:val="%2."/>
      <w:lvlJc w:val="left"/>
      <w:pPr>
        <w:ind w:left="14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928B2A">
      <w:start w:val="1"/>
      <w:numFmt w:val="lowerRoman"/>
      <w:lvlText w:val="%3."/>
      <w:lvlJc w:val="left"/>
      <w:pPr>
        <w:ind w:left="215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0678E0">
      <w:start w:val="1"/>
      <w:numFmt w:val="decimal"/>
      <w:lvlText w:val="%4."/>
      <w:lvlJc w:val="left"/>
      <w:pPr>
        <w:ind w:left="287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06A250">
      <w:start w:val="1"/>
      <w:numFmt w:val="lowerLetter"/>
      <w:lvlText w:val="%5."/>
      <w:lvlJc w:val="left"/>
      <w:pPr>
        <w:ind w:left="359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5CF90C">
      <w:start w:val="1"/>
      <w:numFmt w:val="lowerRoman"/>
      <w:lvlText w:val="%6."/>
      <w:lvlJc w:val="left"/>
      <w:pPr>
        <w:ind w:left="431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563EE4">
      <w:start w:val="1"/>
      <w:numFmt w:val="decimal"/>
      <w:lvlText w:val="%7."/>
      <w:lvlJc w:val="left"/>
      <w:pPr>
        <w:ind w:left="50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CCAB496">
      <w:start w:val="1"/>
      <w:numFmt w:val="lowerLetter"/>
      <w:lvlText w:val="%8."/>
      <w:lvlJc w:val="left"/>
      <w:pPr>
        <w:ind w:left="575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ACC3E0">
      <w:start w:val="1"/>
      <w:numFmt w:val="lowerRoman"/>
      <w:lvlText w:val="%9."/>
      <w:lvlJc w:val="left"/>
      <w:pPr>
        <w:ind w:left="647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B875ED9"/>
    <w:multiLevelType w:val="hybridMultilevel"/>
    <w:tmpl w:val="E47E7676"/>
    <w:styleLink w:val="Style10import"/>
    <w:lvl w:ilvl="0" w:tplc="0F08ECF8">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8CCF7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E0F162">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56C7F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4ED8C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B20420">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28DDA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4EF33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52E2EA">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F7A7A39"/>
    <w:multiLevelType w:val="hybridMultilevel"/>
    <w:tmpl w:val="674C54F0"/>
    <w:lvl w:ilvl="0" w:tplc="3ABC92A2">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D64A3B"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86438"/>
    <w:multiLevelType w:val="hybridMultilevel"/>
    <w:tmpl w:val="A846FC94"/>
    <w:numStyleLink w:val="Style14import"/>
  </w:abstractNum>
  <w:abstractNum w:abstractNumId="7" w15:restartNumberingAfterBreak="0">
    <w:nsid w:val="1B7750BE"/>
    <w:multiLevelType w:val="hybridMultilevel"/>
    <w:tmpl w:val="C270C4BE"/>
    <w:numStyleLink w:val="Style16import"/>
  </w:abstractNum>
  <w:abstractNum w:abstractNumId="8" w15:restartNumberingAfterBreak="0">
    <w:nsid w:val="1F32072C"/>
    <w:multiLevelType w:val="hybridMultilevel"/>
    <w:tmpl w:val="A846FC94"/>
    <w:styleLink w:val="Style14import"/>
    <w:lvl w:ilvl="0" w:tplc="43B8605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2F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2043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91435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0C08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F6B51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776C2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1E07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88B7F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916CBC"/>
    <w:multiLevelType w:val="hybridMultilevel"/>
    <w:tmpl w:val="4C222354"/>
    <w:styleLink w:val="Style12import"/>
    <w:lvl w:ilvl="0" w:tplc="A52AB480">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827DA2">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5E789E">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32157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56EC9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2A6D8C">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6E00A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94A48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4CF3B2">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EFF3764"/>
    <w:multiLevelType w:val="hybridMultilevel"/>
    <w:tmpl w:val="8324893C"/>
    <w:styleLink w:val="Style13import"/>
    <w:lvl w:ilvl="0" w:tplc="47EC7756">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3E225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D614D2">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8646D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DA30A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5AC324">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0CB41C">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F8CC1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D88D10">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DBB7D7E"/>
    <w:multiLevelType w:val="hybridMultilevel"/>
    <w:tmpl w:val="2188BBB0"/>
    <w:styleLink w:val="Style11import"/>
    <w:lvl w:ilvl="0" w:tplc="DA965B2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E330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001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4B5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CAB8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E19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E2E8C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E2C62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DA8E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8A008D"/>
    <w:multiLevelType w:val="hybridMultilevel"/>
    <w:tmpl w:val="948E8834"/>
    <w:numStyleLink w:val="Style9import"/>
  </w:abstractNum>
  <w:abstractNum w:abstractNumId="13" w15:restartNumberingAfterBreak="0">
    <w:nsid w:val="4C8E2439"/>
    <w:multiLevelType w:val="hybridMultilevel"/>
    <w:tmpl w:val="8324893C"/>
    <w:numStyleLink w:val="Style13import"/>
  </w:abstractNum>
  <w:abstractNum w:abstractNumId="14" w15:restartNumberingAfterBreak="0">
    <w:nsid w:val="55125E62"/>
    <w:multiLevelType w:val="hybridMultilevel"/>
    <w:tmpl w:val="DF08CA00"/>
    <w:numStyleLink w:val="Style8import"/>
  </w:abstractNum>
  <w:abstractNum w:abstractNumId="15" w15:restartNumberingAfterBreak="0">
    <w:nsid w:val="60D80833"/>
    <w:multiLevelType w:val="hybridMultilevel"/>
    <w:tmpl w:val="4C222354"/>
    <w:numStyleLink w:val="Style12import"/>
  </w:abstractNum>
  <w:abstractNum w:abstractNumId="16" w15:restartNumberingAfterBreak="0">
    <w:nsid w:val="613758FE"/>
    <w:multiLevelType w:val="hybridMultilevel"/>
    <w:tmpl w:val="B9220216"/>
    <w:styleLink w:val="Style7import"/>
    <w:lvl w:ilvl="0" w:tplc="77D6CE76">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3F588DD0">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E1C263FE">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B40A7E8">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054A29FE">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406864DC">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76A614E">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431C0EF8">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8E2D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8B6A72"/>
    <w:multiLevelType w:val="hybridMultilevel"/>
    <w:tmpl w:val="2188BBB0"/>
    <w:numStyleLink w:val="Style11import"/>
  </w:abstractNum>
  <w:abstractNum w:abstractNumId="18" w15:restartNumberingAfterBreak="0">
    <w:nsid w:val="6E9D4999"/>
    <w:multiLevelType w:val="hybridMultilevel"/>
    <w:tmpl w:val="B9220216"/>
    <w:numStyleLink w:val="Style7import"/>
  </w:abstractNum>
  <w:abstractNum w:abstractNumId="19" w15:restartNumberingAfterBreak="0">
    <w:nsid w:val="799F25C0"/>
    <w:multiLevelType w:val="hybridMultilevel"/>
    <w:tmpl w:val="DF08CA00"/>
    <w:styleLink w:val="Style8import"/>
    <w:lvl w:ilvl="0" w:tplc="ECA4DCDA">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606C8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94262B8">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D0B84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6AB87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504F80">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96726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564670">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D05880">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16"/>
  </w:num>
  <w:num w:numId="3">
    <w:abstractNumId w:val="18"/>
  </w:num>
  <w:num w:numId="4">
    <w:abstractNumId w:val="4"/>
  </w:num>
  <w:num w:numId="5">
    <w:abstractNumId w:val="19"/>
  </w:num>
  <w:num w:numId="6">
    <w:abstractNumId w:val="14"/>
  </w:num>
  <w:num w:numId="7">
    <w:abstractNumId w:val="2"/>
  </w:num>
  <w:num w:numId="8">
    <w:abstractNumId w:val="12"/>
  </w:num>
  <w:num w:numId="9">
    <w:abstractNumId w:val="3"/>
  </w:num>
  <w:num w:numId="10">
    <w:abstractNumId w:val="1"/>
  </w:num>
  <w:num w:numId="11">
    <w:abstractNumId w:val="11"/>
  </w:num>
  <w:num w:numId="12">
    <w:abstractNumId w:val="17"/>
  </w:num>
  <w:num w:numId="13">
    <w:abstractNumId w:val="1"/>
    <w:lvlOverride w:ilvl="0">
      <w:startOverride w:val="4"/>
    </w:lvlOverride>
  </w:num>
  <w:num w:numId="14">
    <w:abstractNumId w:val="9"/>
  </w:num>
  <w:num w:numId="15">
    <w:abstractNumId w:val="15"/>
  </w:num>
  <w:num w:numId="16">
    <w:abstractNumId w:val="10"/>
  </w:num>
  <w:num w:numId="17">
    <w:abstractNumId w:val="13"/>
  </w:num>
  <w:num w:numId="18">
    <w:abstractNumId w:val="8"/>
  </w:num>
  <w:num w:numId="19">
    <w:abstractNumId w:val="6"/>
  </w:num>
  <w:num w:numId="20">
    <w:abstractNumId w:val="6"/>
    <w:lvlOverride w:ilvl="0">
      <w:lvl w:ilvl="0" w:tplc="62780B3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50235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044F68">
        <w:start w:val="1"/>
        <w:numFmt w:val="lowerRoman"/>
        <w:lvlText w:val="%3."/>
        <w:lvlJc w:val="left"/>
        <w:pPr>
          <w:ind w:left="215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7281A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7A006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521B50">
        <w:start w:val="1"/>
        <w:numFmt w:val="lowerRoman"/>
        <w:lvlText w:val="%6."/>
        <w:lvlJc w:val="left"/>
        <w:pPr>
          <w:ind w:left="431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46CCE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2EC34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06C8DC">
        <w:start w:val="1"/>
        <w:numFmt w:val="lowerRoman"/>
        <w:lvlText w:val="%9."/>
        <w:lvlJc w:val="left"/>
        <w:pPr>
          <w:ind w:left="6474"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8"/>
    </w:lvlOverride>
  </w:num>
  <w:num w:numId="22">
    <w:abstractNumId w:val="0"/>
  </w:num>
  <w:num w:numId="23">
    <w:abstractNumId w:val="7"/>
  </w:num>
  <w:num w:numId="24">
    <w:abstractNumId w:val="7"/>
    <w:lvlOverride w:ilvl="0">
      <w:lvl w:ilvl="0" w:tplc="264E07D4">
        <w:start w:val="1"/>
        <w:numFmt w:val="lowerLetter"/>
        <w:lvlText w:val="%1."/>
        <w:lvlJc w:val="left"/>
        <w:pPr>
          <w:tabs>
            <w:tab w:val="num" w:pos="720"/>
          </w:tabs>
          <w:ind w:left="106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462EE32">
        <w:start w:val="1"/>
        <w:numFmt w:val="lowerLetter"/>
        <w:lvlText w:val="%2."/>
        <w:lvlJc w:val="left"/>
        <w:pPr>
          <w:tabs>
            <w:tab w:val="num" w:pos="1440"/>
          </w:tabs>
          <w:ind w:left="178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049B44">
        <w:start w:val="1"/>
        <w:numFmt w:val="lowerRoman"/>
        <w:lvlText w:val="%3."/>
        <w:lvlJc w:val="left"/>
        <w:pPr>
          <w:tabs>
            <w:tab w:val="num" w:pos="2160"/>
          </w:tabs>
          <w:ind w:left="2506" w:hanging="6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A8C8F16">
        <w:start w:val="1"/>
        <w:numFmt w:val="decimal"/>
        <w:lvlText w:val="%4."/>
        <w:lvlJc w:val="left"/>
        <w:pPr>
          <w:tabs>
            <w:tab w:val="num" w:pos="2880"/>
          </w:tabs>
          <w:ind w:left="322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C20AF8">
        <w:start w:val="1"/>
        <w:numFmt w:val="lowerLetter"/>
        <w:lvlText w:val="%5."/>
        <w:lvlJc w:val="left"/>
        <w:pPr>
          <w:tabs>
            <w:tab w:val="num" w:pos="3600"/>
          </w:tabs>
          <w:ind w:left="394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47862C4">
        <w:start w:val="1"/>
        <w:numFmt w:val="lowerRoman"/>
        <w:lvlText w:val="%6."/>
        <w:lvlJc w:val="left"/>
        <w:pPr>
          <w:tabs>
            <w:tab w:val="num" w:pos="4320"/>
          </w:tabs>
          <w:ind w:left="4666" w:hanging="6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882A68">
        <w:start w:val="1"/>
        <w:numFmt w:val="decimal"/>
        <w:lvlText w:val="%7."/>
        <w:lvlJc w:val="left"/>
        <w:pPr>
          <w:tabs>
            <w:tab w:val="num" w:pos="5040"/>
          </w:tabs>
          <w:ind w:left="538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1FA1BA6">
        <w:start w:val="1"/>
        <w:numFmt w:val="lowerLetter"/>
        <w:lvlText w:val="%8."/>
        <w:lvlJc w:val="left"/>
        <w:pPr>
          <w:tabs>
            <w:tab w:val="num" w:pos="5760"/>
          </w:tabs>
          <w:ind w:left="610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5C817D4">
        <w:start w:val="1"/>
        <w:numFmt w:val="lowerRoman"/>
        <w:lvlText w:val="%9."/>
        <w:lvlJc w:val="left"/>
        <w:pPr>
          <w:tabs>
            <w:tab w:val="num" w:pos="6480"/>
          </w:tabs>
          <w:ind w:left="6826" w:hanging="6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2D"/>
    <w:rsid w:val="000271BD"/>
    <w:rsid w:val="001451A6"/>
    <w:rsid w:val="001D66F5"/>
    <w:rsid w:val="001F55AF"/>
    <w:rsid w:val="002E1050"/>
    <w:rsid w:val="002E21EC"/>
    <w:rsid w:val="003F7EFD"/>
    <w:rsid w:val="0044212A"/>
    <w:rsid w:val="004639D0"/>
    <w:rsid w:val="004E729B"/>
    <w:rsid w:val="00506933"/>
    <w:rsid w:val="0052668E"/>
    <w:rsid w:val="005B00A2"/>
    <w:rsid w:val="005D6A23"/>
    <w:rsid w:val="0065552D"/>
    <w:rsid w:val="006E6388"/>
    <w:rsid w:val="00701F41"/>
    <w:rsid w:val="007116B2"/>
    <w:rsid w:val="007E2227"/>
    <w:rsid w:val="008B3012"/>
    <w:rsid w:val="008D2149"/>
    <w:rsid w:val="008E2B4F"/>
    <w:rsid w:val="008E60B5"/>
    <w:rsid w:val="00900C3B"/>
    <w:rsid w:val="009267B3"/>
    <w:rsid w:val="0097798C"/>
    <w:rsid w:val="009E01CD"/>
    <w:rsid w:val="00A500D4"/>
    <w:rsid w:val="00A71E9D"/>
    <w:rsid w:val="00AA52BA"/>
    <w:rsid w:val="00B3043D"/>
    <w:rsid w:val="00B70786"/>
    <w:rsid w:val="00BD0A57"/>
    <w:rsid w:val="00BD4283"/>
    <w:rsid w:val="00C500DC"/>
    <w:rsid w:val="00C9535D"/>
    <w:rsid w:val="00D81276"/>
    <w:rsid w:val="00EE6684"/>
    <w:rsid w:val="00F250DF"/>
    <w:rsid w:val="00F4753C"/>
    <w:rsid w:val="00FA351A"/>
    <w:rsid w:val="00FC1630"/>
    <w:rsid w:val="00FD17F9"/>
    <w:rsid w:val="00FF31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FDF5"/>
  <w14:defaultImageDpi w14:val="32767"/>
  <w15:chartTrackingRefBased/>
  <w15:docId w15:val="{9200C4E4-A777-144B-B678-EDA26D7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9D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06933"/>
    <w:pPr>
      <w:keepNext/>
      <w:keepLines/>
      <w:jc w:val="center"/>
      <w:outlineLvl w:val="0"/>
    </w:pPr>
    <w:rPr>
      <w:rFonts w:ascii="MV Boli" w:eastAsiaTheme="majorEastAsia" w:hAnsi="MV Boli" w:cstheme="majorBidi"/>
      <w:b/>
      <w:bCs/>
      <w:color w:val="1286C2" w:themeColor="accent1" w:themeShade="BF"/>
      <w:sz w:val="44"/>
      <w:szCs w:val="28"/>
    </w:rPr>
  </w:style>
  <w:style w:type="paragraph" w:styleId="Heading2">
    <w:name w:val="heading 2"/>
    <w:basedOn w:val="Normal"/>
    <w:next w:val="Normal"/>
    <w:link w:val="Heading2Char"/>
    <w:uiPriority w:val="9"/>
    <w:unhideWhenUsed/>
    <w:qFormat/>
    <w:rsid w:val="00506933"/>
    <w:pPr>
      <w:keepNext/>
      <w:keepLines/>
      <w:spacing w:before="240"/>
      <w:jc w:val="center"/>
      <w:outlineLvl w:val="1"/>
    </w:pPr>
    <w:rPr>
      <w:rFonts w:ascii="MV Boli" w:eastAsiaTheme="majorEastAsia" w:hAnsi="MV Boli" w:cstheme="majorBidi"/>
      <w:b/>
      <w:bCs/>
      <w:color w:val="30ACEC" w:themeColor="accent1"/>
      <w:sz w:val="32"/>
      <w:szCs w:val="26"/>
    </w:rPr>
  </w:style>
  <w:style w:type="paragraph" w:styleId="Heading3">
    <w:name w:val="heading 3"/>
    <w:basedOn w:val="Normal"/>
    <w:next w:val="Normal"/>
    <w:link w:val="Heading3Char"/>
    <w:uiPriority w:val="9"/>
    <w:semiHidden/>
    <w:unhideWhenUsed/>
    <w:qFormat/>
    <w:rsid w:val="001F55AF"/>
    <w:pPr>
      <w:keepNext/>
      <w:keepLines/>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semiHidden/>
    <w:unhideWhenUsed/>
    <w:qFormat/>
    <w:rsid w:val="001F55AF"/>
    <w:pPr>
      <w:keepNext/>
      <w:keepLines/>
      <w:spacing w:before="40"/>
      <w:outlineLvl w:val="3"/>
    </w:pPr>
    <w:rPr>
      <w:rFonts w:asciiTheme="majorHAnsi" w:eastAsiaTheme="majorEastAsia" w:hAnsiTheme="majorHAnsi" w:cstheme="majorBidi"/>
      <w:i/>
      <w:iCs/>
      <w:color w:val="1286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rsid w:val="001F55AF"/>
    <w:rPr>
      <w:rFonts w:ascii="Source Sans Pro" w:hAnsi="Source Sans Pro"/>
      <w:b/>
      <w:i w:val="0"/>
      <w:color w:val="D64787"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506933"/>
    <w:rPr>
      <w:rFonts w:ascii="MV Boli" w:eastAsiaTheme="majorEastAsia" w:hAnsi="MV Boli" w:cstheme="majorBidi"/>
      <w:b/>
      <w:bCs/>
      <w:color w:val="1286C2" w:themeColor="accent1" w:themeShade="BF"/>
      <w:sz w:val="44"/>
      <w:szCs w:val="28"/>
    </w:rPr>
  </w:style>
  <w:style w:type="character" w:customStyle="1" w:styleId="Heading3Char">
    <w:name w:val="Heading 3 Char"/>
    <w:basedOn w:val="DefaultParagraphFont"/>
    <w:link w:val="Heading3"/>
    <w:uiPriority w:val="9"/>
    <w:semiHidden/>
    <w:rsid w:val="001F55AF"/>
    <w:rPr>
      <w:rFonts w:asciiTheme="majorHAnsi" w:eastAsiaTheme="majorEastAsia" w:hAnsiTheme="majorHAnsi" w:cstheme="majorBidi"/>
      <w:color w:val="0C5981" w:themeColor="accent1" w:themeShade="7F"/>
      <w:sz w:val="24"/>
      <w:szCs w:val="24"/>
    </w:rPr>
  </w:style>
  <w:style w:type="character" w:customStyle="1" w:styleId="Heading4Char">
    <w:name w:val="Heading 4 Char"/>
    <w:basedOn w:val="DefaultParagraphFont"/>
    <w:link w:val="Heading4"/>
    <w:uiPriority w:val="9"/>
    <w:semiHidden/>
    <w:rsid w:val="001F55AF"/>
    <w:rPr>
      <w:rFonts w:asciiTheme="majorHAnsi" w:eastAsiaTheme="majorEastAsia" w:hAnsiTheme="majorHAnsi" w:cstheme="majorBidi"/>
      <w:i/>
      <w:iCs/>
      <w:color w:val="1286C2" w:themeColor="accent1" w:themeShade="BF"/>
      <w:sz w:val="24"/>
    </w:rPr>
  </w:style>
  <w:style w:type="paragraph" w:styleId="Title">
    <w:name w:val="Title"/>
    <w:basedOn w:val="BodyText"/>
    <w:next w:val="Normal"/>
    <w:link w:val="TitleChar"/>
    <w:uiPriority w:val="10"/>
    <w:qFormat/>
    <w:rsid w:val="001F55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5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F55AF"/>
    <w:rPr>
      <w:b/>
      <w:bCs/>
    </w:rPr>
  </w:style>
  <w:style w:type="paragraph" w:styleId="ListParagraph">
    <w:name w:val="List Paragraph"/>
    <w:basedOn w:val="Normal"/>
    <w:autoRedefine/>
    <w:uiPriority w:val="34"/>
    <w:qFormat/>
    <w:rsid w:val="00506933"/>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506933"/>
    <w:rPr>
      <w:rFonts w:ascii="MV Boli" w:eastAsiaTheme="majorEastAsia" w:hAnsi="MV Boli" w:cstheme="majorBidi"/>
      <w:b/>
      <w:bCs/>
      <w:color w:val="30ACEC" w:themeColor="accent1"/>
      <w:sz w:val="32"/>
      <w:szCs w:val="26"/>
    </w:rPr>
  </w:style>
  <w:style w:type="paragraph" w:styleId="TOCHeading">
    <w:name w:val="TOC Heading"/>
    <w:basedOn w:val="Heading1"/>
    <w:next w:val="Normal"/>
    <w:uiPriority w:val="39"/>
    <w:unhideWhenUsed/>
    <w:qFormat/>
    <w:rsid w:val="00506933"/>
    <w:pPr>
      <w:outlineLvl w:val="9"/>
    </w:pPr>
    <w:rPr>
      <w:lang w:eastAsia="fr-CA"/>
    </w:rPr>
  </w:style>
  <w:style w:type="character" w:customStyle="1" w:styleId="Aucun">
    <w:name w:val="Aucun"/>
    <w:rsid w:val="004639D0"/>
  </w:style>
  <w:style w:type="paragraph" w:customStyle="1" w:styleId="Paragraphedeliste">
    <w:name w:val="Paragraphe de liste"/>
    <w:rsid w:val="004639D0"/>
    <w:pPr>
      <w:widowControl w:val="0"/>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val="fr-FR"/>
    </w:rPr>
  </w:style>
  <w:style w:type="paragraph" w:customStyle="1" w:styleId="Titre2">
    <w:name w:val="Titre 2"/>
    <w:next w:val="Normal"/>
    <w:rsid w:val="004639D0"/>
    <w:pPr>
      <w:widowControl w:val="0"/>
      <w:pBdr>
        <w:top w:val="nil"/>
        <w:left w:val="nil"/>
        <w:bottom w:val="nil"/>
        <w:right w:val="nil"/>
        <w:between w:val="nil"/>
        <w:bar w:val="nil"/>
      </w:pBdr>
      <w:spacing w:after="0" w:line="240" w:lineRule="auto"/>
      <w:outlineLvl w:val="1"/>
    </w:pPr>
    <w:rPr>
      <w:rFonts w:ascii="Arial" w:eastAsia="Arial" w:hAnsi="Arial" w:cs="Arial"/>
      <w:b/>
      <w:bCs/>
      <w:caps/>
      <w:color w:val="000000"/>
      <w:sz w:val="24"/>
      <w:szCs w:val="24"/>
      <w:u w:val="single" w:color="000000"/>
      <w:bdr w:val="nil"/>
      <w:lang w:val="fr-FR"/>
      <w14:textOutline w14:w="0" w14:cap="flat" w14:cmpd="sng" w14:algn="ctr">
        <w14:noFill/>
        <w14:prstDash w14:val="solid"/>
        <w14:bevel/>
      </w14:textOutline>
    </w:rPr>
  </w:style>
  <w:style w:type="numbering" w:customStyle="1" w:styleId="Style7import">
    <w:name w:val="Style 7 importé"/>
    <w:rsid w:val="004639D0"/>
    <w:pPr>
      <w:numPr>
        <w:numId w:val="2"/>
      </w:numPr>
    </w:pPr>
  </w:style>
  <w:style w:type="character" w:customStyle="1" w:styleId="Hyperlink0">
    <w:name w:val="Hyperlink.0"/>
    <w:basedOn w:val="Aucun"/>
    <w:rsid w:val="004639D0"/>
    <w:rPr>
      <w:u w:val="single"/>
    </w:rPr>
  </w:style>
  <w:style w:type="numbering" w:customStyle="1" w:styleId="Style8import">
    <w:name w:val="Style 8 importé"/>
    <w:rsid w:val="002E1050"/>
    <w:pPr>
      <w:numPr>
        <w:numId w:val="5"/>
      </w:numPr>
    </w:pPr>
  </w:style>
  <w:style w:type="numbering" w:customStyle="1" w:styleId="Style9import">
    <w:name w:val="Style 9 importé"/>
    <w:rsid w:val="002E1050"/>
    <w:pPr>
      <w:numPr>
        <w:numId w:val="7"/>
      </w:numPr>
    </w:pPr>
  </w:style>
  <w:style w:type="numbering" w:customStyle="1" w:styleId="Style10import">
    <w:name w:val="Style 10 importé"/>
    <w:rsid w:val="002E1050"/>
    <w:pPr>
      <w:numPr>
        <w:numId w:val="9"/>
      </w:numPr>
    </w:pPr>
  </w:style>
  <w:style w:type="numbering" w:customStyle="1" w:styleId="Style11import">
    <w:name w:val="Style 11 importé"/>
    <w:rsid w:val="002E1050"/>
    <w:pPr>
      <w:numPr>
        <w:numId w:val="11"/>
      </w:numPr>
    </w:pPr>
  </w:style>
  <w:style w:type="paragraph" w:customStyle="1" w:styleId="Default">
    <w:name w:val="Default"/>
    <w:rsid w:val="002E1050"/>
    <w:pPr>
      <w:widowControl w:val="0"/>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fr-FR"/>
    </w:rPr>
  </w:style>
  <w:style w:type="numbering" w:customStyle="1" w:styleId="Style12import">
    <w:name w:val="Style 12 importé"/>
    <w:rsid w:val="002E1050"/>
    <w:pPr>
      <w:numPr>
        <w:numId w:val="14"/>
      </w:numPr>
    </w:pPr>
  </w:style>
  <w:style w:type="numbering" w:customStyle="1" w:styleId="Style13import">
    <w:name w:val="Style 13 importé"/>
    <w:rsid w:val="002E1050"/>
    <w:pPr>
      <w:numPr>
        <w:numId w:val="16"/>
      </w:numPr>
    </w:pPr>
  </w:style>
  <w:style w:type="numbering" w:customStyle="1" w:styleId="Style14import">
    <w:name w:val="Style 14 importé"/>
    <w:rsid w:val="00FF3159"/>
    <w:pPr>
      <w:numPr>
        <w:numId w:val="18"/>
      </w:numPr>
    </w:pPr>
  </w:style>
  <w:style w:type="numbering" w:customStyle="1" w:styleId="Style16import">
    <w:name w:val="Style 16 importé"/>
    <w:rsid w:val="00B3043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bienet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ry/Desktop/FORMULAIRE%20V.3%20-%20CODE%20DE%20CONDUITE%20DE%20L&#8217;ADMINISTRATEUR-ASAQ.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2V CREATIVE THEME">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ECC-D562-9C45-A763-016845C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V.3 - CODE DE CONDUITE DE L’ADMINISTRATEUR-ASAQ.dotx</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8</cp:revision>
  <dcterms:created xsi:type="dcterms:W3CDTF">2021-04-13T23:40:00Z</dcterms:created>
  <dcterms:modified xsi:type="dcterms:W3CDTF">2021-04-13T23:44:00Z</dcterms:modified>
</cp:coreProperties>
</file>