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57" w:rsidRPr="008E44EE" w:rsidRDefault="000B1957" w:rsidP="00E53219">
      <w:pPr>
        <w:spacing w:line="25" w:lineRule="atLeast"/>
        <w:jc w:val="both"/>
        <w:rPr>
          <w:rFonts w:ascii="Arial" w:hAnsi="Arial" w:cs="Arial"/>
          <w:b/>
          <w:sz w:val="28"/>
          <w:szCs w:val="28"/>
        </w:rPr>
      </w:pPr>
      <w:r>
        <w:rPr>
          <w:rFonts w:ascii="Arial" w:hAnsi="Arial" w:cs="Arial"/>
          <w:b/>
          <w:sz w:val="28"/>
          <w:szCs w:val="28"/>
        </w:rPr>
        <w:t xml:space="preserve">Un nouveau programme pour marcher droit vers des pieds parallèles </w:t>
      </w:r>
      <w:bookmarkStart w:id="0" w:name="_GoBack"/>
      <w:bookmarkEnd w:id="0"/>
    </w:p>
    <w:p w:rsidR="00223CDA" w:rsidRDefault="00223CDA" w:rsidP="00223CDA">
      <w:pPr>
        <w:pStyle w:val="Paragraphedeliste"/>
        <w:spacing w:line="25" w:lineRule="atLeast"/>
        <w:jc w:val="both"/>
        <w:rPr>
          <w:rFonts w:ascii="Arial" w:hAnsi="Arial" w:cs="Arial"/>
          <w:sz w:val="24"/>
          <w:szCs w:val="24"/>
          <w:highlight w:val="yellow"/>
        </w:rPr>
      </w:pPr>
    </w:p>
    <w:p w:rsidR="0086781C" w:rsidRPr="001961C6" w:rsidRDefault="0086781C" w:rsidP="00223CDA">
      <w:pPr>
        <w:pStyle w:val="Paragraphedeliste"/>
        <w:spacing w:line="25" w:lineRule="atLeast"/>
        <w:jc w:val="both"/>
        <w:rPr>
          <w:rFonts w:ascii="Arial" w:hAnsi="Arial" w:cs="Arial"/>
          <w:sz w:val="24"/>
          <w:szCs w:val="24"/>
          <w:highlight w:val="yellow"/>
        </w:rPr>
      </w:pPr>
    </w:p>
    <w:p w:rsidR="00A85744" w:rsidRPr="007D6D98" w:rsidRDefault="00A85744" w:rsidP="00A85744">
      <w:pPr>
        <w:spacing w:line="25" w:lineRule="atLeast"/>
        <w:jc w:val="both"/>
        <w:rPr>
          <w:rFonts w:ascii="Arial" w:hAnsi="Arial" w:cs="Arial"/>
          <w:sz w:val="24"/>
          <w:szCs w:val="24"/>
        </w:rPr>
      </w:pPr>
      <w:r w:rsidRPr="007D6D98">
        <w:rPr>
          <w:rFonts w:ascii="Arial" w:hAnsi="Arial" w:cs="Arial"/>
          <w:sz w:val="24"/>
          <w:szCs w:val="24"/>
        </w:rPr>
        <w:t>Par Naomie Doirilus, animatrice-intervenante à l’Association sportive des aveugles du Québec</w:t>
      </w:r>
      <w:r w:rsidR="00A032F0" w:rsidRPr="007D6D98">
        <w:rPr>
          <w:rFonts w:ascii="Arial" w:hAnsi="Arial" w:cs="Arial"/>
          <w:sz w:val="24"/>
          <w:szCs w:val="24"/>
        </w:rPr>
        <w:t xml:space="preserve"> (ASAQ)</w:t>
      </w:r>
    </w:p>
    <w:p w:rsidR="00A85744" w:rsidRPr="001961C6" w:rsidRDefault="00A85744" w:rsidP="00A85744">
      <w:pPr>
        <w:pStyle w:val="Paragraphedeliste"/>
        <w:spacing w:line="25" w:lineRule="atLeast"/>
        <w:jc w:val="both"/>
        <w:rPr>
          <w:rFonts w:ascii="Arial" w:hAnsi="Arial" w:cs="Arial"/>
          <w:sz w:val="24"/>
          <w:szCs w:val="24"/>
          <w:highlight w:val="yellow"/>
        </w:rPr>
      </w:pPr>
    </w:p>
    <w:p w:rsidR="002A2A60" w:rsidRPr="001961C6" w:rsidRDefault="002A2A60" w:rsidP="00426DCD">
      <w:pPr>
        <w:spacing w:line="25" w:lineRule="atLeast"/>
        <w:jc w:val="both"/>
        <w:rPr>
          <w:rFonts w:ascii="Arial" w:hAnsi="Arial" w:cs="Arial"/>
          <w:sz w:val="24"/>
          <w:szCs w:val="24"/>
        </w:rPr>
      </w:pPr>
    </w:p>
    <w:p w:rsidR="005C7B1E" w:rsidRDefault="002A2A60" w:rsidP="006E1643">
      <w:pPr>
        <w:spacing w:line="25" w:lineRule="atLeast"/>
        <w:jc w:val="both"/>
        <w:rPr>
          <w:rFonts w:ascii="Arial" w:hAnsi="Arial" w:cs="Arial"/>
          <w:sz w:val="24"/>
          <w:szCs w:val="24"/>
        </w:rPr>
      </w:pPr>
      <w:r w:rsidRPr="001961C6">
        <w:rPr>
          <w:rFonts w:ascii="Arial" w:hAnsi="Arial" w:cs="Arial"/>
          <w:sz w:val="24"/>
          <w:szCs w:val="24"/>
        </w:rPr>
        <w:t>Depuis 1979, l</w:t>
      </w:r>
      <w:r w:rsidR="00D10813" w:rsidRPr="001961C6">
        <w:rPr>
          <w:rFonts w:ascii="Arial" w:hAnsi="Arial" w:cs="Arial"/>
          <w:sz w:val="24"/>
          <w:szCs w:val="24"/>
        </w:rPr>
        <w:t xml:space="preserve">’Association sportive des aveugles du Québec (ASAQ) </w:t>
      </w:r>
      <w:r w:rsidR="00756977" w:rsidRPr="001961C6">
        <w:rPr>
          <w:rFonts w:ascii="Arial" w:hAnsi="Arial" w:cs="Arial"/>
          <w:sz w:val="24"/>
          <w:szCs w:val="24"/>
        </w:rPr>
        <w:t>promeut le</w:t>
      </w:r>
      <w:r w:rsidR="00D10813" w:rsidRPr="001961C6">
        <w:rPr>
          <w:rFonts w:ascii="Arial" w:hAnsi="Arial" w:cs="Arial"/>
          <w:sz w:val="24"/>
          <w:szCs w:val="24"/>
        </w:rPr>
        <w:t xml:space="preserve"> sport chez les </w:t>
      </w:r>
      <w:r w:rsidRPr="001961C6">
        <w:rPr>
          <w:rFonts w:ascii="Arial" w:hAnsi="Arial" w:cs="Arial"/>
          <w:sz w:val="24"/>
          <w:szCs w:val="24"/>
        </w:rPr>
        <w:t>jeunes et les adultes</w:t>
      </w:r>
      <w:r w:rsidR="00D10813" w:rsidRPr="001961C6">
        <w:rPr>
          <w:rFonts w:ascii="Arial" w:hAnsi="Arial" w:cs="Arial"/>
          <w:sz w:val="24"/>
          <w:szCs w:val="24"/>
        </w:rPr>
        <w:t xml:space="preserve"> qui </w:t>
      </w:r>
      <w:r w:rsidR="00756977" w:rsidRPr="001961C6">
        <w:rPr>
          <w:rFonts w:ascii="Arial" w:hAnsi="Arial" w:cs="Arial"/>
          <w:sz w:val="24"/>
          <w:szCs w:val="24"/>
        </w:rPr>
        <w:t>vivent avec</w:t>
      </w:r>
      <w:r w:rsidRPr="001961C6">
        <w:rPr>
          <w:rFonts w:ascii="Arial" w:hAnsi="Arial" w:cs="Arial"/>
          <w:sz w:val="24"/>
          <w:szCs w:val="24"/>
        </w:rPr>
        <w:t xml:space="preserve"> une déficience visuelle.</w:t>
      </w:r>
      <w:r w:rsidR="00D10813" w:rsidRPr="001961C6">
        <w:rPr>
          <w:rFonts w:ascii="Arial" w:hAnsi="Arial" w:cs="Arial"/>
          <w:sz w:val="24"/>
          <w:szCs w:val="24"/>
        </w:rPr>
        <w:t xml:space="preserve"> </w:t>
      </w:r>
      <w:r w:rsidRPr="001961C6">
        <w:rPr>
          <w:rFonts w:ascii="Arial" w:hAnsi="Arial" w:cs="Arial"/>
          <w:sz w:val="24"/>
          <w:szCs w:val="24"/>
        </w:rPr>
        <w:t>Notre programme Du sport pour moi</w:t>
      </w:r>
      <w:r w:rsidR="00B05E99">
        <w:rPr>
          <w:rFonts w:ascii="Arial" w:hAnsi="Arial" w:cs="Arial"/>
          <w:sz w:val="24"/>
          <w:szCs w:val="24"/>
        </w:rPr>
        <w:t>!</w:t>
      </w:r>
      <w:r w:rsidRPr="001961C6">
        <w:rPr>
          <w:rFonts w:ascii="Arial" w:hAnsi="Arial" w:cs="Arial"/>
          <w:sz w:val="24"/>
          <w:szCs w:val="24"/>
        </w:rPr>
        <w:t xml:space="preserve">, </w:t>
      </w:r>
      <w:r w:rsidR="009A75E6" w:rsidRPr="001961C6">
        <w:rPr>
          <w:rFonts w:ascii="Arial" w:hAnsi="Arial" w:cs="Arial"/>
          <w:sz w:val="24"/>
          <w:szCs w:val="24"/>
        </w:rPr>
        <w:t xml:space="preserve">dont la création remonte déjà à </w:t>
      </w:r>
      <w:r w:rsidR="00AF7590" w:rsidRPr="001961C6">
        <w:rPr>
          <w:rFonts w:ascii="Arial" w:hAnsi="Arial" w:cs="Arial"/>
          <w:sz w:val="24"/>
          <w:szCs w:val="24"/>
        </w:rPr>
        <w:t xml:space="preserve">neuf </w:t>
      </w:r>
      <w:r w:rsidR="009A75E6" w:rsidRPr="001961C6">
        <w:rPr>
          <w:rFonts w:ascii="Arial" w:hAnsi="Arial" w:cs="Arial"/>
          <w:sz w:val="24"/>
          <w:szCs w:val="24"/>
        </w:rPr>
        <w:t>ans</w:t>
      </w:r>
      <w:r w:rsidRPr="001961C6">
        <w:rPr>
          <w:rFonts w:ascii="Arial" w:hAnsi="Arial" w:cs="Arial"/>
          <w:sz w:val="24"/>
          <w:szCs w:val="24"/>
        </w:rPr>
        <w:t>,</w:t>
      </w:r>
      <w:r w:rsidR="00756977" w:rsidRPr="001961C6">
        <w:rPr>
          <w:rFonts w:ascii="Arial" w:hAnsi="Arial" w:cs="Arial"/>
          <w:sz w:val="24"/>
          <w:szCs w:val="24"/>
        </w:rPr>
        <w:t xml:space="preserve"> nous a permis de rencontrer, </w:t>
      </w:r>
      <w:r w:rsidR="009A75E6" w:rsidRPr="001961C6">
        <w:rPr>
          <w:rFonts w:ascii="Arial" w:hAnsi="Arial" w:cs="Arial"/>
          <w:sz w:val="24"/>
          <w:szCs w:val="24"/>
        </w:rPr>
        <w:t>de côtoyer</w:t>
      </w:r>
      <w:r w:rsidR="00756977" w:rsidRPr="001961C6">
        <w:rPr>
          <w:rFonts w:ascii="Arial" w:hAnsi="Arial" w:cs="Arial"/>
          <w:sz w:val="24"/>
          <w:szCs w:val="24"/>
        </w:rPr>
        <w:t xml:space="preserve"> et de faire bouger</w:t>
      </w:r>
      <w:r w:rsidR="009A75E6" w:rsidRPr="001961C6">
        <w:rPr>
          <w:rFonts w:ascii="Arial" w:hAnsi="Arial" w:cs="Arial"/>
          <w:sz w:val="24"/>
          <w:szCs w:val="24"/>
        </w:rPr>
        <w:t xml:space="preserve"> de</w:t>
      </w:r>
      <w:r w:rsidRPr="001961C6">
        <w:rPr>
          <w:rFonts w:ascii="Arial" w:hAnsi="Arial" w:cs="Arial"/>
          <w:sz w:val="24"/>
          <w:szCs w:val="24"/>
        </w:rPr>
        <w:t xml:space="preserve"> </w:t>
      </w:r>
      <w:r w:rsidR="009A75E6" w:rsidRPr="001961C6">
        <w:rPr>
          <w:rFonts w:ascii="Arial" w:hAnsi="Arial" w:cs="Arial"/>
          <w:sz w:val="24"/>
          <w:szCs w:val="24"/>
        </w:rPr>
        <w:t>nombreux enfants non-voyants et malvoyants âgés de 6 à 1</w:t>
      </w:r>
      <w:r w:rsidR="00AF7590" w:rsidRPr="001961C6">
        <w:rPr>
          <w:rFonts w:ascii="Arial" w:hAnsi="Arial" w:cs="Arial"/>
          <w:sz w:val="24"/>
          <w:szCs w:val="24"/>
        </w:rPr>
        <w:t>4</w:t>
      </w:r>
      <w:r w:rsidR="009A75E6" w:rsidRPr="001961C6">
        <w:rPr>
          <w:rFonts w:ascii="Arial" w:hAnsi="Arial" w:cs="Arial"/>
          <w:sz w:val="24"/>
          <w:szCs w:val="24"/>
        </w:rPr>
        <w:t xml:space="preserve"> ans. Ce contexte d’activités </w:t>
      </w:r>
      <w:r w:rsidR="009D40D2" w:rsidRPr="001961C6">
        <w:rPr>
          <w:rFonts w:ascii="Arial" w:hAnsi="Arial" w:cs="Arial"/>
          <w:sz w:val="24"/>
          <w:szCs w:val="24"/>
        </w:rPr>
        <w:t xml:space="preserve">sportives </w:t>
      </w:r>
      <w:r w:rsidR="009A75E6" w:rsidRPr="001961C6">
        <w:rPr>
          <w:rFonts w:ascii="Arial" w:hAnsi="Arial" w:cs="Arial"/>
          <w:sz w:val="24"/>
          <w:szCs w:val="24"/>
        </w:rPr>
        <w:t>variées s’est avéré privilégié pour observer les enfants, dans leurs forces, leurs difficultés, leurs défis et leurs apprentissages.</w:t>
      </w:r>
      <w:r w:rsidR="00295B89" w:rsidRPr="001961C6">
        <w:rPr>
          <w:rFonts w:ascii="Arial" w:hAnsi="Arial" w:cs="Arial"/>
          <w:sz w:val="24"/>
          <w:szCs w:val="24"/>
        </w:rPr>
        <w:t xml:space="preserve"> En 2018, nou</w:t>
      </w:r>
      <w:r w:rsidR="00C42667" w:rsidRPr="001961C6">
        <w:rPr>
          <w:rFonts w:ascii="Arial" w:hAnsi="Arial" w:cs="Arial"/>
          <w:sz w:val="24"/>
          <w:szCs w:val="24"/>
        </w:rPr>
        <w:t>s lancions un nouveau programme :</w:t>
      </w:r>
      <w:r w:rsidR="00295B89" w:rsidRPr="001961C6">
        <w:rPr>
          <w:rFonts w:ascii="Arial" w:hAnsi="Arial" w:cs="Arial"/>
          <w:sz w:val="24"/>
          <w:szCs w:val="24"/>
        </w:rPr>
        <w:t xml:space="preserve"> L’inclusi</w:t>
      </w:r>
      <w:r w:rsidR="00C42667" w:rsidRPr="001961C6">
        <w:rPr>
          <w:rFonts w:ascii="Arial" w:hAnsi="Arial" w:cs="Arial"/>
          <w:sz w:val="24"/>
          <w:szCs w:val="24"/>
        </w:rPr>
        <w:t>on à l’envers. D</w:t>
      </w:r>
      <w:r w:rsidR="00295B89" w:rsidRPr="001961C6">
        <w:rPr>
          <w:rFonts w:ascii="Arial" w:hAnsi="Arial" w:cs="Arial"/>
          <w:sz w:val="24"/>
          <w:szCs w:val="24"/>
        </w:rPr>
        <w:t xml:space="preserve">ans le cadre </w:t>
      </w:r>
      <w:r w:rsidR="00C42667" w:rsidRPr="001961C6">
        <w:rPr>
          <w:rFonts w:ascii="Arial" w:hAnsi="Arial" w:cs="Arial"/>
          <w:sz w:val="24"/>
          <w:szCs w:val="24"/>
        </w:rPr>
        <w:t>de celui-ci</w:t>
      </w:r>
      <w:r w:rsidR="00B05E99">
        <w:rPr>
          <w:rFonts w:ascii="Arial" w:hAnsi="Arial" w:cs="Arial"/>
          <w:sz w:val="24"/>
          <w:szCs w:val="24"/>
        </w:rPr>
        <w:t>,</w:t>
      </w:r>
      <w:r w:rsidR="00295B89" w:rsidRPr="001961C6">
        <w:rPr>
          <w:rFonts w:ascii="Arial" w:hAnsi="Arial" w:cs="Arial"/>
          <w:sz w:val="24"/>
          <w:szCs w:val="24"/>
        </w:rPr>
        <w:t xml:space="preserve"> nous nous rendons directement dans les classes d’éducation physique d’enfants </w:t>
      </w:r>
      <w:r w:rsidR="005175B4" w:rsidRPr="001961C6">
        <w:rPr>
          <w:rFonts w:ascii="Arial" w:hAnsi="Arial" w:cs="Arial"/>
          <w:sz w:val="24"/>
          <w:szCs w:val="24"/>
        </w:rPr>
        <w:t xml:space="preserve">et d’adolescents </w:t>
      </w:r>
      <w:r w:rsidR="00295B89" w:rsidRPr="001961C6">
        <w:rPr>
          <w:rFonts w:ascii="Arial" w:hAnsi="Arial" w:cs="Arial"/>
          <w:sz w:val="24"/>
          <w:szCs w:val="24"/>
        </w:rPr>
        <w:t>ayant une déficience</w:t>
      </w:r>
      <w:r w:rsidR="00756977" w:rsidRPr="001961C6">
        <w:rPr>
          <w:rFonts w:ascii="Arial" w:hAnsi="Arial" w:cs="Arial"/>
          <w:sz w:val="24"/>
          <w:szCs w:val="24"/>
        </w:rPr>
        <w:t xml:space="preserve"> visuelle</w:t>
      </w:r>
      <w:r w:rsidR="00295B89" w:rsidRPr="001961C6">
        <w:rPr>
          <w:rFonts w:ascii="Arial" w:hAnsi="Arial" w:cs="Arial"/>
          <w:sz w:val="24"/>
          <w:szCs w:val="24"/>
        </w:rPr>
        <w:t xml:space="preserve"> afin d’initier </w:t>
      </w:r>
      <w:r w:rsidR="00756977" w:rsidRPr="001961C6">
        <w:rPr>
          <w:rFonts w:ascii="Arial" w:hAnsi="Arial" w:cs="Arial"/>
          <w:sz w:val="24"/>
          <w:szCs w:val="24"/>
        </w:rPr>
        <w:t>leurs</w:t>
      </w:r>
      <w:r w:rsidR="00295B89" w:rsidRPr="001961C6">
        <w:rPr>
          <w:rFonts w:ascii="Arial" w:hAnsi="Arial" w:cs="Arial"/>
          <w:sz w:val="24"/>
          <w:szCs w:val="24"/>
        </w:rPr>
        <w:t xml:space="preserve"> camarades</w:t>
      </w:r>
      <w:r w:rsidR="00756977" w:rsidRPr="001961C6">
        <w:rPr>
          <w:rFonts w:ascii="Arial" w:hAnsi="Arial" w:cs="Arial"/>
          <w:sz w:val="24"/>
          <w:szCs w:val="24"/>
        </w:rPr>
        <w:t>, leur enseignant</w:t>
      </w:r>
      <w:r w:rsidR="00295B89" w:rsidRPr="001961C6">
        <w:rPr>
          <w:rFonts w:ascii="Arial" w:hAnsi="Arial" w:cs="Arial"/>
          <w:sz w:val="24"/>
          <w:szCs w:val="24"/>
        </w:rPr>
        <w:t xml:space="preserve"> et</w:t>
      </w:r>
      <w:r w:rsidR="00756977" w:rsidRPr="001961C6">
        <w:rPr>
          <w:rFonts w:ascii="Arial" w:hAnsi="Arial" w:cs="Arial"/>
          <w:sz w:val="24"/>
          <w:szCs w:val="24"/>
        </w:rPr>
        <w:t xml:space="preserve"> eux-mêmes au</w:t>
      </w:r>
      <w:r w:rsidR="00295B89" w:rsidRPr="001961C6">
        <w:rPr>
          <w:rFonts w:ascii="Arial" w:hAnsi="Arial" w:cs="Arial"/>
          <w:sz w:val="24"/>
          <w:szCs w:val="24"/>
        </w:rPr>
        <w:t xml:space="preserve"> goalball. </w:t>
      </w:r>
      <w:r w:rsidR="005175B4" w:rsidRPr="001961C6">
        <w:rPr>
          <w:rFonts w:ascii="Arial" w:hAnsi="Arial" w:cs="Arial"/>
          <w:sz w:val="24"/>
          <w:szCs w:val="24"/>
        </w:rPr>
        <w:t>C’est certainement</w:t>
      </w:r>
      <w:r w:rsidR="00295B89" w:rsidRPr="001961C6">
        <w:rPr>
          <w:rFonts w:ascii="Arial" w:hAnsi="Arial" w:cs="Arial"/>
          <w:sz w:val="24"/>
          <w:szCs w:val="24"/>
        </w:rPr>
        <w:t xml:space="preserve"> devenu une nouvelle opportunité de rencontrer et d’observer des jeunes provenant de différentes villes québécoises.</w:t>
      </w:r>
      <w:r w:rsidR="005175B4" w:rsidRPr="001961C6">
        <w:rPr>
          <w:rFonts w:ascii="Arial" w:hAnsi="Arial" w:cs="Arial"/>
          <w:sz w:val="24"/>
          <w:szCs w:val="24"/>
        </w:rPr>
        <w:t xml:space="preserve"> </w:t>
      </w:r>
    </w:p>
    <w:p w:rsidR="00C32861" w:rsidRDefault="00C32861" w:rsidP="006E1643">
      <w:pPr>
        <w:spacing w:line="25" w:lineRule="atLeast"/>
        <w:jc w:val="both"/>
        <w:rPr>
          <w:rFonts w:ascii="Arial" w:hAnsi="Arial" w:cs="Arial"/>
          <w:sz w:val="24"/>
          <w:szCs w:val="24"/>
        </w:rPr>
      </w:pPr>
    </w:p>
    <w:p w:rsidR="00426DCD" w:rsidRPr="001961C6" w:rsidRDefault="00295B89" w:rsidP="006E1643">
      <w:pPr>
        <w:spacing w:line="25" w:lineRule="atLeast"/>
        <w:jc w:val="both"/>
        <w:rPr>
          <w:rFonts w:ascii="Arial" w:hAnsi="Arial" w:cs="Arial"/>
          <w:sz w:val="24"/>
          <w:szCs w:val="24"/>
        </w:rPr>
      </w:pPr>
      <w:r w:rsidRPr="001961C6">
        <w:rPr>
          <w:rFonts w:ascii="Arial" w:hAnsi="Arial" w:cs="Arial"/>
          <w:sz w:val="24"/>
          <w:szCs w:val="24"/>
        </w:rPr>
        <w:t>Ce contact</w:t>
      </w:r>
      <w:r w:rsidR="005175B4" w:rsidRPr="001961C6">
        <w:rPr>
          <w:rFonts w:ascii="Arial" w:hAnsi="Arial" w:cs="Arial"/>
          <w:sz w:val="24"/>
          <w:szCs w:val="24"/>
        </w:rPr>
        <w:t xml:space="preserve"> fréquent et étroit</w:t>
      </w:r>
      <w:r w:rsidR="00145AA2" w:rsidRPr="001961C6">
        <w:rPr>
          <w:rFonts w:ascii="Arial" w:hAnsi="Arial" w:cs="Arial"/>
          <w:sz w:val="24"/>
          <w:szCs w:val="24"/>
        </w:rPr>
        <w:t xml:space="preserve"> avec les jeunes nous a </w:t>
      </w:r>
      <w:r w:rsidR="00343E6A" w:rsidRPr="001961C6">
        <w:rPr>
          <w:rFonts w:ascii="Arial" w:hAnsi="Arial" w:cs="Arial"/>
          <w:sz w:val="24"/>
          <w:szCs w:val="24"/>
        </w:rPr>
        <w:t>menés</w:t>
      </w:r>
      <w:r w:rsidR="00145AA2" w:rsidRPr="001961C6">
        <w:rPr>
          <w:rFonts w:ascii="Arial" w:hAnsi="Arial" w:cs="Arial"/>
          <w:sz w:val="24"/>
          <w:szCs w:val="24"/>
        </w:rPr>
        <w:t xml:space="preserve"> vers</w:t>
      </w:r>
      <w:r w:rsidRPr="001961C6">
        <w:rPr>
          <w:rFonts w:ascii="Arial" w:hAnsi="Arial" w:cs="Arial"/>
          <w:sz w:val="24"/>
          <w:szCs w:val="24"/>
        </w:rPr>
        <w:t xml:space="preserve"> une </w:t>
      </w:r>
      <w:r w:rsidR="004452CD">
        <w:rPr>
          <w:rFonts w:ascii="Arial" w:hAnsi="Arial" w:cs="Arial"/>
          <w:sz w:val="24"/>
          <w:szCs w:val="24"/>
        </w:rPr>
        <w:t xml:space="preserve">constatation </w:t>
      </w:r>
      <w:r w:rsidRPr="001961C6">
        <w:rPr>
          <w:rFonts w:ascii="Arial" w:hAnsi="Arial" w:cs="Arial"/>
          <w:sz w:val="24"/>
          <w:szCs w:val="24"/>
        </w:rPr>
        <w:t xml:space="preserve">: une partie significative des jeunes qui ont une déficience visuelle totale ou partielle adopte une démarche avec les pieds ouverts, </w:t>
      </w:r>
      <w:r w:rsidR="00993460" w:rsidRPr="001961C6">
        <w:rPr>
          <w:rFonts w:ascii="Arial" w:hAnsi="Arial" w:cs="Arial"/>
          <w:sz w:val="24"/>
          <w:szCs w:val="24"/>
        </w:rPr>
        <w:t>orientés</w:t>
      </w:r>
      <w:r w:rsidRPr="001961C6">
        <w:rPr>
          <w:rFonts w:ascii="Arial" w:hAnsi="Arial" w:cs="Arial"/>
          <w:sz w:val="24"/>
          <w:szCs w:val="24"/>
        </w:rPr>
        <w:t xml:space="preserve"> vers l’extérieur</w:t>
      </w:r>
      <w:r w:rsidR="007D1526" w:rsidRPr="001961C6">
        <w:rPr>
          <w:rFonts w:ascii="Arial" w:hAnsi="Arial" w:cs="Arial"/>
          <w:sz w:val="24"/>
          <w:szCs w:val="24"/>
        </w:rPr>
        <w:t xml:space="preserve"> (communément appelée «</w:t>
      </w:r>
      <w:r w:rsidR="00993460" w:rsidRPr="001961C6">
        <w:rPr>
          <w:rFonts w:ascii="Arial" w:hAnsi="Arial" w:cs="Arial"/>
          <w:sz w:val="24"/>
          <w:szCs w:val="24"/>
        </w:rPr>
        <w:t xml:space="preserve"> </w:t>
      </w:r>
      <w:r w:rsidR="007D1526" w:rsidRPr="001961C6">
        <w:rPr>
          <w:rFonts w:ascii="Arial" w:hAnsi="Arial" w:cs="Arial"/>
          <w:sz w:val="24"/>
          <w:szCs w:val="24"/>
        </w:rPr>
        <w:t>en canard »</w:t>
      </w:r>
      <w:r w:rsidR="00C42667" w:rsidRPr="001961C6">
        <w:rPr>
          <w:rFonts w:ascii="Arial" w:hAnsi="Arial" w:cs="Arial"/>
          <w:sz w:val="24"/>
          <w:szCs w:val="24"/>
        </w:rPr>
        <w:t>)</w:t>
      </w:r>
      <w:r w:rsidRPr="001961C6">
        <w:rPr>
          <w:rFonts w:ascii="Arial" w:hAnsi="Arial" w:cs="Arial"/>
          <w:sz w:val="24"/>
          <w:szCs w:val="24"/>
        </w:rPr>
        <w:t xml:space="preserve">. </w:t>
      </w:r>
      <w:r w:rsidR="00F63202">
        <w:rPr>
          <w:rFonts w:ascii="Arial" w:hAnsi="Arial" w:cs="Arial"/>
          <w:sz w:val="24"/>
          <w:szCs w:val="24"/>
        </w:rPr>
        <w:t>Cette position serait caractéristique chez l’enfant non-voyant, pour qui elle assure « une meilleure stabilité »</w:t>
      </w:r>
      <w:r w:rsidR="006829E9">
        <w:rPr>
          <w:rFonts w:ascii="Arial" w:hAnsi="Arial" w:cs="Arial"/>
          <w:sz w:val="24"/>
          <w:szCs w:val="24"/>
        </w:rPr>
        <w:t xml:space="preserve"> et «  plus de contact avec le sol »</w:t>
      </w:r>
      <w:r w:rsidR="00F63202">
        <w:rPr>
          <w:rFonts w:ascii="Arial" w:hAnsi="Arial" w:cs="Arial"/>
          <w:sz w:val="24"/>
          <w:szCs w:val="24"/>
        </w:rPr>
        <w:t xml:space="preserve"> (référence 5). Malgré </w:t>
      </w:r>
      <w:r w:rsidRPr="001961C6">
        <w:rPr>
          <w:rFonts w:ascii="Arial" w:hAnsi="Arial" w:cs="Arial"/>
          <w:sz w:val="24"/>
          <w:szCs w:val="24"/>
        </w:rPr>
        <w:t>l’impression d’être plus stable ou d’</w:t>
      </w:r>
      <w:r w:rsidR="00A032F0" w:rsidRPr="001961C6">
        <w:rPr>
          <w:rFonts w:ascii="Arial" w:hAnsi="Arial" w:cs="Arial"/>
          <w:sz w:val="24"/>
          <w:szCs w:val="24"/>
        </w:rPr>
        <w:t>avoir plus d</w:t>
      </w:r>
      <w:r w:rsidRPr="001961C6">
        <w:rPr>
          <w:rFonts w:ascii="Arial" w:hAnsi="Arial" w:cs="Arial"/>
          <w:sz w:val="24"/>
          <w:szCs w:val="24"/>
        </w:rPr>
        <w:t>’équilibre</w:t>
      </w:r>
      <w:r w:rsidR="00A032F0" w:rsidRPr="001961C6">
        <w:rPr>
          <w:rFonts w:ascii="Arial" w:hAnsi="Arial" w:cs="Arial"/>
          <w:sz w:val="24"/>
          <w:szCs w:val="24"/>
        </w:rPr>
        <w:t xml:space="preserve">, </w:t>
      </w:r>
      <w:r w:rsidR="00F63202">
        <w:rPr>
          <w:rFonts w:ascii="Arial" w:hAnsi="Arial" w:cs="Arial"/>
          <w:sz w:val="24"/>
          <w:szCs w:val="24"/>
        </w:rPr>
        <w:t xml:space="preserve">ce type de marche </w:t>
      </w:r>
      <w:r w:rsidR="00A032F0" w:rsidRPr="001961C6">
        <w:rPr>
          <w:rFonts w:ascii="Arial" w:hAnsi="Arial" w:cs="Arial"/>
          <w:sz w:val="24"/>
          <w:szCs w:val="24"/>
        </w:rPr>
        <w:t>n’est pas sans risque.</w:t>
      </w:r>
    </w:p>
    <w:p w:rsidR="00A06951" w:rsidRDefault="00A06951" w:rsidP="00A85744">
      <w:pPr>
        <w:spacing w:line="25" w:lineRule="atLeast"/>
        <w:jc w:val="both"/>
        <w:rPr>
          <w:rFonts w:ascii="Arial" w:hAnsi="Arial" w:cs="Arial"/>
          <w:sz w:val="24"/>
          <w:szCs w:val="24"/>
        </w:rPr>
      </w:pPr>
    </w:p>
    <w:p w:rsidR="004452CD" w:rsidRPr="001961C6" w:rsidRDefault="004452CD" w:rsidP="00A85744">
      <w:pPr>
        <w:spacing w:line="25" w:lineRule="atLeast"/>
        <w:jc w:val="both"/>
        <w:rPr>
          <w:rFonts w:ascii="Arial" w:hAnsi="Arial" w:cs="Arial"/>
          <w:sz w:val="24"/>
          <w:szCs w:val="24"/>
        </w:rPr>
      </w:pPr>
    </w:p>
    <w:p w:rsidR="00426DCD" w:rsidRPr="001961C6" w:rsidRDefault="005175B4" w:rsidP="00426DCD">
      <w:pPr>
        <w:spacing w:line="25" w:lineRule="atLeast"/>
        <w:jc w:val="both"/>
        <w:rPr>
          <w:rFonts w:ascii="Arial" w:hAnsi="Arial" w:cs="Arial"/>
          <w:b/>
          <w:sz w:val="24"/>
          <w:szCs w:val="24"/>
        </w:rPr>
      </w:pPr>
      <w:r w:rsidRPr="001961C6">
        <w:rPr>
          <w:rFonts w:ascii="Arial" w:hAnsi="Arial" w:cs="Arial"/>
          <w:b/>
          <w:sz w:val="24"/>
          <w:szCs w:val="24"/>
        </w:rPr>
        <w:t>Une idée née d’une réflexion sur les conséquences à long-terme</w:t>
      </w:r>
    </w:p>
    <w:p w:rsidR="00F63202" w:rsidRDefault="00F63202" w:rsidP="00295B89">
      <w:pPr>
        <w:spacing w:line="25" w:lineRule="atLeast"/>
        <w:jc w:val="both"/>
        <w:rPr>
          <w:rFonts w:ascii="Arial" w:hAnsi="Arial" w:cs="Arial"/>
          <w:sz w:val="24"/>
          <w:szCs w:val="24"/>
        </w:rPr>
      </w:pPr>
    </w:p>
    <w:p w:rsidR="00BD0122" w:rsidRDefault="005175B4" w:rsidP="00295B89">
      <w:pPr>
        <w:spacing w:line="25" w:lineRule="atLeast"/>
        <w:jc w:val="both"/>
        <w:rPr>
          <w:rFonts w:ascii="Arial" w:hAnsi="Arial" w:cs="Arial"/>
          <w:sz w:val="24"/>
          <w:szCs w:val="24"/>
        </w:rPr>
      </w:pPr>
      <w:r w:rsidRPr="001961C6">
        <w:rPr>
          <w:rFonts w:ascii="Arial" w:hAnsi="Arial" w:cs="Arial"/>
          <w:sz w:val="24"/>
          <w:szCs w:val="24"/>
        </w:rPr>
        <w:t>À longue échéance</w:t>
      </w:r>
      <w:r w:rsidR="00A032F0" w:rsidRPr="001961C6">
        <w:rPr>
          <w:rFonts w:ascii="Arial" w:hAnsi="Arial" w:cs="Arial"/>
          <w:sz w:val="24"/>
          <w:szCs w:val="24"/>
        </w:rPr>
        <w:t>, cette démarche peut entraîner un développement inégal des muscles</w:t>
      </w:r>
      <w:r w:rsidR="00EA0320">
        <w:rPr>
          <w:rFonts w:ascii="Arial" w:hAnsi="Arial" w:cs="Arial"/>
          <w:sz w:val="24"/>
          <w:szCs w:val="24"/>
        </w:rPr>
        <w:t xml:space="preserve"> ainsi que des</w:t>
      </w:r>
      <w:r w:rsidR="00A93A49" w:rsidRPr="001961C6">
        <w:rPr>
          <w:rFonts w:ascii="Arial" w:hAnsi="Arial" w:cs="Arial"/>
          <w:sz w:val="24"/>
          <w:szCs w:val="24"/>
        </w:rPr>
        <w:t xml:space="preserve"> </w:t>
      </w:r>
      <w:r w:rsidR="00EA0320">
        <w:rPr>
          <w:rFonts w:ascii="Arial" w:hAnsi="Arial" w:cs="Arial"/>
          <w:sz w:val="24"/>
          <w:szCs w:val="24"/>
        </w:rPr>
        <w:t>problèmes orthopédiques et posturaux (référence 5)</w:t>
      </w:r>
      <w:r w:rsidR="0088291E" w:rsidRPr="001961C6">
        <w:rPr>
          <w:rFonts w:ascii="Arial" w:hAnsi="Arial" w:cs="Arial"/>
          <w:sz w:val="24"/>
          <w:szCs w:val="24"/>
        </w:rPr>
        <w:t>, parmi d’</w:t>
      </w:r>
      <w:r w:rsidR="00993460" w:rsidRPr="001961C6">
        <w:rPr>
          <w:rFonts w:ascii="Arial" w:hAnsi="Arial" w:cs="Arial"/>
          <w:sz w:val="24"/>
          <w:szCs w:val="24"/>
        </w:rPr>
        <w:t>autres problèmes de santé.</w:t>
      </w:r>
      <w:r w:rsidR="00EA0320">
        <w:rPr>
          <w:rFonts w:ascii="Arial" w:hAnsi="Arial" w:cs="Arial"/>
          <w:sz w:val="24"/>
          <w:szCs w:val="24"/>
        </w:rPr>
        <w:t xml:space="preserve"> </w:t>
      </w:r>
      <w:r w:rsidR="00993460" w:rsidRPr="001961C6">
        <w:rPr>
          <w:rFonts w:ascii="Arial" w:hAnsi="Arial" w:cs="Arial"/>
          <w:sz w:val="24"/>
          <w:szCs w:val="24"/>
        </w:rPr>
        <w:t xml:space="preserve">Elle </w:t>
      </w:r>
      <w:r w:rsidR="0088291E" w:rsidRPr="001961C6">
        <w:rPr>
          <w:rFonts w:ascii="Arial" w:hAnsi="Arial" w:cs="Arial"/>
          <w:sz w:val="24"/>
          <w:szCs w:val="24"/>
        </w:rPr>
        <w:t>sollicite excessivement</w:t>
      </w:r>
      <w:r w:rsidR="00993460" w:rsidRPr="001961C6">
        <w:rPr>
          <w:rFonts w:ascii="Arial" w:hAnsi="Arial" w:cs="Arial"/>
          <w:sz w:val="24"/>
          <w:szCs w:val="24"/>
        </w:rPr>
        <w:t xml:space="preserve"> les genoux</w:t>
      </w:r>
      <w:r w:rsidR="00156B8D" w:rsidRPr="001961C6">
        <w:rPr>
          <w:rFonts w:ascii="Arial" w:hAnsi="Arial" w:cs="Arial"/>
          <w:sz w:val="24"/>
          <w:szCs w:val="24"/>
        </w:rPr>
        <w:t xml:space="preserve">, pouvant ainsi contribuer à </w:t>
      </w:r>
      <w:r w:rsidR="0088291E" w:rsidRPr="001961C6">
        <w:rPr>
          <w:rFonts w:ascii="Arial" w:hAnsi="Arial" w:cs="Arial"/>
          <w:sz w:val="24"/>
          <w:szCs w:val="24"/>
        </w:rPr>
        <w:t>de la douleur ressenti</w:t>
      </w:r>
      <w:r w:rsidR="00B05E99">
        <w:rPr>
          <w:rFonts w:ascii="Arial" w:hAnsi="Arial" w:cs="Arial"/>
          <w:sz w:val="24"/>
          <w:szCs w:val="24"/>
        </w:rPr>
        <w:t>e</w:t>
      </w:r>
      <w:r w:rsidR="0088291E" w:rsidRPr="001961C6">
        <w:rPr>
          <w:rFonts w:ascii="Arial" w:hAnsi="Arial" w:cs="Arial"/>
          <w:sz w:val="24"/>
          <w:szCs w:val="24"/>
        </w:rPr>
        <w:t xml:space="preserve"> dans cette partie du corps</w:t>
      </w:r>
      <w:r w:rsidR="00156B8D" w:rsidRPr="001961C6">
        <w:rPr>
          <w:rFonts w:ascii="Arial" w:hAnsi="Arial" w:cs="Arial"/>
          <w:sz w:val="24"/>
          <w:szCs w:val="24"/>
        </w:rPr>
        <w:t xml:space="preserve"> (</w:t>
      </w:r>
      <w:r w:rsidR="00390E0D" w:rsidRPr="001961C6">
        <w:rPr>
          <w:rFonts w:ascii="Arial" w:hAnsi="Arial" w:cs="Arial"/>
          <w:sz w:val="24"/>
          <w:szCs w:val="24"/>
        </w:rPr>
        <w:t>référence 3</w:t>
      </w:r>
      <w:r w:rsidR="0088291E" w:rsidRPr="001961C6">
        <w:rPr>
          <w:rFonts w:ascii="Arial" w:hAnsi="Arial" w:cs="Arial"/>
          <w:sz w:val="24"/>
          <w:szCs w:val="24"/>
        </w:rPr>
        <w:t>). Par ailleurs, la personne ayant ce type de marche</w:t>
      </w:r>
      <w:r w:rsidR="00993460" w:rsidRPr="001961C6">
        <w:rPr>
          <w:rFonts w:ascii="Arial" w:hAnsi="Arial" w:cs="Arial"/>
          <w:sz w:val="24"/>
          <w:szCs w:val="24"/>
        </w:rPr>
        <w:t xml:space="preserve"> </w:t>
      </w:r>
      <w:r w:rsidR="0088291E" w:rsidRPr="001961C6">
        <w:rPr>
          <w:rFonts w:ascii="Arial" w:hAnsi="Arial" w:cs="Arial"/>
          <w:sz w:val="24"/>
          <w:szCs w:val="24"/>
        </w:rPr>
        <w:t xml:space="preserve">encourt le </w:t>
      </w:r>
      <w:r w:rsidR="00993460" w:rsidRPr="001961C6">
        <w:rPr>
          <w:rFonts w:ascii="Arial" w:hAnsi="Arial" w:cs="Arial"/>
          <w:sz w:val="24"/>
          <w:szCs w:val="24"/>
        </w:rPr>
        <w:t xml:space="preserve">risque de </w:t>
      </w:r>
      <w:r w:rsidR="0088291E" w:rsidRPr="001961C6">
        <w:rPr>
          <w:rFonts w:ascii="Arial" w:hAnsi="Arial" w:cs="Arial"/>
          <w:sz w:val="24"/>
          <w:szCs w:val="24"/>
        </w:rPr>
        <w:t>développer</w:t>
      </w:r>
      <w:r w:rsidR="00993460" w:rsidRPr="001961C6">
        <w:rPr>
          <w:rFonts w:ascii="Arial" w:hAnsi="Arial" w:cs="Arial"/>
          <w:sz w:val="24"/>
          <w:szCs w:val="24"/>
        </w:rPr>
        <w:t xml:space="preserve"> une arthrose au niveau des chevilles (</w:t>
      </w:r>
      <w:r w:rsidR="005867CC">
        <w:rPr>
          <w:rFonts w:ascii="Arial" w:hAnsi="Arial" w:cs="Arial"/>
          <w:sz w:val="24"/>
          <w:szCs w:val="24"/>
        </w:rPr>
        <w:t>référence 6</w:t>
      </w:r>
      <w:r w:rsidR="00993460" w:rsidRPr="001961C6">
        <w:rPr>
          <w:rFonts w:ascii="Arial" w:hAnsi="Arial" w:cs="Arial"/>
          <w:sz w:val="24"/>
          <w:szCs w:val="24"/>
        </w:rPr>
        <w:t>)</w:t>
      </w:r>
      <w:r w:rsidR="00A93A49" w:rsidRPr="001961C6">
        <w:rPr>
          <w:rFonts w:ascii="Arial" w:hAnsi="Arial" w:cs="Arial"/>
          <w:sz w:val="24"/>
          <w:szCs w:val="24"/>
        </w:rPr>
        <w:t xml:space="preserve"> de même que des problèmes à la hanche et au dos</w:t>
      </w:r>
      <w:r w:rsidR="004909E9" w:rsidRPr="001961C6">
        <w:rPr>
          <w:rFonts w:ascii="Arial" w:hAnsi="Arial" w:cs="Arial"/>
          <w:sz w:val="24"/>
          <w:szCs w:val="24"/>
        </w:rPr>
        <w:t xml:space="preserve">. </w:t>
      </w:r>
    </w:p>
    <w:p w:rsidR="002F5BA0" w:rsidRPr="001961C6" w:rsidRDefault="002F5BA0" w:rsidP="00295B89">
      <w:pPr>
        <w:spacing w:line="25" w:lineRule="atLeast"/>
        <w:jc w:val="both"/>
        <w:rPr>
          <w:rFonts w:ascii="Arial" w:hAnsi="Arial" w:cs="Arial"/>
          <w:sz w:val="24"/>
          <w:szCs w:val="24"/>
        </w:rPr>
      </w:pPr>
    </w:p>
    <w:p w:rsidR="00993460" w:rsidRDefault="004909E9" w:rsidP="00295B89">
      <w:pPr>
        <w:spacing w:line="25" w:lineRule="atLeast"/>
        <w:jc w:val="both"/>
        <w:rPr>
          <w:rFonts w:ascii="Arial" w:hAnsi="Arial" w:cs="Arial"/>
          <w:sz w:val="24"/>
          <w:szCs w:val="24"/>
        </w:rPr>
      </w:pPr>
      <w:r w:rsidRPr="001961C6">
        <w:rPr>
          <w:rFonts w:ascii="Arial" w:hAnsi="Arial" w:cs="Arial"/>
          <w:sz w:val="24"/>
          <w:szCs w:val="24"/>
        </w:rPr>
        <w:t>Cette démarche peut aussi</w:t>
      </w:r>
      <w:r w:rsidR="0088291E" w:rsidRPr="001961C6">
        <w:rPr>
          <w:rFonts w:ascii="Arial" w:hAnsi="Arial" w:cs="Arial"/>
          <w:sz w:val="24"/>
          <w:szCs w:val="24"/>
        </w:rPr>
        <w:t xml:space="preserve"> rendre plus difficile, plus long et plus complexe</w:t>
      </w:r>
      <w:r w:rsidRPr="001961C6">
        <w:rPr>
          <w:rFonts w:ascii="Arial" w:hAnsi="Arial" w:cs="Arial"/>
          <w:sz w:val="24"/>
          <w:szCs w:val="24"/>
        </w:rPr>
        <w:t xml:space="preserve"> l’apprentissage de mouvements et de sports tel</w:t>
      </w:r>
      <w:r w:rsidR="00B05E99">
        <w:rPr>
          <w:rFonts w:ascii="Arial" w:hAnsi="Arial" w:cs="Arial"/>
          <w:sz w:val="24"/>
          <w:szCs w:val="24"/>
        </w:rPr>
        <w:t>s</w:t>
      </w:r>
      <w:r w:rsidRPr="001961C6">
        <w:rPr>
          <w:rFonts w:ascii="Arial" w:hAnsi="Arial" w:cs="Arial"/>
          <w:sz w:val="24"/>
          <w:szCs w:val="24"/>
        </w:rPr>
        <w:t xml:space="preserve"> que la course</w:t>
      </w:r>
      <w:r w:rsidR="00A93A49" w:rsidRPr="001961C6">
        <w:rPr>
          <w:rFonts w:ascii="Arial" w:hAnsi="Arial" w:cs="Arial"/>
          <w:sz w:val="24"/>
          <w:szCs w:val="24"/>
        </w:rPr>
        <w:t xml:space="preserve"> (</w:t>
      </w:r>
      <w:r w:rsidR="00390E0D" w:rsidRPr="001961C6">
        <w:rPr>
          <w:rFonts w:ascii="Arial" w:hAnsi="Arial" w:cs="Arial"/>
          <w:sz w:val="24"/>
          <w:szCs w:val="24"/>
        </w:rPr>
        <w:t>référence 2</w:t>
      </w:r>
      <w:r w:rsidRPr="001961C6">
        <w:rPr>
          <w:rFonts w:ascii="Arial" w:hAnsi="Arial" w:cs="Arial"/>
          <w:sz w:val="24"/>
          <w:szCs w:val="24"/>
        </w:rPr>
        <w:t>).</w:t>
      </w:r>
      <w:r w:rsidR="00A93A49" w:rsidRPr="001961C6">
        <w:rPr>
          <w:rFonts w:ascii="Arial" w:hAnsi="Arial" w:cs="Arial"/>
          <w:sz w:val="24"/>
          <w:szCs w:val="24"/>
        </w:rPr>
        <w:t xml:space="preserve"> Certaines habiletés, nécessaires dans la pratique de plusieurs sports, sont quasi impossibles à </w:t>
      </w:r>
      <w:r w:rsidR="00B05E99">
        <w:rPr>
          <w:rFonts w:ascii="Arial" w:hAnsi="Arial" w:cs="Arial"/>
          <w:sz w:val="24"/>
          <w:szCs w:val="24"/>
        </w:rPr>
        <w:t xml:space="preserve">exécuter </w:t>
      </w:r>
      <w:r w:rsidR="00A93A49" w:rsidRPr="001961C6">
        <w:rPr>
          <w:rFonts w:ascii="Arial" w:hAnsi="Arial" w:cs="Arial"/>
          <w:sz w:val="24"/>
          <w:szCs w:val="24"/>
        </w:rPr>
        <w:t xml:space="preserve">lorsqu’on a les pieds </w:t>
      </w:r>
      <w:r w:rsidR="00BD0122" w:rsidRPr="001961C6">
        <w:rPr>
          <w:rFonts w:ascii="Arial" w:hAnsi="Arial" w:cs="Arial"/>
          <w:sz w:val="24"/>
          <w:szCs w:val="24"/>
        </w:rPr>
        <w:t>tournés</w:t>
      </w:r>
      <w:r w:rsidR="00A93A49" w:rsidRPr="001961C6">
        <w:rPr>
          <w:rFonts w:ascii="Arial" w:hAnsi="Arial" w:cs="Arial"/>
          <w:sz w:val="24"/>
          <w:szCs w:val="24"/>
        </w:rPr>
        <w:t xml:space="preserve"> vers l’extérieur : vous pouvez dès maintenant, en lisant ces lignes, essayer de maintenir </w:t>
      </w:r>
      <w:r w:rsidR="00BD0122" w:rsidRPr="001961C6">
        <w:rPr>
          <w:rFonts w:ascii="Arial" w:hAnsi="Arial" w:cs="Arial"/>
          <w:sz w:val="24"/>
          <w:szCs w:val="24"/>
        </w:rPr>
        <w:t xml:space="preserve">ainsi </w:t>
      </w:r>
      <w:r w:rsidR="00A93A49" w:rsidRPr="001961C6">
        <w:rPr>
          <w:rFonts w:ascii="Arial" w:hAnsi="Arial" w:cs="Arial"/>
          <w:sz w:val="24"/>
          <w:szCs w:val="24"/>
        </w:rPr>
        <w:t xml:space="preserve">l’équilibre sur une </w:t>
      </w:r>
      <w:r w:rsidR="00BD0122" w:rsidRPr="001961C6">
        <w:rPr>
          <w:rFonts w:ascii="Arial" w:hAnsi="Arial" w:cs="Arial"/>
          <w:sz w:val="24"/>
          <w:szCs w:val="24"/>
        </w:rPr>
        <w:t xml:space="preserve">seule </w:t>
      </w:r>
      <w:r w:rsidR="00A93A49" w:rsidRPr="001961C6">
        <w:rPr>
          <w:rFonts w:ascii="Arial" w:hAnsi="Arial" w:cs="Arial"/>
          <w:sz w:val="24"/>
          <w:szCs w:val="24"/>
        </w:rPr>
        <w:t>jambe.</w:t>
      </w:r>
      <w:r w:rsidR="00BD0122" w:rsidRPr="001961C6">
        <w:rPr>
          <w:rFonts w:ascii="Arial" w:hAnsi="Arial" w:cs="Arial"/>
          <w:sz w:val="24"/>
          <w:szCs w:val="24"/>
        </w:rPr>
        <w:t xml:space="preserve"> Il en va de même pour des exercices. Ne faire que quelques squats les pieds positionnés de cette façon suffit pour remarquer un inconfort au niveau des genoux.</w:t>
      </w:r>
    </w:p>
    <w:p w:rsidR="002F5BA0" w:rsidRPr="001961C6" w:rsidRDefault="002F5BA0" w:rsidP="00295B89">
      <w:pPr>
        <w:spacing w:line="25" w:lineRule="atLeast"/>
        <w:jc w:val="both"/>
        <w:rPr>
          <w:rFonts w:ascii="Arial" w:hAnsi="Arial" w:cs="Arial"/>
          <w:sz w:val="24"/>
          <w:szCs w:val="24"/>
        </w:rPr>
      </w:pPr>
    </w:p>
    <w:p w:rsidR="00993460" w:rsidRPr="001961C6" w:rsidRDefault="001518C9" w:rsidP="00295B89">
      <w:pPr>
        <w:spacing w:line="25" w:lineRule="atLeast"/>
        <w:jc w:val="both"/>
        <w:rPr>
          <w:rFonts w:ascii="Arial" w:hAnsi="Arial" w:cs="Arial"/>
          <w:sz w:val="24"/>
          <w:szCs w:val="24"/>
        </w:rPr>
      </w:pPr>
      <w:r w:rsidRPr="001961C6">
        <w:rPr>
          <w:rFonts w:ascii="Arial" w:hAnsi="Arial" w:cs="Arial"/>
          <w:sz w:val="24"/>
          <w:szCs w:val="24"/>
        </w:rPr>
        <w:t>Si celle an</w:t>
      </w:r>
      <w:r w:rsidR="00993460" w:rsidRPr="001961C6">
        <w:rPr>
          <w:rFonts w:ascii="Arial" w:hAnsi="Arial" w:cs="Arial"/>
          <w:sz w:val="24"/>
          <w:szCs w:val="24"/>
        </w:rPr>
        <w:t xml:space="preserve">omalie </w:t>
      </w:r>
      <w:r w:rsidR="006C07A4" w:rsidRPr="001961C6">
        <w:rPr>
          <w:rFonts w:ascii="Arial" w:hAnsi="Arial" w:cs="Arial"/>
          <w:sz w:val="24"/>
          <w:szCs w:val="24"/>
        </w:rPr>
        <w:t xml:space="preserve">est parfois transitoire et </w:t>
      </w:r>
      <w:r w:rsidR="00993460" w:rsidRPr="001961C6">
        <w:rPr>
          <w:rFonts w:ascii="Arial" w:hAnsi="Arial" w:cs="Arial"/>
          <w:sz w:val="24"/>
          <w:szCs w:val="24"/>
        </w:rPr>
        <w:t>se corrige d’</w:t>
      </w:r>
      <w:r w:rsidR="00A93A49" w:rsidRPr="001961C6">
        <w:rPr>
          <w:rFonts w:ascii="Arial" w:hAnsi="Arial" w:cs="Arial"/>
          <w:sz w:val="24"/>
          <w:szCs w:val="24"/>
        </w:rPr>
        <w:t>elle-même (</w:t>
      </w:r>
      <w:r w:rsidR="00EE0863">
        <w:rPr>
          <w:rFonts w:ascii="Arial" w:hAnsi="Arial" w:cs="Arial"/>
          <w:sz w:val="24"/>
          <w:szCs w:val="24"/>
        </w:rPr>
        <w:t>référence</w:t>
      </w:r>
      <w:r w:rsidR="00F57F45" w:rsidRPr="001961C6">
        <w:rPr>
          <w:rFonts w:ascii="Arial" w:hAnsi="Arial" w:cs="Arial"/>
          <w:sz w:val="24"/>
          <w:szCs w:val="24"/>
        </w:rPr>
        <w:t xml:space="preserve"> 4</w:t>
      </w:r>
      <w:r w:rsidR="00993460" w:rsidRPr="001961C6">
        <w:rPr>
          <w:rFonts w:ascii="Arial" w:hAnsi="Arial" w:cs="Arial"/>
          <w:sz w:val="24"/>
          <w:szCs w:val="24"/>
        </w:rPr>
        <w:t>)</w:t>
      </w:r>
      <w:r w:rsidRPr="001961C6">
        <w:rPr>
          <w:rFonts w:ascii="Arial" w:hAnsi="Arial" w:cs="Arial"/>
          <w:sz w:val="24"/>
          <w:szCs w:val="24"/>
        </w:rPr>
        <w:t>, ce n’est définitivement pas toujours le cas.</w:t>
      </w:r>
      <w:r w:rsidR="006C07A4" w:rsidRPr="001961C6">
        <w:rPr>
          <w:rFonts w:ascii="Arial" w:hAnsi="Arial" w:cs="Arial"/>
          <w:sz w:val="24"/>
          <w:szCs w:val="24"/>
        </w:rPr>
        <w:t xml:space="preserve"> Nous croyons fortement que l’activité physique peut aider </w:t>
      </w:r>
      <w:r w:rsidR="00B72DAC" w:rsidRPr="001961C6">
        <w:rPr>
          <w:rFonts w:ascii="Arial" w:hAnsi="Arial" w:cs="Arial"/>
          <w:sz w:val="24"/>
          <w:szCs w:val="24"/>
        </w:rPr>
        <w:t xml:space="preserve">à modifier cette démarche </w:t>
      </w:r>
      <w:r w:rsidR="006C07A4" w:rsidRPr="001961C6">
        <w:rPr>
          <w:rFonts w:ascii="Arial" w:hAnsi="Arial" w:cs="Arial"/>
          <w:sz w:val="24"/>
          <w:szCs w:val="24"/>
        </w:rPr>
        <w:t xml:space="preserve">en renforçant les muscles de l’enfant. </w:t>
      </w:r>
      <w:r w:rsidR="005D2214" w:rsidRPr="001961C6">
        <w:rPr>
          <w:rFonts w:ascii="Arial" w:hAnsi="Arial" w:cs="Arial"/>
          <w:sz w:val="24"/>
          <w:szCs w:val="24"/>
        </w:rPr>
        <w:t xml:space="preserve">De toutes ces réflexions, </w:t>
      </w:r>
      <w:r w:rsidR="00B72DAC" w:rsidRPr="001961C6">
        <w:rPr>
          <w:rFonts w:ascii="Arial" w:hAnsi="Arial" w:cs="Arial"/>
          <w:sz w:val="24"/>
          <w:szCs w:val="24"/>
        </w:rPr>
        <w:t>s’est pointée</w:t>
      </w:r>
      <w:r w:rsidR="005D2214" w:rsidRPr="001961C6">
        <w:rPr>
          <w:rFonts w:ascii="Arial" w:hAnsi="Arial" w:cs="Arial"/>
          <w:sz w:val="24"/>
          <w:szCs w:val="24"/>
        </w:rPr>
        <w:t xml:space="preserve">, </w:t>
      </w:r>
      <w:r w:rsidR="00B72DAC" w:rsidRPr="001961C6">
        <w:rPr>
          <w:rFonts w:ascii="Arial" w:hAnsi="Arial" w:cs="Arial"/>
          <w:sz w:val="24"/>
          <w:szCs w:val="24"/>
        </w:rPr>
        <w:t>dans le</w:t>
      </w:r>
      <w:r w:rsidR="005D2214" w:rsidRPr="001961C6">
        <w:rPr>
          <w:rFonts w:ascii="Arial" w:hAnsi="Arial" w:cs="Arial"/>
          <w:sz w:val="24"/>
          <w:szCs w:val="24"/>
        </w:rPr>
        <w:t xml:space="preserve"> courant de</w:t>
      </w:r>
      <w:r w:rsidR="00A93A49" w:rsidRPr="001961C6">
        <w:rPr>
          <w:rFonts w:ascii="Arial" w:hAnsi="Arial" w:cs="Arial"/>
          <w:sz w:val="24"/>
          <w:szCs w:val="24"/>
        </w:rPr>
        <w:t xml:space="preserve"> l’année 2018, </w:t>
      </w:r>
      <w:r w:rsidR="00B72DAC" w:rsidRPr="001961C6">
        <w:rPr>
          <w:rFonts w:ascii="Arial" w:hAnsi="Arial" w:cs="Arial"/>
          <w:sz w:val="24"/>
          <w:szCs w:val="24"/>
        </w:rPr>
        <w:t>l’idée d’</w:t>
      </w:r>
      <w:r w:rsidR="00A93A49" w:rsidRPr="001961C6">
        <w:rPr>
          <w:rFonts w:ascii="Arial" w:hAnsi="Arial" w:cs="Arial"/>
          <w:sz w:val="24"/>
          <w:szCs w:val="24"/>
        </w:rPr>
        <w:t>un projet</w:t>
      </w:r>
      <w:r w:rsidR="00F777A2" w:rsidRPr="001961C6">
        <w:rPr>
          <w:rFonts w:ascii="Arial" w:hAnsi="Arial" w:cs="Arial"/>
          <w:sz w:val="24"/>
          <w:szCs w:val="24"/>
        </w:rPr>
        <w:t xml:space="preserve"> : </w:t>
      </w:r>
      <w:r w:rsidR="005D2214" w:rsidRPr="001961C6">
        <w:rPr>
          <w:rFonts w:ascii="Arial" w:hAnsi="Arial" w:cs="Arial"/>
          <w:sz w:val="24"/>
          <w:szCs w:val="24"/>
        </w:rPr>
        <w:t xml:space="preserve">un programme </w:t>
      </w:r>
      <w:r w:rsidR="00A93A49" w:rsidRPr="001961C6">
        <w:rPr>
          <w:rFonts w:ascii="Arial" w:hAnsi="Arial" w:cs="Arial"/>
          <w:sz w:val="24"/>
          <w:szCs w:val="24"/>
        </w:rPr>
        <w:t xml:space="preserve">visant la rééducation posturale des jeunes </w:t>
      </w:r>
      <w:r w:rsidR="00407A13" w:rsidRPr="001961C6">
        <w:rPr>
          <w:rFonts w:ascii="Arial" w:hAnsi="Arial" w:cs="Arial"/>
          <w:sz w:val="24"/>
          <w:szCs w:val="24"/>
        </w:rPr>
        <w:t xml:space="preserve">d’âge scolaire </w:t>
      </w:r>
      <w:r w:rsidR="00A93A49" w:rsidRPr="001961C6">
        <w:rPr>
          <w:rFonts w:ascii="Arial" w:hAnsi="Arial" w:cs="Arial"/>
          <w:sz w:val="24"/>
          <w:szCs w:val="24"/>
        </w:rPr>
        <w:t>ayant cette démarche.</w:t>
      </w:r>
      <w:r w:rsidR="00F777A2" w:rsidRPr="001961C6">
        <w:rPr>
          <w:rFonts w:ascii="Arial" w:hAnsi="Arial" w:cs="Arial"/>
          <w:sz w:val="24"/>
          <w:szCs w:val="24"/>
        </w:rPr>
        <w:t xml:space="preserve"> Les avantages du développement d’un tel programme pourraient bien dépasser ceux reliés à la santé et à la pratique sportive.</w:t>
      </w:r>
    </w:p>
    <w:p w:rsidR="00A93A49" w:rsidRPr="001961C6" w:rsidRDefault="00A93A49" w:rsidP="00295B89">
      <w:pPr>
        <w:spacing w:line="25" w:lineRule="atLeast"/>
        <w:jc w:val="both"/>
        <w:rPr>
          <w:rFonts w:ascii="Arial" w:hAnsi="Arial" w:cs="Arial"/>
          <w:sz w:val="24"/>
          <w:szCs w:val="24"/>
        </w:rPr>
      </w:pPr>
    </w:p>
    <w:p w:rsidR="00A93A49" w:rsidRPr="001961C6" w:rsidRDefault="00A93A49" w:rsidP="00295B89">
      <w:pPr>
        <w:spacing w:line="25" w:lineRule="atLeast"/>
        <w:jc w:val="both"/>
        <w:rPr>
          <w:rFonts w:ascii="Arial" w:hAnsi="Arial" w:cs="Arial"/>
          <w:sz w:val="24"/>
          <w:szCs w:val="24"/>
        </w:rPr>
      </w:pPr>
    </w:p>
    <w:p w:rsidR="00213DBA" w:rsidRPr="001961C6" w:rsidRDefault="00145AA2" w:rsidP="00295B89">
      <w:pPr>
        <w:spacing w:line="25" w:lineRule="atLeast"/>
        <w:jc w:val="both"/>
        <w:rPr>
          <w:rFonts w:ascii="Arial" w:hAnsi="Arial" w:cs="Arial"/>
          <w:b/>
          <w:sz w:val="24"/>
          <w:szCs w:val="24"/>
        </w:rPr>
      </w:pPr>
      <w:r w:rsidRPr="001961C6">
        <w:rPr>
          <w:rFonts w:ascii="Arial" w:hAnsi="Arial" w:cs="Arial"/>
          <w:b/>
          <w:sz w:val="24"/>
          <w:szCs w:val="24"/>
        </w:rPr>
        <w:t>Des bienfaits potentiels variés, le plus tôt possible</w:t>
      </w:r>
    </w:p>
    <w:p w:rsidR="00E650AF" w:rsidRPr="001961C6" w:rsidRDefault="00E650AF" w:rsidP="00295B89">
      <w:pPr>
        <w:spacing w:line="25" w:lineRule="atLeast"/>
        <w:jc w:val="both"/>
        <w:rPr>
          <w:rFonts w:ascii="Arial" w:hAnsi="Arial" w:cs="Arial"/>
          <w:sz w:val="24"/>
          <w:szCs w:val="24"/>
        </w:rPr>
      </w:pPr>
    </w:p>
    <w:p w:rsidR="00C411B9" w:rsidRDefault="008F0F94" w:rsidP="00295B89">
      <w:pPr>
        <w:spacing w:line="25" w:lineRule="atLeast"/>
        <w:jc w:val="both"/>
        <w:rPr>
          <w:rFonts w:ascii="Arial" w:hAnsi="Arial" w:cs="Arial"/>
          <w:sz w:val="24"/>
          <w:szCs w:val="24"/>
        </w:rPr>
      </w:pPr>
      <w:r w:rsidRPr="001961C6">
        <w:rPr>
          <w:rFonts w:ascii="Arial" w:hAnsi="Arial" w:cs="Arial"/>
          <w:sz w:val="24"/>
          <w:szCs w:val="24"/>
        </w:rPr>
        <w:t>L’intérêt d</w:t>
      </w:r>
      <w:r w:rsidR="00C411B9" w:rsidRPr="001961C6">
        <w:rPr>
          <w:rFonts w:ascii="Arial" w:hAnsi="Arial" w:cs="Arial"/>
          <w:sz w:val="24"/>
          <w:szCs w:val="24"/>
        </w:rPr>
        <w:t xml:space="preserve">e ce projet ne s’arrête pas à ce qui précède. Les bienfaits résultants d’une rééducation de ce trouble de la marche pourraient se révéler multiples et toucher plusieurs plans de la vie du jeune. La personne suivie pourra mieux profiter des nombreux bénéfices de l’activité physique et mieux réussir à des sports tel que la course et le goalball, un sport destiné spécifiquement aux personnes malvoyantes et aveugles. Une modification de cette démarche a également le potentiel d’augmenter la confiance en soi, de favoriser une meilleure participation sociale et intégration parmi les pairs voyants, et d’encourager une vie active. </w:t>
      </w:r>
    </w:p>
    <w:p w:rsidR="002F5BA0" w:rsidRPr="001961C6" w:rsidRDefault="002F5BA0" w:rsidP="00295B89">
      <w:pPr>
        <w:spacing w:line="25" w:lineRule="atLeast"/>
        <w:jc w:val="both"/>
        <w:rPr>
          <w:rFonts w:ascii="Arial" w:hAnsi="Arial" w:cs="Arial"/>
          <w:sz w:val="24"/>
          <w:szCs w:val="24"/>
        </w:rPr>
      </w:pPr>
    </w:p>
    <w:p w:rsidR="00C411B9" w:rsidRDefault="00C411B9" w:rsidP="00295B89">
      <w:pPr>
        <w:spacing w:line="25" w:lineRule="atLeast"/>
        <w:jc w:val="both"/>
        <w:rPr>
          <w:rFonts w:ascii="Arial" w:hAnsi="Arial" w:cs="Arial"/>
          <w:sz w:val="24"/>
          <w:szCs w:val="24"/>
        </w:rPr>
      </w:pPr>
      <w:r w:rsidRPr="001961C6">
        <w:rPr>
          <w:rFonts w:ascii="Arial" w:hAnsi="Arial" w:cs="Arial"/>
          <w:sz w:val="24"/>
          <w:szCs w:val="24"/>
        </w:rPr>
        <w:t xml:space="preserve">Les jeunes qui passeront une évaluation fonctionnelle, puis seront suivis pendant cinq mois, n’auront pas seulement la possibilité d’améliorer leur démarche, mais s’habitueront aussi à pratiquer des exercices plusieurs fois par semaine. Ces exercices </w:t>
      </w:r>
      <w:r w:rsidR="00275253" w:rsidRPr="001961C6">
        <w:rPr>
          <w:rFonts w:ascii="Arial" w:hAnsi="Arial" w:cs="Arial"/>
          <w:sz w:val="24"/>
          <w:szCs w:val="24"/>
        </w:rPr>
        <w:t>s’intégreront</w:t>
      </w:r>
      <w:r w:rsidRPr="001961C6">
        <w:rPr>
          <w:rFonts w:ascii="Arial" w:hAnsi="Arial" w:cs="Arial"/>
          <w:sz w:val="24"/>
          <w:szCs w:val="24"/>
        </w:rPr>
        <w:t xml:space="preserve"> donc dans leur mémoire et leur routine.</w:t>
      </w:r>
    </w:p>
    <w:p w:rsidR="002F5BA0" w:rsidRPr="001961C6" w:rsidRDefault="002F5BA0" w:rsidP="00295B89">
      <w:pPr>
        <w:spacing w:line="25" w:lineRule="atLeast"/>
        <w:jc w:val="both"/>
        <w:rPr>
          <w:rFonts w:ascii="Arial" w:hAnsi="Arial" w:cs="Arial"/>
          <w:sz w:val="24"/>
          <w:szCs w:val="24"/>
        </w:rPr>
      </w:pPr>
    </w:p>
    <w:p w:rsidR="00C411B9" w:rsidRDefault="00275253" w:rsidP="00CC7A59">
      <w:pPr>
        <w:spacing w:line="25" w:lineRule="atLeast"/>
        <w:jc w:val="both"/>
        <w:rPr>
          <w:rFonts w:ascii="Arial" w:hAnsi="Arial" w:cs="Arial"/>
          <w:sz w:val="24"/>
          <w:szCs w:val="24"/>
        </w:rPr>
      </w:pPr>
      <w:r w:rsidRPr="001961C6">
        <w:rPr>
          <w:rFonts w:ascii="Arial" w:hAnsi="Arial" w:cs="Arial"/>
          <w:sz w:val="24"/>
          <w:szCs w:val="24"/>
        </w:rPr>
        <w:t xml:space="preserve">De plus, l’un des objectifs </w:t>
      </w:r>
      <w:r w:rsidR="005D3439" w:rsidRPr="001961C6">
        <w:rPr>
          <w:rFonts w:ascii="Arial" w:hAnsi="Arial" w:cs="Arial"/>
          <w:sz w:val="24"/>
          <w:szCs w:val="24"/>
        </w:rPr>
        <w:t>prioritaires de l</w:t>
      </w:r>
      <w:r w:rsidRPr="001961C6">
        <w:rPr>
          <w:rFonts w:ascii="Arial" w:hAnsi="Arial" w:cs="Arial"/>
          <w:sz w:val="24"/>
          <w:szCs w:val="24"/>
        </w:rPr>
        <w:t xml:space="preserve">’ASAQ </w:t>
      </w:r>
      <w:r w:rsidR="005D3439" w:rsidRPr="001961C6">
        <w:rPr>
          <w:rFonts w:ascii="Arial" w:hAnsi="Arial" w:cs="Arial"/>
          <w:sz w:val="24"/>
          <w:szCs w:val="24"/>
        </w:rPr>
        <w:t xml:space="preserve">pour les prochaines années est </w:t>
      </w:r>
      <w:r w:rsidR="00E650AF" w:rsidRPr="001961C6">
        <w:rPr>
          <w:rFonts w:ascii="Arial" w:hAnsi="Arial" w:cs="Arial"/>
          <w:sz w:val="24"/>
          <w:szCs w:val="24"/>
        </w:rPr>
        <w:t>de promouvoir et de favoriser l’exercice physique et la pratique du sport chez les filles et les femmes,</w:t>
      </w:r>
      <w:r w:rsidR="005D3439" w:rsidRPr="001961C6">
        <w:rPr>
          <w:rFonts w:ascii="Arial" w:hAnsi="Arial" w:cs="Arial"/>
          <w:sz w:val="24"/>
          <w:szCs w:val="24"/>
        </w:rPr>
        <w:t xml:space="preserve"> et</w:t>
      </w:r>
      <w:r w:rsidR="003B545F" w:rsidRPr="001961C6">
        <w:rPr>
          <w:rFonts w:ascii="Arial" w:hAnsi="Arial" w:cs="Arial"/>
          <w:sz w:val="24"/>
          <w:szCs w:val="24"/>
        </w:rPr>
        <w:t>,</w:t>
      </w:r>
      <w:r w:rsidR="005D3439" w:rsidRPr="001961C6">
        <w:rPr>
          <w:rFonts w:ascii="Arial" w:hAnsi="Arial" w:cs="Arial"/>
          <w:sz w:val="24"/>
          <w:szCs w:val="24"/>
        </w:rPr>
        <w:t xml:space="preserve"> d’ainsi, développer plus d’athlètes féminines aveugles ou malvoyantes au Québec. Dans l’application de ce programme, n</w:t>
      </w:r>
      <w:r w:rsidR="00E650AF" w:rsidRPr="001961C6">
        <w:rPr>
          <w:rFonts w:ascii="Arial" w:hAnsi="Arial" w:cs="Arial"/>
          <w:sz w:val="24"/>
          <w:szCs w:val="24"/>
        </w:rPr>
        <w:t xml:space="preserve">ous </w:t>
      </w:r>
      <w:r w:rsidR="005D3439" w:rsidRPr="001961C6">
        <w:rPr>
          <w:rFonts w:ascii="Arial" w:hAnsi="Arial" w:cs="Arial"/>
          <w:sz w:val="24"/>
          <w:szCs w:val="24"/>
        </w:rPr>
        <w:t xml:space="preserve">souhaitons atteindre une certaine parité. Cela passe par des tentatives de recruter </w:t>
      </w:r>
      <w:r w:rsidR="00E650AF" w:rsidRPr="001961C6">
        <w:rPr>
          <w:rFonts w:ascii="Arial" w:hAnsi="Arial" w:cs="Arial"/>
          <w:sz w:val="24"/>
          <w:szCs w:val="24"/>
        </w:rPr>
        <w:t xml:space="preserve">autant de </w:t>
      </w:r>
      <w:r w:rsidR="005D3439" w:rsidRPr="001961C6">
        <w:rPr>
          <w:rFonts w:ascii="Arial" w:hAnsi="Arial" w:cs="Arial"/>
          <w:sz w:val="24"/>
          <w:szCs w:val="24"/>
        </w:rPr>
        <w:t>filles</w:t>
      </w:r>
      <w:r w:rsidR="00E650AF" w:rsidRPr="001961C6">
        <w:rPr>
          <w:rFonts w:ascii="Arial" w:hAnsi="Arial" w:cs="Arial"/>
          <w:sz w:val="24"/>
          <w:szCs w:val="24"/>
        </w:rPr>
        <w:t xml:space="preserve"> que de </w:t>
      </w:r>
      <w:r w:rsidR="005D3439" w:rsidRPr="001961C6">
        <w:rPr>
          <w:rFonts w:ascii="Arial" w:hAnsi="Arial" w:cs="Arial"/>
          <w:sz w:val="24"/>
          <w:szCs w:val="24"/>
        </w:rPr>
        <w:t>garçons</w:t>
      </w:r>
      <w:r w:rsidR="00E650AF" w:rsidRPr="001961C6">
        <w:rPr>
          <w:rFonts w:ascii="Arial" w:hAnsi="Arial" w:cs="Arial"/>
          <w:sz w:val="24"/>
          <w:szCs w:val="24"/>
        </w:rPr>
        <w:t>.</w:t>
      </w:r>
    </w:p>
    <w:p w:rsidR="002F5BA0" w:rsidRPr="001961C6" w:rsidRDefault="002F5BA0" w:rsidP="00CC7A59">
      <w:pPr>
        <w:spacing w:line="25" w:lineRule="atLeast"/>
        <w:jc w:val="both"/>
        <w:rPr>
          <w:rFonts w:ascii="Arial" w:hAnsi="Arial" w:cs="Arial"/>
          <w:sz w:val="24"/>
          <w:szCs w:val="24"/>
        </w:rPr>
      </w:pPr>
    </w:p>
    <w:p w:rsidR="006A37F4" w:rsidRPr="001961C6" w:rsidRDefault="006A37F4" w:rsidP="006A37F4">
      <w:pPr>
        <w:spacing w:line="25" w:lineRule="atLeast"/>
        <w:jc w:val="both"/>
        <w:rPr>
          <w:rFonts w:ascii="Arial" w:hAnsi="Arial" w:cs="Arial"/>
          <w:sz w:val="24"/>
          <w:szCs w:val="24"/>
        </w:rPr>
      </w:pPr>
      <w:r w:rsidRPr="001961C6">
        <w:rPr>
          <w:rFonts w:ascii="Arial" w:hAnsi="Arial" w:cs="Arial"/>
          <w:sz w:val="24"/>
          <w:szCs w:val="24"/>
        </w:rPr>
        <w:t xml:space="preserve">D’ici la fin de l’année 2019, nous avons comme but d’offrir </w:t>
      </w:r>
      <w:r w:rsidR="00FB530F" w:rsidRPr="001961C6">
        <w:rPr>
          <w:rFonts w:ascii="Arial" w:hAnsi="Arial" w:cs="Arial"/>
          <w:sz w:val="24"/>
          <w:szCs w:val="24"/>
        </w:rPr>
        <w:t>cette rééducation</w:t>
      </w:r>
      <w:r w:rsidRPr="001961C6">
        <w:rPr>
          <w:rFonts w:ascii="Arial" w:hAnsi="Arial" w:cs="Arial"/>
          <w:sz w:val="24"/>
          <w:szCs w:val="24"/>
        </w:rPr>
        <w:t xml:space="preserve"> </w:t>
      </w:r>
      <w:r w:rsidR="005D3439" w:rsidRPr="001961C6">
        <w:rPr>
          <w:rFonts w:ascii="Arial" w:hAnsi="Arial" w:cs="Arial"/>
          <w:sz w:val="24"/>
          <w:szCs w:val="24"/>
        </w:rPr>
        <w:t>à pas moins de vingt</w:t>
      </w:r>
      <w:r w:rsidRPr="001961C6">
        <w:rPr>
          <w:rFonts w:ascii="Arial" w:hAnsi="Arial" w:cs="Arial"/>
          <w:sz w:val="24"/>
          <w:szCs w:val="24"/>
        </w:rPr>
        <w:t xml:space="preserve"> enfants et adolescents ayant une déficience visuelle. Puisque nous avons conscience que corriger la posture peut s’avérer plus difficile à l’âge adulte, nous </w:t>
      </w:r>
      <w:r w:rsidR="005D3439" w:rsidRPr="001961C6">
        <w:rPr>
          <w:rFonts w:ascii="Arial" w:hAnsi="Arial" w:cs="Arial"/>
          <w:sz w:val="24"/>
          <w:szCs w:val="24"/>
        </w:rPr>
        <w:t>désirons</w:t>
      </w:r>
      <w:r w:rsidRPr="001961C6">
        <w:rPr>
          <w:rFonts w:ascii="Arial" w:hAnsi="Arial" w:cs="Arial"/>
          <w:sz w:val="24"/>
          <w:szCs w:val="24"/>
        </w:rPr>
        <w:t xml:space="preserve"> intervenir avec eux </w:t>
      </w:r>
      <w:r w:rsidR="005D3439" w:rsidRPr="001961C6">
        <w:rPr>
          <w:rFonts w:ascii="Arial" w:hAnsi="Arial" w:cs="Arial"/>
          <w:sz w:val="24"/>
          <w:szCs w:val="24"/>
        </w:rPr>
        <w:t>au plus jeune âge</w:t>
      </w:r>
      <w:r w:rsidRPr="001961C6">
        <w:rPr>
          <w:rFonts w:ascii="Arial" w:hAnsi="Arial" w:cs="Arial"/>
          <w:sz w:val="24"/>
          <w:szCs w:val="24"/>
        </w:rPr>
        <w:t xml:space="preserve"> possible. </w:t>
      </w:r>
    </w:p>
    <w:p w:rsidR="006A37F4" w:rsidRPr="001961C6" w:rsidRDefault="006A37F4" w:rsidP="00CC7A59">
      <w:pPr>
        <w:spacing w:line="25" w:lineRule="atLeast"/>
        <w:jc w:val="both"/>
        <w:rPr>
          <w:rFonts w:ascii="Arial" w:hAnsi="Arial" w:cs="Arial"/>
          <w:sz w:val="24"/>
          <w:szCs w:val="24"/>
        </w:rPr>
      </w:pPr>
    </w:p>
    <w:p w:rsidR="00213DBA" w:rsidRPr="001961C6" w:rsidRDefault="00213DBA" w:rsidP="00295B89">
      <w:pPr>
        <w:spacing w:line="25" w:lineRule="atLeast"/>
        <w:jc w:val="both"/>
        <w:rPr>
          <w:rFonts w:ascii="Arial" w:hAnsi="Arial" w:cs="Arial"/>
          <w:sz w:val="24"/>
          <w:szCs w:val="24"/>
        </w:rPr>
      </w:pPr>
    </w:p>
    <w:p w:rsidR="00134FFA" w:rsidRPr="001961C6" w:rsidRDefault="005D3439" w:rsidP="00295B89">
      <w:pPr>
        <w:spacing w:line="25" w:lineRule="atLeast"/>
        <w:jc w:val="both"/>
        <w:rPr>
          <w:rFonts w:ascii="Arial" w:hAnsi="Arial" w:cs="Arial"/>
          <w:b/>
          <w:sz w:val="24"/>
          <w:szCs w:val="24"/>
        </w:rPr>
      </w:pPr>
      <w:r w:rsidRPr="001961C6">
        <w:rPr>
          <w:rFonts w:ascii="Arial" w:hAnsi="Arial" w:cs="Arial"/>
          <w:b/>
          <w:sz w:val="24"/>
          <w:szCs w:val="24"/>
        </w:rPr>
        <w:t>Comment nous y parviendrons</w:t>
      </w:r>
    </w:p>
    <w:p w:rsidR="005C2C72" w:rsidRPr="001961C6" w:rsidRDefault="005C2C72" w:rsidP="00295B89">
      <w:pPr>
        <w:spacing w:line="25" w:lineRule="atLeast"/>
        <w:jc w:val="both"/>
        <w:rPr>
          <w:rFonts w:ascii="Arial" w:hAnsi="Arial" w:cs="Arial"/>
          <w:sz w:val="24"/>
          <w:szCs w:val="24"/>
        </w:rPr>
      </w:pPr>
    </w:p>
    <w:p w:rsidR="00FB530F" w:rsidRDefault="00D46D3A" w:rsidP="00295B89">
      <w:pPr>
        <w:spacing w:line="25" w:lineRule="atLeast"/>
        <w:jc w:val="both"/>
        <w:rPr>
          <w:rFonts w:ascii="Arial" w:hAnsi="Arial" w:cs="Arial"/>
          <w:sz w:val="24"/>
          <w:szCs w:val="24"/>
        </w:rPr>
      </w:pPr>
      <w:r w:rsidRPr="001961C6">
        <w:rPr>
          <w:rFonts w:ascii="Arial" w:hAnsi="Arial" w:cs="Arial"/>
          <w:sz w:val="24"/>
          <w:szCs w:val="24"/>
        </w:rPr>
        <w:t>En juillet 2018, u</w:t>
      </w:r>
      <w:r w:rsidR="005C2C72" w:rsidRPr="001961C6">
        <w:rPr>
          <w:rFonts w:ascii="Arial" w:hAnsi="Arial" w:cs="Arial"/>
          <w:sz w:val="24"/>
          <w:szCs w:val="24"/>
        </w:rPr>
        <w:t xml:space="preserve">n </w:t>
      </w:r>
      <w:r w:rsidRPr="001961C6">
        <w:rPr>
          <w:rFonts w:ascii="Arial" w:hAnsi="Arial" w:cs="Arial"/>
          <w:sz w:val="24"/>
          <w:szCs w:val="24"/>
        </w:rPr>
        <w:t>fidèle participant du programme</w:t>
      </w:r>
      <w:r w:rsidR="005C2C72" w:rsidRPr="001961C6">
        <w:rPr>
          <w:rFonts w:ascii="Arial" w:hAnsi="Arial" w:cs="Arial"/>
          <w:sz w:val="24"/>
          <w:szCs w:val="24"/>
        </w:rPr>
        <w:t xml:space="preserve"> Du sport pour moi! </w:t>
      </w:r>
      <w:r w:rsidRPr="001961C6">
        <w:rPr>
          <w:rFonts w:ascii="Arial" w:hAnsi="Arial" w:cs="Arial"/>
          <w:sz w:val="24"/>
          <w:szCs w:val="24"/>
        </w:rPr>
        <w:t>de Montréal, a débuté son programme de rééducation</w:t>
      </w:r>
      <w:r w:rsidR="005C2C72" w:rsidRPr="001961C6">
        <w:rPr>
          <w:rFonts w:ascii="Arial" w:hAnsi="Arial" w:cs="Arial"/>
          <w:sz w:val="24"/>
          <w:szCs w:val="24"/>
        </w:rPr>
        <w:t>, dans le cadre du pilote.</w:t>
      </w:r>
      <w:r w:rsidRPr="001961C6">
        <w:rPr>
          <w:rFonts w:ascii="Arial" w:hAnsi="Arial" w:cs="Arial"/>
          <w:sz w:val="24"/>
          <w:szCs w:val="24"/>
        </w:rPr>
        <w:t xml:space="preserve"> Comme les pairs qui le suivront, il est encadré par des professionnels formés en intervention en déficience visuelle. </w:t>
      </w:r>
    </w:p>
    <w:p w:rsidR="002F5BA0" w:rsidRPr="001961C6" w:rsidRDefault="002F5BA0" w:rsidP="00295B89">
      <w:pPr>
        <w:spacing w:line="25" w:lineRule="atLeast"/>
        <w:jc w:val="both"/>
        <w:rPr>
          <w:rFonts w:ascii="Arial" w:hAnsi="Arial" w:cs="Arial"/>
          <w:sz w:val="24"/>
          <w:szCs w:val="24"/>
        </w:rPr>
      </w:pPr>
    </w:p>
    <w:p w:rsidR="00A54309" w:rsidRDefault="005C2C72" w:rsidP="00295B89">
      <w:pPr>
        <w:spacing w:line="25" w:lineRule="atLeast"/>
        <w:jc w:val="both"/>
        <w:rPr>
          <w:rFonts w:ascii="Arial" w:hAnsi="Arial" w:cs="Arial"/>
          <w:sz w:val="24"/>
          <w:szCs w:val="24"/>
        </w:rPr>
      </w:pPr>
      <w:r w:rsidRPr="001961C6">
        <w:rPr>
          <w:rFonts w:ascii="Arial" w:hAnsi="Arial" w:cs="Arial"/>
          <w:sz w:val="24"/>
          <w:szCs w:val="24"/>
        </w:rPr>
        <w:t xml:space="preserve">Nous collaborons avec une physiothérapeute qui sera chargée de </w:t>
      </w:r>
      <w:r w:rsidR="00CD0E14" w:rsidRPr="001961C6">
        <w:rPr>
          <w:rFonts w:ascii="Arial" w:hAnsi="Arial" w:cs="Arial"/>
          <w:sz w:val="24"/>
          <w:szCs w:val="24"/>
        </w:rPr>
        <w:t>réaliser</w:t>
      </w:r>
      <w:r w:rsidRPr="001961C6">
        <w:rPr>
          <w:rFonts w:ascii="Arial" w:hAnsi="Arial" w:cs="Arial"/>
          <w:sz w:val="24"/>
          <w:szCs w:val="24"/>
        </w:rPr>
        <w:t xml:space="preserve"> une évaluation fonctionnelle d</w:t>
      </w:r>
      <w:r w:rsidR="00387F98" w:rsidRPr="001961C6">
        <w:rPr>
          <w:rFonts w:ascii="Arial" w:hAnsi="Arial" w:cs="Arial"/>
          <w:sz w:val="24"/>
          <w:szCs w:val="24"/>
        </w:rPr>
        <w:t>e chaque participant</w:t>
      </w:r>
      <w:r w:rsidRPr="001961C6">
        <w:rPr>
          <w:rFonts w:ascii="Arial" w:hAnsi="Arial" w:cs="Arial"/>
          <w:sz w:val="24"/>
          <w:szCs w:val="24"/>
        </w:rPr>
        <w:t>. Par la suite, une kinésiologue</w:t>
      </w:r>
      <w:r w:rsidR="0054651E" w:rsidRPr="001961C6">
        <w:rPr>
          <w:rFonts w:ascii="Arial" w:hAnsi="Arial" w:cs="Arial"/>
          <w:sz w:val="24"/>
          <w:szCs w:val="24"/>
        </w:rPr>
        <w:t xml:space="preserve">, </w:t>
      </w:r>
      <w:r w:rsidR="00387F98" w:rsidRPr="001961C6">
        <w:rPr>
          <w:rFonts w:ascii="Arial" w:hAnsi="Arial" w:cs="Arial"/>
          <w:sz w:val="24"/>
          <w:szCs w:val="24"/>
        </w:rPr>
        <w:lastRenderedPageBreak/>
        <w:t>familiarisée avec le travail auprès</w:t>
      </w:r>
      <w:r w:rsidRPr="001961C6">
        <w:rPr>
          <w:rFonts w:ascii="Arial" w:hAnsi="Arial" w:cs="Arial"/>
          <w:sz w:val="24"/>
          <w:szCs w:val="24"/>
        </w:rPr>
        <w:t xml:space="preserve"> </w:t>
      </w:r>
      <w:r w:rsidR="00387F98" w:rsidRPr="001961C6">
        <w:rPr>
          <w:rFonts w:ascii="Arial" w:hAnsi="Arial" w:cs="Arial"/>
          <w:sz w:val="24"/>
          <w:szCs w:val="24"/>
        </w:rPr>
        <w:t>d’enfants</w:t>
      </w:r>
      <w:r w:rsidR="00BC1942" w:rsidRPr="001961C6">
        <w:rPr>
          <w:rFonts w:ascii="Arial" w:hAnsi="Arial" w:cs="Arial"/>
          <w:sz w:val="24"/>
          <w:szCs w:val="24"/>
        </w:rPr>
        <w:t xml:space="preserve"> bénéficiant de nos activités</w:t>
      </w:r>
      <w:r w:rsidR="0054651E" w:rsidRPr="001961C6">
        <w:rPr>
          <w:rFonts w:ascii="Arial" w:hAnsi="Arial" w:cs="Arial"/>
          <w:sz w:val="24"/>
          <w:szCs w:val="24"/>
        </w:rPr>
        <w:t>,</w:t>
      </w:r>
      <w:r w:rsidR="00FB530F" w:rsidRPr="001961C6">
        <w:rPr>
          <w:rFonts w:ascii="Arial" w:hAnsi="Arial" w:cs="Arial"/>
          <w:sz w:val="24"/>
          <w:szCs w:val="24"/>
        </w:rPr>
        <w:t xml:space="preserve"> rencontrera chaque personne à cinq reprise</w:t>
      </w:r>
      <w:r w:rsidR="000B443F" w:rsidRPr="001961C6">
        <w:rPr>
          <w:rFonts w:ascii="Arial" w:hAnsi="Arial" w:cs="Arial"/>
          <w:sz w:val="24"/>
          <w:szCs w:val="24"/>
        </w:rPr>
        <w:t>s</w:t>
      </w:r>
      <w:r w:rsidR="00BC1942" w:rsidRPr="001961C6">
        <w:rPr>
          <w:rFonts w:ascii="Arial" w:hAnsi="Arial" w:cs="Arial"/>
          <w:sz w:val="24"/>
          <w:szCs w:val="24"/>
        </w:rPr>
        <w:t>, à raison d’une fois par mois. Elle leur proposera un plan de rééducation personnalisé, adapté et supervisé,</w:t>
      </w:r>
      <w:r w:rsidR="00FB530F" w:rsidRPr="001961C6">
        <w:rPr>
          <w:rFonts w:ascii="Arial" w:hAnsi="Arial" w:cs="Arial"/>
          <w:sz w:val="24"/>
          <w:szCs w:val="24"/>
        </w:rPr>
        <w:t xml:space="preserve"> et suivra étroitement leur progression. Le plan  comprendra</w:t>
      </w:r>
      <w:r w:rsidR="00BC1942" w:rsidRPr="001961C6">
        <w:rPr>
          <w:rFonts w:ascii="Arial" w:hAnsi="Arial" w:cs="Arial"/>
          <w:sz w:val="24"/>
          <w:szCs w:val="24"/>
        </w:rPr>
        <w:t xml:space="preserve"> différents exercices à </w:t>
      </w:r>
      <w:r w:rsidR="00000E6B">
        <w:rPr>
          <w:rFonts w:ascii="Arial" w:hAnsi="Arial" w:cs="Arial"/>
          <w:sz w:val="24"/>
          <w:szCs w:val="24"/>
        </w:rPr>
        <w:t>faire</w:t>
      </w:r>
      <w:r w:rsidR="00BC1942" w:rsidRPr="001961C6">
        <w:rPr>
          <w:rFonts w:ascii="Arial" w:hAnsi="Arial" w:cs="Arial"/>
          <w:sz w:val="24"/>
          <w:szCs w:val="24"/>
        </w:rPr>
        <w:t xml:space="preserve"> quelques fois par semaine.</w:t>
      </w:r>
      <w:r w:rsidRPr="001961C6">
        <w:rPr>
          <w:rFonts w:ascii="Arial" w:hAnsi="Arial" w:cs="Arial"/>
          <w:sz w:val="24"/>
          <w:szCs w:val="24"/>
        </w:rPr>
        <w:t xml:space="preserve"> </w:t>
      </w:r>
      <w:r w:rsidR="00BC1942" w:rsidRPr="001961C6">
        <w:rPr>
          <w:rFonts w:ascii="Arial" w:hAnsi="Arial" w:cs="Arial"/>
          <w:sz w:val="24"/>
          <w:szCs w:val="24"/>
        </w:rPr>
        <w:t>Tout en travaillant le cardio, la musculation et l’équilibre, le jeune apprendra à marcher avec les pieds parallèles.</w:t>
      </w:r>
      <w:r w:rsidR="00474504" w:rsidRPr="001961C6">
        <w:rPr>
          <w:rFonts w:ascii="Arial" w:hAnsi="Arial" w:cs="Arial"/>
          <w:sz w:val="24"/>
          <w:szCs w:val="24"/>
        </w:rPr>
        <w:t xml:space="preserve"> Le suivi pourra </w:t>
      </w:r>
      <w:r w:rsidR="0084431C">
        <w:rPr>
          <w:rFonts w:ascii="Arial" w:hAnsi="Arial" w:cs="Arial"/>
          <w:sz w:val="24"/>
          <w:szCs w:val="24"/>
        </w:rPr>
        <w:t xml:space="preserve">se faire à Montréal et à Québec, </w:t>
      </w:r>
      <w:r w:rsidR="00EE0863">
        <w:rPr>
          <w:rFonts w:ascii="Arial" w:hAnsi="Arial" w:cs="Arial"/>
          <w:sz w:val="24"/>
          <w:szCs w:val="24"/>
        </w:rPr>
        <w:t>l’</w:t>
      </w:r>
      <w:r w:rsidR="0084431C">
        <w:rPr>
          <w:rFonts w:ascii="Arial" w:hAnsi="Arial" w:cs="Arial"/>
          <w:sz w:val="24"/>
          <w:szCs w:val="24"/>
        </w:rPr>
        <w:t xml:space="preserve">encadrement du programme </w:t>
      </w:r>
      <w:r w:rsidR="00EE0863">
        <w:rPr>
          <w:rFonts w:ascii="Arial" w:hAnsi="Arial" w:cs="Arial"/>
          <w:sz w:val="24"/>
          <w:szCs w:val="24"/>
        </w:rPr>
        <w:t xml:space="preserve">étant </w:t>
      </w:r>
      <w:r w:rsidR="0084431C" w:rsidRPr="001961C6">
        <w:rPr>
          <w:rFonts w:ascii="Arial" w:hAnsi="Arial" w:cs="Arial"/>
          <w:sz w:val="24"/>
          <w:szCs w:val="24"/>
        </w:rPr>
        <w:t>confié à l'équipe de permanence de l'</w:t>
      </w:r>
      <w:r w:rsidR="00000E6B">
        <w:rPr>
          <w:rFonts w:ascii="Arial" w:hAnsi="Arial" w:cs="Arial"/>
          <w:sz w:val="24"/>
          <w:szCs w:val="24"/>
        </w:rPr>
        <w:t>A</w:t>
      </w:r>
      <w:r w:rsidR="0084431C" w:rsidRPr="001961C6">
        <w:rPr>
          <w:rFonts w:ascii="Arial" w:hAnsi="Arial" w:cs="Arial"/>
          <w:sz w:val="24"/>
          <w:szCs w:val="24"/>
        </w:rPr>
        <w:t>ssociation.</w:t>
      </w:r>
    </w:p>
    <w:p w:rsidR="002F5BA0" w:rsidRPr="001961C6" w:rsidRDefault="002F5BA0" w:rsidP="00295B89">
      <w:pPr>
        <w:spacing w:line="25" w:lineRule="atLeast"/>
        <w:jc w:val="both"/>
        <w:rPr>
          <w:rFonts w:ascii="Arial" w:hAnsi="Arial" w:cs="Arial"/>
          <w:sz w:val="24"/>
          <w:szCs w:val="24"/>
        </w:rPr>
      </w:pPr>
    </w:p>
    <w:p w:rsidR="00FD710B" w:rsidRDefault="00C2546D" w:rsidP="00295B89">
      <w:pPr>
        <w:spacing w:line="25" w:lineRule="atLeast"/>
        <w:jc w:val="both"/>
        <w:rPr>
          <w:rFonts w:ascii="Arial" w:hAnsi="Arial" w:cs="Arial"/>
          <w:sz w:val="24"/>
          <w:szCs w:val="24"/>
        </w:rPr>
      </w:pPr>
      <w:r w:rsidRPr="001961C6">
        <w:rPr>
          <w:rFonts w:ascii="Arial" w:hAnsi="Arial" w:cs="Arial"/>
          <w:sz w:val="24"/>
          <w:szCs w:val="24"/>
        </w:rPr>
        <w:t xml:space="preserve">Le participant contribuera </w:t>
      </w:r>
      <w:r w:rsidR="000A6836" w:rsidRPr="001961C6">
        <w:rPr>
          <w:rFonts w:ascii="Arial" w:hAnsi="Arial" w:cs="Arial"/>
          <w:sz w:val="24"/>
          <w:szCs w:val="24"/>
        </w:rPr>
        <w:t>par</w:t>
      </w:r>
      <w:r w:rsidR="001F1144" w:rsidRPr="001961C6">
        <w:rPr>
          <w:rFonts w:ascii="Arial" w:hAnsi="Arial" w:cs="Arial"/>
          <w:sz w:val="24"/>
          <w:szCs w:val="24"/>
        </w:rPr>
        <w:t xml:space="preserve"> son implication</w:t>
      </w:r>
      <w:r w:rsidR="0084431C">
        <w:rPr>
          <w:rFonts w:ascii="Arial" w:hAnsi="Arial" w:cs="Arial"/>
          <w:sz w:val="24"/>
          <w:szCs w:val="24"/>
        </w:rPr>
        <w:t xml:space="preserve"> dans le projet</w:t>
      </w:r>
      <w:r w:rsidR="00C750D9" w:rsidRPr="001961C6">
        <w:rPr>
          <w:rFonts w:ascii="Arial" w:hAnsi="Arial" w:cs="Arial"/>
          <w:sz w:val="24"/>
          <w:szCs w:val="24"/>
        </w:rPr>
        <w:t xml:space="preserve">. Afin que les mouvements s’ancrent bien, il est important que les exercices soient </w:t>
      </w:r>
      <w:r w:rsidR="000A6836" w:rsidRPr="001961C6">
        <w:rPr>
          <w:rFonts w:ascii="Arial" w:hAnsi="Arial" w:cs="Arial"/>
          <w:sz w:val="24"/>
          <w:szCs w:val="24"/>
        </w:rPr>
        <w:t>complétés</w:t>
      </w:r>
      <w:r w:rsidR="00C750D9" w:rsidRPr="001961C6">
        <w:rPr>
          <w:rFonts w:ascii="Arial" w:hAnsi="Arial" w:cs="Arial"/>
          <w:sz w:val="24"/>
          <w:szCs w:val="24"/>
        </w:rPr>
        <w:t xml:space="preserve"> au moins</w:t>
      </w:r>
      <w:r w:rsidR="000A6836" w:rsidRPr="001961C6">
        <w:rPr>
          <w:rFonts w:ascii="Arial" w:hAnsi="Arial" w:cs="Arial"/>
          <w:sz w:val="24"/>
          <w:szCs w:val="24"/>
        </w:rPr>
        <w:t xml:space="preserve"> trois fois par semaine. </w:t>
      </w:r>
      <w:r w:rsidR="0084431C">
        <w:rPr>
          <w:rFonts w:ascii="Arial" w:hAnsi="Arial" w:cs="Arial"/>
          <w:sz w:val="24"/>
          <w:szCs w:val="24"/>
        </w:rPr>
        <w:t>En outre, l’enfant ou l’adolescent</w:t>
      </w:r>
      <w:r w:rsidR="000A6836" w:rsidRPr="001961C6">
        <w:rPr>
          <w:rFonts w:ascii="Arial" w:hAnsi="Arial" w:cs="Arial"/>
          <w:sz w:val="24"/>
          <w:szCs w:val="24"/>
        </w:rPr>
        <w:t xml:space="preserve"> devra intercaler</w:t>
      </w:r>
      <w:r w:rsidR="00C750D9" w:rsidRPr="001961C6">
        <w:rPr>
          <w:rFonts w:ascii="Arial" w:hAnsi="Arial" w:cs="Arial"/>
          <w:sz w:val="24"/>
          <w:szCs w:val="24"/>
        </w:rPr>
        <w:t xml:space="preserve"> en</w:t>
      </w:r>
      <w:r w:rsidR="000A6836" w:rsidRPr="001961C6">
        <w:rPr>
          <w:rFonts w:ascii="Arial" w:hAnsi="Arial" w:cs="Arial"/>
          <w:sz w:val="24"/>
          <w:szCs w:val="24"/>
        </w:rPr>
        <w:t xml:space="preserve">tre chaque séance d’exercices </w:t>
      </w:r>
      <w:r w:rsidR="00C750D9" w:rsidRPr="001961C6">
        <w:rPr>
          <w:rFonts w:ascii="Arial" w:hAnsi="Arial" w:cs="Arial"/>
          <w:sz w:val="24"/>
          <w:szCs w:val="24"/>
        </w:rPr>
        <w:t xml:space="preserve">une journée de repos </w:t>
      </w:r>
      <w:r w:rsidR="0084431C">
        <w:rPr>
          <w:rFonts w:ascii="Arial" w:hAnsi="Arial" w:cs="Arial"/>
          <w:sz w:val="24"/>
          <w:szCs w:val="24"/>
        </w:rPr>
        <w:t>afin</w:t>
      </w:r>
      <w:r w:rsidR="000A6836" w:rsidRPr="001961C6">
        <w:rPr>
          <w:rFonts w:ascii="Arial" w:hAnsi="Arial" w:cs="Arial"/>
          <w:sz w:val="24"/>
          <w:szCs w:val="24"/>
        </w:rPr>
        <w:t xml:space="preserve"> de </w:t>
      </w:r>
      <w:r w:rsidR="0084431C">
        <w:rPr>
          <w:rFonts w:ascii="Arial" w:hAnsi="Arial" w:cs="Arial"/>
          <w:sz w:val="24"/>
          <w:szCs w:val="24"/>
        </w:rPr>
        <w:t>laisser</w:t>
      </w:r>
      <w:r w:rsidR="000A6836" w:rsidRPr="001961C6">
        <w:rPr>
          <w:rFonts w:ascii="Arial" w:hAnsi="Arial" w:cs="Arial"/>
          <w:sz w:val="24"/>
          <w:szCs w:val="24"/>
        </w:rPr>
        <w:t xml:space="preserve"> au corps le temps de récupérer.</w:t>
      </w:r>
      <w:r w:rsidR="00847786" w:rsidRPr="001961C6">
        <w:rPr>
          <w:rFonts w:ascii="Arial" w:hAnsi="Arial" w:cs="Arial"/>
          <w:sz w:val="24"/>
          <w:szCs w:val="24"/>
        </w:rPr>
        <w:t xml:space="preserve"> En échange d’un engagement à faire le plan d’entraînement trois fois par semaine et à remplir la fiche de suivi, l’</w:t>
      </w:r>
      <w:r w:rsidR="00000E6B">
        <w:rPr>
          <w:rFonts w:ascii="Arial" w:hAnsi="Arial" w:cs="Arial"/>
          <w:sz w:val="24"/>
          <w:szCs w:val="24"/>
        </w:rPr>
        <w:t>A</w:t>
      </w:r>
      <w:r w:rsidR="00847786" w:rsidRPr="001961C6">
        <w:rPr>
          <w:rFonts w:ascii="Arial" w:hAnsi="Arial" w:cs="Arial"/>
          <w:sz w:val="24"/>
          <w:szCs w:val="24"/>
        </w:rPr>
        <w:t>ssociation offrira gratuitement ce programme.</w:t>
      </w:r>
    </w:p>
    <w:p w:rsidR="002F5BA0" w:rsidRPr="001961C6" w:rsidRDefault="002F5BA0" w:rsidP="00295B89">
      <w:pPr>
        <w:spacing w:line="25" w:lineRule="atLeast"/>
        <w:jc w:val="both"/>
        <w:rPr>
          <w:rFonts w:ascii="Arial" w:hAnsi="Arial" w:cs="Arial"/>
          <w:sz w:val="24"/>
          <w:szCs w:val="24"/>
        </w:rPr>
      </w:pPr>
    </w:p>
    <w:p w:rsidR="00E53219" w:rsidRDefault="0084431C" w:rsidP="00295B89">
      <w:pPr>
        <w:spacing w:line="25" w:lineRule="atLeast"/>
        <w:jc w:val="both"/>
        <w:rPr>
          <w:rFonts w:ascii="Arial" w:hAnsi="Arial" w:cs="Arial"/>
          <w:sz w:val="24"/>
          <w:szCs w:val="24"/>
        </w:rPr>
      </w:pPr>
      <w:r w:rsidRPr="001961C6">
        <w:rPr>
          <w:rFonts w:ascii="Arial" w:hAnsi="Arial" w:cs="Arial"/>
          <w:sz w:val="24"/>
          <w:szCs w:val="24"/>
        </w:rPr>
        <w:t xml:space="preserve">Les services professionnels, de même que certains équipements d’entraînement requis pour les exercices, seront </w:t>
      </w:r>
      <w:r w:rsidR="00C25E95">
        <w:rPr>
          <w:rFonts w:ascii="Arial" w:hAnsi="Arial" w:cs="Arial"/>
          <w:sz w:val="24"/>
          <w:szCs w:val="24"/>
        </w:rPr>
        <w:t xml:space="preserve">effectivement </w:t>
      </w:r>
      <w:r w:rsidRPr="001961C6">
        <w:rPr>
          <w:rFonts w:ascii="Arial" w:hAnsi="Arial" w:cs="Arial"/>
          <w:sz w:val="24"/>
          <w:szCs w:val="24"/>
        </w:rPr>
        <w:t xml:space="preserve">offerts sans frais </w:t>
      </w:r>
      <w:r>
        <w:rPr>
          <w:rFonts w:ascii="Arial" w:hAnsi="Arial" w:cs="Arial"/>
          <w:sz w:val="24"/>
          <w:szCs w:val="24"/>
        </w:rPr>
        <w:t>aux participants</w:t>
      </w:r>
      <w:r w:rsidRPr="001961C6">
        <w:rPr>
          <w:rFonts w:ascii="Arial" w:hAnsi="Arial" w:cs="Arial"/>
          <w:sz w:val="24"/>
          <w:szCs w:val="24"/>
        </w:rPr>
        <w:t>.</w:t>
      </w:r>
      <w:r>
        <w:rPr>
          <w:rFonts w:ascii="Arial" w:hAnsi="Arial" w:cs="Arial"/>
          <w:sz w:val="24"/>
          <w:szCs w:val="24"/>
        </w:rPr>
        <w:t xml:space="preserve"> Ils devront</w:t>
      </w:r>
      <w:r w:rsidR="005C2C72" w:rsidRPr="001961C6">
        <w:rPr>
          <w:rFonts w:ascii="Arial" w:hAnsi="Arial" w:cs="Arial"/>
          <w:sz w:val="24"/>
          <w:szCs w:val="24"/>
        </w:rPr>
        <w:t xml:space="preserve"> </w:t>
      </w:r>
      <w:r>
        <w:rPr>
          <w:rFonts w:ascii="Arial" w:hAnsi="Arial" w:cs="Arial"/>
          <w:sz w:val="24"/>
          <w:szCs w:val="24"/>
        </w:rPr>
        <w:t xml:space="preserve">toutefois </w:t>
      </w:r>
      <w:r w:rsidR="005C2C72" w:rsidRPr="001961C6">
        <w:rPr>
          <w:rFonts w:ascii="Arial" w:hAnsi="Arial" w:cs="Arial"/>
          <w:sz w:val="24"/>
          <w:szCs w:val="24"/>
        </w:rPr>
        <w:t>être membre</w:t>
      </w:r>
      <w:r w:rsidR="00FB530F" w:rsidRPr="001961C6">
        <w:rPr>
          <w:rFonts w:ascii="Arial" w:hAnsi="Arial" w:cs="Arial"/>
          <w:sz w:val="24"/>
          <w:szCs w:val="24"/>
        </w:rPr>
        <w:t>s</w:t>
      </w:r>
      <w:r w:rsidR="005C2C72" w:rsidRPr="001961C6">
        <w:rPr>
          <w:rFonts w:ascii="Arial" w:hAnsi="Arial" w:cs="Arial"/>
          <w:sz w:val="24"/>
          <w:szCs w:val="24"/>
        </w:rPr>
        <w:t xml:space="preserve"> de l’ASAQ et assumer la cotisation annuelle de 15 $. </w:t>
      </w:r>
      <w:r w:rsidR="00FB530F" w:rsidRPr="001961C6">
        <w:rPr>
          <w:rFonts w:ascii="Arial" w:hAnsi="Arial" w:cs="Arial"/>
          <w:sz w:val="24"/>
          <w:szCs w:val="24"/>
        </w:rPr>
        <w:t>Nous aimerions souligner que la réalisation de ce projet est notamment rendu</w:t>
      </w:r>
      <w:r w:rsidR="00000E6B">
        <w:rPr>
          <w:rFonts w:ascii="Arial" w:hAnsi="Arial" w:cs="Arial"/>
          <w:sz w:val="24"/>
          <w:szCs w:val="24"/>
        </w:rPr>
        <w:t>e</w:t>
      </w:r>
      <w:r w:rsidR="00FB530F" w:rsidRPr="001961C6">
        <w:rPr>
          <w:rFonts w:ascii="Arial" w:hAnsi="Arial" w:cs="Arial"/>
          <w:sz w:val="24"/>
          <w:szCs w:val="24"/>
        </w:rPr>
        <w:t xml:space="preserve"> possible grâce au soutien financier de la Fondation Desjardins. Le prix qu’elle a accordé à l’</w:t>
      </w:r>
      <w:r w:rsidR="002B3640" w:rsidRPr="001961C6">
        <w:rPr>
          <w:rFonts w:ascii="Arial" w:hAnsi="Arial" w:cs="Arial"/>
          <w:sz w:val="24"/>
          <w:szCs w:val="24"/>
        </w:rPr>
        <w:t>ASAQ</w:t>
      </w:r>
      <w:r w:rsidR="00FB530F" w:rsidRPr="001961C6">
        <w:rPr>
          <w:rFonts w:ascii="Arial" w:hAnsi="Arial" w:cs="Arial"/>
          <w:sz w:val="24"/>
          <w:szCs w:val="24"/>
        </w:rPr>
        <w:t xml:space="preserve"> en décembre 2018 a décidément donné un coup d’envoi au recrutement des jeunes et à la promotion du programme de rééducation posturale.</w:t>
      </w:r>
    </w:p>
    <w:p w:rsidR="002F5BA0" w:rsidRPr="001961C6" w:rsidRDefault="002F5BA0" w:rsidP="00295B89">
      <w:pPr>
        <w:spacing w:line="25" w:lineRule="atLeast"/>
        <w:jc w:val="both"/>
        <w:rPr>
          <w:rFonts w:ascii="Arial" w:hAnsi="Arial" w:cs="Arial"/>
          <w:sz w:val="24"/>
          <w:szCs w:val="24"/>
        </w:rPr>
      </w:pPr>
    </w:p>
    <w:p w:rsidR="000A0A43" w:rsidRDefault="00E53219" w:rsidP="00295B89">
      <w:pPr>
        <w:spacing w:line="25" w:lineRule="atLeast"/>
        <w:jc w:val="both"/>
        <w:rPr>
          <w:rFonts w:ascii="Arial" w:hAnsi="Arial" w:cs="Arial"/>
          <w:sz w:val="24"/>
          <w:szCs w:val="24"/>
        </w:rPr>
      </w:pPr>
      <w:r w:rsidRPr="001961C6">
        <w:rPr>
          <w:rFonts w:ascii="Arial" w:hAnsi="Arial" w:cs="Arial"/>
          <w:sz w:val="24"/>
          <w:szCs w:val="24"/>
        </w:rPr>
        <w:t xml:space="preserve">C’est un fait bien connu que 80% des apprentissages des enfants passent </w:t>
      </w:r>
      <w:r w:rsidR="003B760E">
        <w:rPr>
          <w:rFonts w:ascii="Arial" w:hAnsi="Arial" w:cs="Arial"/>
          <w:sz w:val="24"/>
          <w:szCs w:val="24"/>
        </w:rPr>
        <w:t xml:space="preserve">habituellement </w:t>
      </w:r>
      <w:r w:rsidRPr="001961C6">
        <w:rPr>
          <w:rFonts w:ascii="Arial" w:hAnsi="Arial" w:cs="Arial"/>
          <w:sz w:val="24"/>
          <w:szCs w:val="24"/>
        </w:rPr>
        <w:t>par l’acquisition d’informations visuelles (</w:t>
      </w:r>
      <w:r w:rsidR="00390E0D" w:rsidRPr="001961C6">
        <w:rPr>
          <w:rFonts w:ascii="Arial" w:hAnsi="Arial" w:cs="Arial"/>
          <w:sz w:val="24"/>
          <w:szCs w:val="24"/>
        </w:rPr>
        <w:t>référence 1</w:t>
      </w:r>
      <w:r w:rsidRPr="001961C6">
        <w:rPr>
          <w:rFonts w:ascii="Arial" w:hAnsi="Arial" w:cs="Arial"/>
          <w:sz w:val="24"/>
          <w:szCs w:val="24"/>
        </w:rPr>
        <w:t xml:space="preserve">). Il va sans dire que l’acquisition des habiletés physiques est plus complexe pour le jeune malvoyant ou non-voyant que pour ses pairs, car il ne peut </w:t>
      </w:r>
      <w:r w:rsidR="00CB0B39" w:rsidRPr="001961C6">
        <w:rPr>
          <w:rFonts w:ascii="Arial" w:hAnsi="Arial" w:cs="Arial"/>
          <w:sz w:val="24"/>
          <w:szCs w:val="24"/>
        </w:rPr>
        <w:t>se fier à l’apprentissage</w:t>
      </w:r>
      <w:r w:rsidRPr="001961C6">
        <w:rPr>
          <w:rFonts w:ascii="Arial" w:hAnsi="Arial" w:cs="Arial"/>
          <w:sz w:val="24"/>
          <w:szCs w:val="24"/>
        </w:rPr>
        <w:t xml:space="preserve"> par imitation</w:t>
      </w:r>
      <w:r w:rsidR="00CB0B39" w:rsidRPr="001961C6">
        <w:rPr>
          <w:rFonts w:ascii="Arial" w:hAnsi="Arial" w:cs="Arial"/>
          <w:sz w:val="24"/>
          <w:szCs w:val="24"/>
        </w:rPr>
        <w:t xml:space="preserve"> ou remarquer visuellement les différences entre l’exécution de ses mouvements et celle d’un pair</w:t>
      </w:r>
      <w:r w:rsidRPr="001961C6">
        <w:rPr>
          <w:rFonts w:ascii="Arial" w:hAnsi="Arial" w:cs="Arial"/>
          <w:sz w:val="24"/>
          <w:szCs w:val="24"/>
        </w:rPr>
        <w:t xml:space="preserve">. </w:t>
      </w:r>
      <w:r w:rsidR="00FF2602" w:rsidRPr="001961C6">
        <w:rPr>
          <w:rFonts w:ascii="Arial" w:hAnsi="Arial" w:cs="Arial"/>
          <w:sz w:val="24"/>
          <w:szCs w:val="24"/>
        </w:rPr>
        <w:t>Un programme de rééducation posturale, adapté à ses particularités et suivi en bas âge, pourrait possiblement l’aider à atteindre, sur le long-terme, son potentiel physique, sportif et social.</w:t>
      </w:r>
      <w:r w:rsidR="00FF2602">
        <w:rPr>
          <w:rFonts w:ascii="Arial" w:hAnsi="Arial" w:cs="Arial"/>
          <w:sz w:val="24"/>
          <w:szCs w:val="24"/>
        </w:rPr>
        <w:t xml:space="preserve"> À l’école, l</w:t>
      </w:r>
      <w:r w:rsidRPr="001961C6">
        <w:rPr>
          <w:rFonts w:ascii="Arial" w:hAnsi="Arial" w:cs="Arial"/>
          <w:sz w:val="24"/>
          <w:szCs w:val="24"/>
        </w:rPr>
        <w:t xml:space="preserve">es cours d’éducation physique répondent </w:t>
      </w:r>
      <w:r w:rsidR="00CB0B39" w:rsidRPr="001961C6">
        <w:rPr>
          <w:rFonts w:ascii="Arial" w:hAnsi="Arial" w:cs="Arial"/>
          <w:sz w:val="24"/>
          <w:szCs w:val="24"/>
        </w:rPr>
        <w:t>insuffisamment</w:t>
      </w:r>
      <w:r w:rsidRPr="001961C6">
        <w:rPr>
          <w:rFonts w:ascii="Arial" w:hAnsi="Arial" w:cs="Arial"/>
          <w:sz w:val="24"/>
          <w:szCs w:val="24"/>
        </w:rPr>
        <w:t xml:space="preserve"> à ses besoins spécifiques</w:t>
      </w:r>
      <w:r w:rsidR="003B760E">
        <w:rPr>
          <w:rFonts w:ascii="Arial" w:hAnsi="Arial" w:cs="Arial"/>
          <w:sz w:val="24"/>
          <w:szCs w:val="24"/>
        </w:rPr>
        <w:t>,</w:t>
      </w:r>
      <w:r w:rsidRPr="001961C6">
        <w:rPr>
          <w:rFonts w:ascii="Arial" w:hAnsi="Arial" w:cs="Arial"/>
          <w:sz w:val="24"/>
          <w:szCs w:val="24"/>
        </w:rPr>
        <w:t xml:space="preserve"> car il est souvent le seul de son groupe à vivre avec une cécité ou une malvoyance. </w:t>
      </w:r>
      <w:r w:rsidR="008A42A9">
        <w:rPr>
          <w:rFonts w:ascii="Arial" w:hAnsi="Arial" w:cs="Arial"/>
          <w:sz w:val="24"/>
          <w:szCs w:val="24"/>
        </w:rPr>
        <w:t>Alors que l</w:t>
      </w:r>
      <w:r w:rsidR="00FF2602">
        <w:rPr>
          <w:rFonts w:ascii="Arial" w:hAnsi="Arial" w:cs="Arial"/>
          <w:sz w:val="24"/>
          <w:szCs w:val="24"/>
        </w:rPr>
        <w:t xml:space="preserve">’idée </w:t>
      </w:r>
      <w:r w:rsidR="008A42A9">
        <w:rPr>
          <w:rFonts w:ascii="Arial" w:hAnsi="Arial" w:cs="Arial"/>
          <w:sz w:val="24"/>
          <w:szCs w:val="24"/>
        </w:rPr>
        <w:t>d’augmenter le</w:t>
      </w:r>
      <w:r w:rsidR="00FF2602">
        <w:rPr>
          <w:rFonts w:ascii="Arial" w:hAnsi="Arial" w:cs="Arial"/>
          <w:sz w:val="24"/>
          <w:szCs w:val="24"/>
        </w:rPr>
        <w:t xml:space="preserve"> nombre de </w:t>
      </w:r>
      <w:r w:rsidR="009552BB">
        <w:rPr>
          <w:rFonts w:ascii="Arial" w:hAnsi="Arial" w:cs="Arial"/>
          <w:sz w:val="24"/>
          <w:szCs w:val="24"/>
        </w:rPr>
        <w:t>récréations</w:t>
      </w:r>
      <w:r w:rsidR="008A42A9">
        <w:rPr>
          <w:rFonts w:ascii="Arial" w:hAnsi="Arial" w:cs="Arial"/>
          <w:sz w:val="24"/>
          <w:szCs w:val="24"/>
        </w:rPr>
        <w:t xml:space="preserve"> est présentement discutée dans le secteur public et les médias, assurons-nous que les jeunes ayant une déficience visuelle pourront bouger et </w:t>
      </w:r>
      <w:r w:rsidR="003D00B1">
        <w:rPr>
          <w:rFonts w:ascii="Arial" w:hAnsi="Arial" w:cs="Arial"/>
          <w:sz w:val="24"/>
          <w:szCs w:val="24"/>
        </w:rPr>
        <w:t>qu’ils le feront bien.</w:t>
      </w:r>
      <w:r w:rsidR="008A42A9">
        <w:rPr>
          <w:rFonts w:ascii="Arial" w:hAnsi="Arial" w:cs="Arial"/>
          <w:sz w:val="24"/>
          <w:szCs w:val="24"/>
        </w:rPr>
        <w:t xml:space="preserve"> </w:t>
      </w:r>
    </w:p>
    <w:p w:rsidR="008A42A9" w:rsidRPr="001961C6" w:rsidRDefault="008A42A9" w:rsidP="00295B89">
      <w:pPr>
        <w:spacing w:line="25" w:lineRule="atLeast"/>
        <w:jc w:val="both"/>
        <w:rPr>
          <w:rFonts w:ascii="Arial" w:hAnsi="Arial" w:cs="Arial"/>
          <w:sz w:val="24"/>
          <w:szCs w:val="24"/>
        </w:rPr>
      </w:pPr>
    </w:p>
    <w:p w:rsidR="00A032F0" w:rsidRPr="001961C6" w:rsidRDefault="00FB530F" w:rsidP="00E53219">
      <w:pPr>
        <w:spacing w:line="25" w:lineRule="atLeast"/>
        <w:jc w:val="both"/>
        <w:rPr>
          <w:rFonts w:ascii="Arial" w:hAnsi="Arial" w:cs="Arial"/>
          <w:sz w:val="24"/>
          <w:szCs w:val="24"/>
        </w:rPr>
      </w:pPr>
      <w:r w:rsidRPr="001961C6">
        <w:rPr>
          <w:rFonts w:ascii="Arial" w:hAnsi="Arial" w:cs="Arial"/>
          <w:sz w:val="24"/>
          <w:szCs w:val="24"/>
        </w:rPr>
        <w:t xml:space="preserve">     </w:t>
      </w:r>
    </w:p>
    <w:p w:rsidR="00D10813" w:rsidRPr="001961C6" w:rsidRDefault="00D10813" w:rsidP="00A032F0">
      <w:pPr>
        <w:spacing w:line="25" w:lineRule="atLeast"/>
        <w:jc w:val="both"/>
        <w:rPr>
          <w:rFonts w:ascii="Arial" w:hAnsi="Arial" w:cs="Arial"/>
          <w:sz w:val="24"/>
          <w:szCs w:val="24"/>
        </w:rPr>
      </w:pPr>
      <w:r w:rsidRPr="001961C6">
        <w:rPr>
          <w:rFonts w:ascii="Arial" w:hAnsi="Arial" w:cs="Arial"/>
          <w:sz w:val="24"/>
          <w:szCs w:val="24"/>
        </w:rPr>
        <w:t>Pour plus d’informations sur l’ASAQ</w:t>
      </w:r>
      <w:r w:rsidR="007C6144" w:rsidRPr="001961C6">
        <w:rPr>
          <w:rFonts w:ascii="Arial" w:hAnsi="Arial" w:cs="Arial"/>
          <w:sz w:val="24"/>
          <w:szCs w:val="24"/>
        </w:rPr>
        <w:t xml:space="preserve"> </w:t>
      </w:r>
      <w:r w:rsidRPr="001961C6">
        <w:rPr>
          <w:rFonts w:ascii="Arial" w:hAnsi="Arial" w:cs="Arial"/>
          <w:sz w:val="24"/>
          <w:szCs w:val="24"/>
        </w:rPr>
        <w:t>et ses programmes, vous pouvez contacter</w:t>
      </w:r>
      <w:r w:rsidR="007C6144" w:rsidRPr="001961C6">
        <w:rPr>
          <w:rFonts w:ascii="Arial" w:hAnsi="Arial" w:cs="Arial"/>
          <w:sz w:val="24"/>
          <w:szCs w:val="24"/>
        </w:rPr>
        <w:t xml:space="preserve"> l’</w:t>
      </w:r>
      <w:r w:rsidRPr="001961C6">
        <w:rPr>
          <w:rFonts w:ascii="Arial" w:hAnsi="Arial" w:cs="Arial"/>
          <w:sz w:val="24"/>
          <w:szCs w:val="24"/>
        </w:rPr>
        <w:t>Association sportive des aveugles du Québec</w:t>
      </w:r>
    </w:p>
    <w:p w:rsidR="00D10813" w:rsidRPr="001961C6" w:rsidRDefault="00D10813" w:rsidP="00A032F0">
      <w:pPr>
        <w:spacing w:line="25" w:lineRule="atLeast"/>
        <w:jc w:val="both"/>
        <w:rPr>
          <w:rFonts w:ascii="Arial" w:hAnsi="Arial" w:cs="Arial"/>
          <w:sz w:val="24"/>
          <w:szCs w:val="24"/>
        </w:rPr>
      </w:pPr>
      <w:r w:rsidRPr="001961C6">
        <w:rPr>
          <w:rFonts w:ascii="Arial" w:hAnsi="Arial" w:cs="Arial"/>
          <w:sz w:val="24"/>
          <w:szCs w:val="24"/>
        </w:rPr>
        <w:t>Par téléphone : 514 252-3178</w:t>
      </w:r>
    </w:p>
    <w:p w:rsidR="00D10813" w:rsidRPr="001961C6" w:rsidRDefault="00D10813" w:rsidP="00A032F0">
      <w:pPr>
        <w:spacing w:line="25" w:lineRule="atLeast"/>
        <w:jc w:val="both"/>
        <w:rPr>
          <w:rFonts w:ascii="Arial" w:hAnsi="Arial" w:cs="Arial"/>
          <w:sz w:val="24"/>
          <w:szCs w:val="24"/>
        </w:rPr>
      </w:pPr>
      <w:r w:rsidRPr="001961C6">
        <w:rPr>
          <w:rFonts w:ascii="Arial" w:hAnsi="Arial" w:cs="Arial"/>
          <w:sz w:val="24"/>
          <w:szCs w:val="24"/>
        </w:rPr>
        <w:t>Par courriel : infoasaq@sportsaveugles.qc.ca</w:t>
      </w:r>
    </w:p>
    <w:p w:rsidR="00A032F0" w:rsidRPr="001961C6" w:rsidRDefault="00D10813" w:rsidP="00A032F0">
      <w:pPr>
        <w:spacing w:line="25" w:lineRule="atLeast"/>
        <w:jc w:val="both"/>
        <w:rPr>
          <w:rStyle w:val="Lienhypertexte"/>
          <w:rFonts w:ascii="Arial" w:hAnsi="Arial" w:cs="Arial"/>
          <w:color w:val="auto"/>
          <w:sz w:val="24"/>
          <w:szCs w:val="24"/>
        </w:rPr>
      </w:pPr>
      <w:r w:rsidRPr="001961C6">
        <w:rPr>
          <w:rFonts w:ascii="Arial" w:hAnsi="Arial" w:cs="Arial"/>
          <w:sz w:val="24"/>
          <w:szCs w:val="24"/>
        </w:rPr>
        <w:t>Site</w:t>
      </w:r>
      <w:r w:rsidR="00A032F0" w:rsidRPr="001961C6">
        <w:rPr>
          <w:rFonts w:ascii="Arial" w:hAnsi="Arial" w:cs="Arial"/>
          <w:sz w:val="24"/>
          <w:szCs w:val="24"/>
        </w:rPr>
        <w:t xml:space="preserve"> internet</w:t>
      </w:r>
      <w:r w:rsidRPr="001961C6">
        <w:rPr>
          <w:rFonts w:ascii="Arial" w:hAnsi="Arial" w:cs="Arial"/>
          <w:sz w:val="24"/>
          <w:szCs w:val="24"/>
        </w:rPr>
        <w:t xml:space="preserve"> : </w:t>
      </w:r>
      <w:hyperlink r:id="rId9" w:history="1">
        <w:r w:rsidR="00434561" w:rsidRPr="001961C6">
          <w:rPr>
            <w:rStyle w:val="Lienhypertexte"/>
            <w:rFonts w:ascii="Arial" w:hAnsi="Arial" w:cs="Arial"/>
            <w:color w:val="auto"/>
            <w:sz w:val="24"/>
            <w:szCs w:val="24"/>
          </w:rPr>
          <w:t>www.sportsaveugles.qc.ca</w:t>
        </w:r>
      </w:hyperlink>
    </w:p>
    <w:p w:rsidR="00A032F0" w:rsidRDefault="00A032F0" w:rsidP="00A032F0">
      <w:pPr>
        <w:spacing w:line="25" w:lineRule="atLeast"/>
        <w:jc w:val="both"/>
        <w:rPr>
          <w:rFonts w:ascii="Arial" w:hAnsi="Arial" w:cs="Arial"/>
          <w:sz w:val="24"/>
          <w:szCs w:val="24"/>
        </w:rPr>
      </w:pPr>
    </w:p>
    <w:p w:rsidR="00C93497" w:rsidRDefault="00C93497" w:rsidP="00A032F0">
      <w:pPr>
        <w:spacing w:line="25" w:lineRule="atLeast"/>
        <w:jc w:val="both"/>
        <w:rPr>
          <w:rFonts w:ascii="Arial" w:hAnsi="Arial" w:cs="Arial"/>
          <w:sz w:val="24"/>
          <w:szCs w:val="24"/>
        </w:rPr>
      </w:pPr>
      <w:r>
        <w:rPr>
          <w:rFonts w:ascii="Arial" w:hAnsi="Arial" w:cs="Arial"/>
          <w:sz w:val="24"/>
          <w:szCs w:val="24"/>
        </w:rPr>
        <w:t>Sur les photos </w:t>
      </w:r>
      <w:r w:rsidR="009B54E6">
        <w:rPr>
          <w:rFonts w:ascii="Arial" w:hAnsi="Arial" w:cs="Arial"/>
          <w:sz w:val="24"/>
          <w:szCs w:val="24"/>
        </w:rPr>
        <w:t xml:space="preserve">présentes dans la revue </w:t>
      </w:r>
      <w:r>
        <w:rPr>
          <w:rFonts w:ascii="Arial" w:hAnsi="Arial" w:cs="Arial"/>
          <w:sz w:val="24"/>
          <w:szCs w:val="24"/>
        </w:rPr>
        <w:t>: Ludovic, participant du projet-pilote. Avec la permission de la mère, Roxanne Lafrance.</w:t>
      </w:r>
    </w:p>
    <w:p w:rsidR="00C93497" w:rsidRPr="001961C6" w:rsidRDefault="00C93497" w:rsidP="00A032F0">
      <w:pPr>
        <w:spacing w:line="25" w:lineRule="atLeast"/>
        <w:jc w:val="both"/>
        <w:rPr>
          <w:rFonts w:ascii="Arial" w:hAnsi="Arial" w:cs="Arial"/>
          <w:sz w:val="24"/>
          <w:szCs w:val="24"/>
        </w:rPr>
      </w:pPr>
    </w:p>
    <w:p w:rsidR="00930497" w:rsidRDefault="00390E0D" w:rsidP="008D5601">
      <w:pPr>
        <w:spacing w:line="25" w:lineRule="atLeast"/>
        <w:jc w:val="both"/>
        <w:rPr>
          <w:rFonts w:ascii="Arial" w:hAnsi="Arial" w:cs="Arial"/>
          <w:sz w:val="24"/>
          <w:szCs w:val="24"/>
        </w:rPr>
      </w:pPr>
      <w:r w:rsidRPr="001961C6">
        <w:rPr>
          <w:rFonts w:ascii="Arial" w:hAnsi="Arial" w:cs="Arial"/>
          <w:sz w:val="24"/>
          <w:szCs w:val="24"/>
        </w:rPr>
        <w:t>Références</w:t>
      </w:r>
      <w:r w:rsidR="0088291E" w:rsidRPr="001961C6">
        <w:rPr>
          <w:rFonts w:ascii="Arial" w:hAnsi="Arial" w:cs="Arial"/>
          <w:sz w:val="24"/>
          <w:szCs w:val="24"/>
        </w:rPr>
        <w:t xml:space="preserve"> </w:t>
      </w:r>
    </w:p>
    <w:p w:rsidR="00930497" w:rsidRDefault="00930497" w:rsidP="008D5601">
      <w:pPr>
        <w:spacing w:line="25" w:lineRule="atLeast"/>
        <w:jc w:val="both"/>
        <w:rPr>
          <w:rFonts w:ascii="Arial" w:hAnsi="Arial" w:cs="Arial"/>
          <w:sz w:val="24"/>
          <w:szCs w:val="24"/>
        </w:rPr>
      </w:pPr>
    </w:p>
    <w:p w:rsidR="00930497" w:rsidRPr="001961C6" w:rsidRDefault="00930497" w:rsidP="00930497">
      <w:pPr>
        <w:pStyle w:val="Paragraphedeliste"/>
        <w:numPr>
          <w:ilvl w:val="0"/>
          <w:numId w:val="9"/>
        </w:numPr>
        <w:spacing w:line="25" w:lineRule="atLeast"/>
        <w:jc w:val="both"/>
        <w:rPr>
          <w:rFonts w:ascii="Arial" w:hAnsi="Arial" w:cs="Arial"/>
          <w:sz w:val="24"/>
          <w:szCs w:val="24"/>
        </w:rPr>
      </w:pPr>
      <w:r w:rsidRPr="001961C6">
        <w:rPr>
          <w:rFonts w:ascii="Arial" w:hAnsi="Arial" w:cs="Arial"/>
          <w:sz w:val="24"/>
          <w:szCs w:val="24"/>
        </w:rPr>
        <w:t xml:space="preserve">Association des optométristes du Québec (2014). La santé visuelle des enfants : l’ABC de la réussite. Repéré à </w:t>
      </w:r>
      <w:hyperlink r:id="rId10" w:history="1">
        <w:r w:rsidRPr="001961C6">
          <w:rPr>
            <w:rStyle w:val="Lienhypertexte"/>
            <w:rFonts w:ascii="Arial" w:hAnsi="Arial" w:cs="Arial"/>
            <w:color w:val="auto"/>
            <w:sz w:val="24"/>
            <w:szCs w:val="24"/>
            <w:u w:val="none"/>
          </w:rPr>
          <w:t>https://www.aoqnet.qc.ca/campagnes/la-sante-visuelle-des-enfants-labc-de-la-reussite/</w:t>
        </w:r>
      </w:hyperlink>
      <w:r w:rsidRPr="001961C6">
        <w:rPr>
          <w:rFonts w:ascii="Arial" w:hAnsi="Arial" w:cs="Arial"/>
          <w:sz w:val="24"/>
          <w:szCs w:val="24"/>
        </w:rPr>
        <w:t xml:space="preserve"> </w:t>
      </w:r>
    </w:p>
    <w:p w:rsidR="00930497" w:rsidRPr="001961C6" w:rsidRDefault="00930497" w:rsidP="00930497">
      <w:pPr>
        <w:pStyle w:val="Paragraphedeliste"/>
        <w:numPr>
          <w:ilvl w:val="0"/>
          <w:numId w:val="9"/>
        </w:numPr>
        <w:spacing w:line="25" w:lineRule="atLeast"/>
        <w:jc w:val="both"/>
        <w:rPr>
          <w:rFonts w:ascii="Arial" w:hAnsi="Arial" w:cs="Arial"/>
          <w:sz w:val="24"/>
          <w:szCs w:val="24"/>
        </w:rPr>
      </w:pPr>
      <w:r w:rsidRPr="001961C6">
        <w:rPr>
          <w:rFonts w:ascii="Arial" w:hAnsi="Arial" w:cs="Arial"/>
          <w:sz w:val="24"/>
          <w:szCs w:val="24"/>
        </w:rPr>
        <w:t xml:space="preserve">Brigaud, Frédéric (2017). L’impact des défauts de posture. Repéré à </w:t>
      </w:r>
      <w:hyperlink r:id="rId11" w:history="1">
        <w:r w:rsidRPr="001961C6">
          <w:rPr>
            <w:rStyle w:val="Lienhypertexte"/>
            <w:rFonts w:ascii="Arial" w:hAnsi="Arial" w:cs="Arial"/>
            <w:color w:val="auto"/>
            <w:sz w:val="24"/>
            <w:szCs w:val="24"/>
            <w:u w:val="none"/>
          </w:rPr>
          <w:t>https://eadconcept.com/limpact-des-defauts-de-posture/</w:t>
        </w:r>
      </w:hyperlink>
    </w:p>
    <w:p w:rsidR="00930497" w:rsidRPr="001961C6" w:rsidRDefault="00930497" w:rsidP="00930497">
      <w:pPr>
        <w:pStyle w:val="Paragraphedeliste"/>
        <w:numPr>
          <w:ilvl w:val="0"/>
          <w:numId w:val="9"/>
        </w:numPr>
        <w:spacing w:line="25" w:lineRule="atLeast"/>
        <w:jc w:val="both"/>
        <w:rPr>
          <w:rFonts w:ascii="Arial" w:hAnsi="Arial" w:cs="Arial"/>
          <w:sz w:val="24"/>
          <w:szCs w:val="24"/>
        </w:rPr>
      </w:pPr>
      <w:r w:rsidRPr="001961C6">
        <w:rPr>
          <w:rFonts w:ascii="Arial" w:hAnsi="Arial" w:cs="Arial"/>
          <w:sz w:val="24"/>
          <w:szCs w:val="24"/>
        </w:rPr>
        <w:t xml:space="preserve">Menthéour, Erwann (n.d.). Lutter contre les douleurs au genou. Repéré à </w:t>
      </w:r>
      <w:hyperlink r:id="rId12" w:history="1">
        <w:r w:rsidRPr="001961C6">
          <w:rPr>
            <w:rStyle w:val="Lienhypertexte"/>
            <w:rFonts w:ascii="Arial" w:hAnsi="Arial" w:cs="Arial"/>
            <w:color w:val="auto"/>
            <w:sz w:val="24"/>
            <w:szCs w:val="24"/>
            <w:u w:val="none"/>
          </w:rPr>
          <w:t>https://www.fitnext.com/fr/conseils/methode/lutter-contre-les-douleurs-au-genou/</w:t>
        </w:r>
      </w:hyperlink>
      <w:r w:rsidRPr="001961C6">
        <w:rPr>
          <w:rFonts w:ascii="Arial" w:hAnsi="Arial" w:cs="Arial"/>
          <w:sz w:val="24"/>
          <w:szCs w:val="24"/>
        </w:rPr>
        <w:t xml:space="preserve">   </w:t>
      </w:r>
    </w:p>
    <w:p w:rsidR="00930497" w:rsidRDefault="00930497" w:rsidP="00930497">
      <w:pPr>
        <w:pStyle w:val="Paragraphedeliste"/>
        <w:numPr>
          <w:ilvl w:val="0"/>
          <w:numId w:val="9"/>
        </w:numPr>
        <w:spacing w:line="25" w:lineRule="atLeast"/>
        <w:jc w:val="both"/>
        <w:rPr>
          <w:rFonts w:ascii="Arial" w:hAnsi="Arial" w:cs="Arial"/>
          <w:sz w:val="24"/>
          <w:szCs w:val="24"/>
        </w:rPr>
      </w:pPr>
      <w:r w:rsidRPr="001961C6">
        <w:rPr>
          <w:rFonts w:ascii="Arial" w:hAnsi="Arial" w:cs="Arial"/>
          <w:sz w:val="24"/>
          <w:szCs w:val="24"/>
        </w:rPr>
        <w:t xml:space="preserve">Naître et grandir (2018). Les pieds: les troubles les plus courants. Repéré à </w:t>
      </w:r>
      <w:hyperlink r:id="rId13" w:anchor="_Toc532984681" w:history="1">
        <w:r w:rsidRPr="001961C6">
          <w:rPr>
            <w:rStyle w:val="Lienhypertexte"/>
            <w:rFonts w:ascii="Arial" w:hAnsi="Arial" w:cs="Arial"/>
            <w:color w:val="auto"/>
            <w:sz w:val="24"/>
            <w:szCs w:val="24"/>
            <w:u w:val="none"/>
          </w:rPr>
          <w:t>https://naitreetgrandir.com/fr/mauxenfants/sante/fiche.aspx?doc=pieds-enfant-troubles-courants#_Toc532984681</w:t>
        </w:r>
      </w:hyperlink>
      <w:r w:rsidRPr="001961C6">
        <w:rPr>
          <w:rFonts w:ascii="Arial" w:hAnsi="Arial" w:cs="Arial"/>
          <w:sz w:val="24"/>
          <w:szCs w:val="24"/>
        </w:rPr>
        <w:t xml:space="preserve"> </w:t>
      </w:r>
    </w:p>
    <w:p w:rsidR="00930497" w:rsidRPr="001961C6" w:rsidRDefault="00930497" w:rsidP="00D8526B">
      <w:pPr>
        <w:pStyle w:val="Paragraphedeliste"/>
        <w:numPr>
          <w:ilvl w:val="0"/>
          <w:numId w:val="9"/>
        </w:numPr>
        <w:spacing w:line="25" w:lineRule="atLeast"/>
        <w:jc w:val="both"/>
        <w:rPr>
          <w:rFonts w:ascii="Arial" w:hAnsi="Arial" w:cs="Arial"/>
          <w:sz w:val="24"/>
          <w:szCs w:val="24"/>
        </w:rPr>
      </w:pPr>
      <w:r>
        <w:rPr>
          <w:rFonts w:ascii="Arial" w:hAnsi="Arial" w:cs="Arial"/>
          <w:sz w:val="24"/>
          <w:szCs w:val="24"/>
        </w:rPr>
        <w:t xml:space="preserve">Tranchon, Clarisse (2008). </w:t>
      </w:r>
      <w:r>
        <w:rPr>
          <w:rFonts w:ascii="Arial" w:hAnsi="Arial" w:cs="Arial"/>
          <w:i/>
          <w:sz w:val="24"/>
          <w:szCs w:val="24"/>
        </w:rPr>
        <w:t xml:space="preserve">Regard psychomoteur sur la déficience visuelle au cours de la vie : approches psychomotrices et sensorielles des déficiences visuelles précoces et tardives </w:t>
      </w:r>
      <w:r>
        <w:rPr>
          <w:rFonts w:ascii="Arial" w:hAnsi="Arial" w:cs="Arial"/>
          <w:sz w:val="24"/>
          <w:szCs w:val="24"/>
        </w:rPr>
        <w:t>(</w:t>
      </w:r>
      <w:r w:rsidR="00D8526B">
        <w:rPr>
          <w:rFonts w:ascii="Arial" w:hAnsi="Arial" w:cs="Arial"/>
          <w:sz w:val="24"/>
          <w:szCs w:val="24"/>
        </w:rPr>
        <w:t>Diplôme d’État de Psychomotricité, Institut Supérieur de Rééducation Psychomotrice, Boulogne-Billancourt</w:t>
      </w:r>
      <w:r>
        <w:rPr>
          <w:rFonts w:ascii="Arial" w:hAnsi="Arial" w:cs="Arial"/>
          <w:sz w:val="24"/>
          <w:szCs w:val="24"/>
        </w:rPr>
        <w:t>)</w:t>
      </w:r>
      <w:r w:rsidR="00D8526B">
        <w:rPr>
          <w:rFonts w:ascii="Arial" w:hAnsi="Arial" w:cs="Arial"/>
          <w:sz w:val="24"/>
          <w:szCs w:val="24"/>
        </w:rPr>
        <w:t xml:space="preserve">. Repéré à </w:t>
      </w:r>
      <w:r w:rsidR="00D8526B" w:rsidRPr="00D8526B">
        <w:rPr>
          <w:rFonts w:ascii="Arial" w:hAnsi="Arial" w:cs="Arial"/>
          <w:sz w:val="24"/>
          <w:szCs w:val="24"/>
        </w:rPr>
        <w:t>http://helpinternet.free.fr/Memoire/</w:t>
      </w:r>
    </w:p>
    <w:p w:rsidR="00930497" w:rsidRPr="001961C6" w:rsidRDefault="00930497" w:rsidP="00930497">
      <w:pPr>
        <w:pStyle w:val="Paragraphedeliste"/>
        <w:numPr>
          <w:ilvl w:val="0"/>
          <w:numId w:val="9"/>
        </w:numPr>
        <w:spacing w:line="25" w:lineRule="atLeast"/>
        <w:jc w:val="both"/>
        <w:rPr>
          <w:rFonts w:ascii="Arial" w:hAnsi="Arial" w:cs="Arial"/>
          <w:sz w:val="24"/>
          <w:szCs w:val="24"/>
        </w:rPr>
      </w:pPr>
      <w:r w:rsidRPr="001961C6">
        <w:rPr>
          <w:rFonts w:ascii="Arial" w:hAnsi="Arial" w:cs="Arial"/>
          <w:sz w:val="24"/>
          <w:szCs w:val="24"/>
        </w:rPr>
        <w:t xml:space="preserve">Vilnet, Christine (2017). Forme: apprenez à bien marcher. Repéré à </w:t>
      </w:r>
      <w:hyperlink r:id="rId14" w:history="1">
        <w:r w:rsidRPr="001961C6">
          <w:rPr>
            <w:rStyle w:val="Lienhypertexte"/>
            <w:rFonts w:ascii="Arial" w:hAnsi="Arial" w:cs="Arial"/>
            <w:color w:val="auto"/>
            <w:sz w:val="24"/>
            <w:szCs w:val="24"/>
            <w:u w:val="none"/>
          </w:rPr>
          <w:t>https://www.femina.fr/article/forme-apprenez-a-bien-marcher</w:t>
        </w:r>
      </w:hyperlink>
      <w:r w:rsidRPr="001961C6">
        <w:rPr>
          <w:rFonts w:ascii="Arial" w:hAnsi="Arial" w:cs="Arial"/>
          <w:sz w:val="24"/>
          <w:szCs w:val="24"/>
        </w:rPr>
        <w:t xml:space="preserve"> </w:t>
      </w:r>
    </w:p>
    <w:p w:rsidR="00930497" w:rsidRDefault="00930497" w:rsidP="008D5601">
      <w:pPr>
        <w:spacing w:line="25" w:lineRule="atLeast"/>
        <w:jc w:val="both"/>
        <w:rPr>
          <w:rFonts w:ascii="Arial" w:hAnsi="Arial" w:cs="Arial"/>
          <w:sz w:val="24"/>
          <w:szCs w:val="24"/>
        </w:rPr>
      </w:pPr>
    </w:p>
    <w:p w:rsidR="00930497" w:rsidRDefault="00930497" w:rsidP="008D5601">
      <w:pPr>
        <w:spacing w:line="25" w:lineRule="atLeast"/>
        <w:jc w:val="both"/>
        <w:rPr>
          <w:rFonts w:ascii="Arial" w:hAnsi="Arial" w:cs="Arial"/>
          <w:sz w:val="24"/>
          <w:szCs w:val="24"/>
        </w:rPr>
      </w:pPr>
    </w:p>
    <w:p w:rsidR="00930497" w:rsidRPr="001961C6" w:rsidRDefault="00930497" w:rsidP="008D5601">
      <w:pPr>
        <w:spacing w:line="25" w:lineRule="atLeast"/>
        <w:jc w:val="both"/>
        <w:rPr>
          <w:rFonts w:ascii="Arial" w:hAnsi="Arial" w:cs="Arial"/>
          <w:sz w:val="24"/>
          <w:szCs w:val="24"/>
        </w:rPr>
      </w:pPr>
    </w:p>
    <w:p w:rsidR="000B443F" w:rsidRPr="001961C6" w:rsidRDefault="000B443F" w:rsidP="000B443F">
      <w:pPr>
        <w:spacing w:line="25" w:lineRule="atLeast"/>
        <w:ind w:left="360"/>
        <w:jc w:val="both"/>
        <w:rPr>
          <w:rFonts w:ascii="Arial" w:hAnsi="Arial" w:cs="Arial"/>
          <w:sz w:val="24"/>
          <w:szCs w:val="24"/>
        </w:rPr>
      </w:pPr>
    </w:p>
    <w:p w:rsidR="00930497" w:rsidRDefault="00930497" w:rsidP="001961C6">
      <w:pPr>
        <w:spacing w:line="25" w:lineRule="atLeast"/>
        <w:jc w:val="both"/>
        <w:rPr>
          <w:rFonts w:ascii="Arial" w:hAnsi="Arial" w:cs="Arial"/>
          <w:sz w:val="24"/>
          <w:szCs w:val="24"/>
        </w:rPr>
      </w:pPr>
    </w:p>
    <w:p w:rsidR="00F63202" w:rsidRDefault="00F63202" w:rsidP="00930497">
      <w:pPr>
        <w:pStyle w:val="NormalWeb"/>
        <w:spacing w:after="0" w:line="375" w:lineRule="atLeast"/>
        <w:ind w:firstLine="705"/>
        <w:jc w:val="both"/>
        <w:rPr>
          <w:rFonts w:ascii="Arial" w:hAnsi="Arial" w:cs="Arial"/>
          <w:sz w:val="22"/>
          <w:szCs w:val="22"/>
        </w:rPr>
      </w:pPr>
    </w:p>
    <w:p w:rsidR="00F63202" w:rsidRDefault="00F63202" w:rsidP="00930497">
      <w:pPr>
        <w:pStyle w:val="NormalWeb"/>
        <w:spacing w:after="0" w:line="375" w:lineRule="atLeast"/>
        <w:ind w:firstLine="705"/>
        <w:jc w:val="both"/>
        <w:rPr>
          <w:rFonts w:ascii="Arial" w:hAnsi="Arial" w:cs="Arial"/>
          <w:sz w:val="22"/>
          <w:szCs w:val="22"/>
        </w:rPr>
      </w:pPr>
    </w:p>
    <w:p w:rsidR="00930497" w:rsidRPr="00DD3C52" w:rsidRDefault="00DD3C52" w:rsidP="00DD3C52">
      <w:pPr>
        <w:pStyle w:val="NormalWeb"/>
        <w:spacing w:after="0" w:line="375" w:lineRule="atLeast"/>
        <w:ind w:firstLine="705"/>
        <w:jc w:val="both"/>
      </w:pPr>
      <w:r>
        <w:rPr>
          <w:rFonts w:ascii="Arial" w:hAnsi="Arial" w:cs="Arial"/>
          <w:sz w:val="22"/>
          <w:szCs w:val="22"/>
        </w:rPr>
        <w:t>.</w:t>
      </w:r>
    </w:p>
    <w:p w:rsidR="00930497" w:rsidRPr="001961C6" w:rsidRDefault="00930497" w:rsidP="001961C6">
      <w:pPr>
        <w:spacing w:line="25" w:lineRule="atLeast"/>
        <w:jc w:val="both"/>
        <w:rPr>
          <w:rFonts w:ascii="Arial" w:hAnsi="Arial" w:cs="Arial"/>
          <w:sz w:val="24"/>
          <w:szCs w:val="24"/>
        </w:rPr>
      </w:pPr>
    </w:p>
    <w:sectPr w:rsidR="00930497" w:rsidRPr="001961C6" w:rsidSect="001961C6">
      <w:headerReference w:type="even" r:id="rId15"/>
      <w:headerReference w:type="default" r:id="rId16"/>
      <w:footerReference w:type="even" r:id="rId17"/>
      <w:footerReference w:type="default" r:id="rId18"/>
      <w:headerReference w:type="first" r:id="rId19"/>
      <w:footerReference w:type="first" r:id="rId20"/>
      <w:pgSz w:w="12240" w:h="15840"/>
      <w:pgMar w:top="1247" w:right="1588" w:bottom="1247"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F6" w:rsidRDefault="003829F6" w:rsidP="00AF7590">
      <w:r>
        <w:separator/>
      </w:r>
    </w:p>
  </w:endnote>
  <w:endnote w:type="continuationSeparator" w:id="0">
    <w:p w:rsidR="003829F6" w:rsidRDefault="003829F6" w:rsidP="00AF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90" w:rsidRDefault="00AF75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90" w:rsidRDefault="00AF759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90" w:rsidRDefault="00AF75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F6" w:rsidRDefault="003829F6" w:rsidP="00AF7590">
      <w:r>
        <w:separator/>
      </w:r>
    </w:p>
  </w:footnote>
  <w:footnote w:type="continuationSeparator" w:id="0">
    <w:p w:rsidR="003829F6" w:rsidRDefault="003829F6" w:rsidP="00AF7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90" w:rsidRDefault="00AF75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90" w:rsidRDefault="00AF75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90" w:rsidRDefault="00AF75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596"/>
    <w:multiLevelType w:val="hybridMultilevel"/>
    <w:tmpl w:val="E8F0FC9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94A6644"/>
    <w:multiLevelType w:val="hybridMultilevel"/>
    <w:tmpl w:val="E8F0FC9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6911E94"/>
    <w:multiLevelType w:val="hybridMultilevel"/>
    <w:tmpl w:val="7DE427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AA3381B"/>
    <w:multiLevelType w:val="hybridMultilevel"/>
    <w:tmpl w:val="2E42F7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1FF1818"/>
    <w:multiLevelType w:val="hybridMultilevel"/>
    <w:tmpl w:val="FCC83F10"/>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2BC5EB8"/>
    <w:multiLevelType w:val="hybridMultilevel"/>
    <w:tmpl w:val="E8F0FC9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53F4ADD"/>
    <w:multiLevelType w:val="hybridMultilevel"/>
    <w:tmpl w:val="E8F0FC9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50C7276E"/>
    <w:multiLevelType w:val="hybridMultilevel"/>
    <w:tmpl w:val="AF76B2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95738B1"/>
    <w:multiLevelType w:val="hybridMultilevel"/>
    <w:tmpl w:val="2146CC2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8"/>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Y7xXKwx2yuR6WeNBzEn5OYOVDw=" w:salt="a/aEnBhlu6PtSgqouoam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74"/>
    <w:rsid w:val="00000E6B"/>
    <w:rsid w:val="00076DAC"/>
    <w:rsid w:val="000A0A43"/>
    <w:rsid w:val="000A6836"/>
    <w:rsid w:val="000B1957"/>
    <w:rsid w:val="000B443F"/>
    <w:rsid w:val="000F4E6E"/>
    <w:rsid w:val="00120CBA"/>
    <w:rsid w:val="00134FFA"/>
    <w:rsid w:val="00145AA2"/>
    <w:rsid w:val="00147196"/>
    <w:rsid w:val="001518C9"/>
    <w:rsid w:val="00152E3F"/>
    <w:rsid w:val="00156B8D"/>
    <w:rsid w:val="001961C6"/>
    <w:rsid w:val="001A0EEA"/>
    <w:rsid w:val="001B4AE6"/>
    <w:rsid w:val="001F1144"/>
    <w:rsid w:val="00212F48"/>
    <w:rsid w:val="00213DBA"/>
    <w:rsid w:val="00223CDA"/>
    <w:rsid w:val="00237E8F"/>
    <w:rsid w:val="00246DF1"/>
    <w:rsid w:val="002636FE"/>
    <w:rsid w:val="00275253"/>
    <w:rsid w:val="00295B89"/>
    <w:rsid w:val="002A2A60"/>
    <w:rsid w:val="002B3640"/>
    <w:rsid w:val="002B48B5"/>
    <w:rsid w:val="002F5BA0"/>
    <w:rsid w:val="003340AD"/>
    <w:rsid w:val="00343E6A"/>
    <w:rsid w:val="003441D5"/>
    <w:rsid w:val="00357C05"/>
    <w:rsid w:val="003637D4"/>
    <w:rsid w:val="003829F6"/>
    <w:rsid w:val="00385307"/>
    <w:rsid w:val="00387F98"/>
    <w:rsid w:val="00390E0D"/>
    <w:rsid w:val="003B545F"/>
    <w:rsid w:val="003B760E"/>
    <w:rsid w:val="003D00B1"/>
    <w:rsid w:val="00407A13"/>
    <w:rsid w:val="00421974"/>
    <w:rsid w:val="00426DCD"/>
    <w:rsid w:val="00434561"/>
    <w:rsid w:val="004357FB"/>
    <w:rsid w:val="004452CD"/>
    <w:rsid w:val="0045675D"/>
    <w:rsid w:val="0046118A"/>
    <w:rsid w:val="00462E0F"/>
    <w:rsid w:val="00474504"/>
    <w:rsid w:val="00483856"/>
    <w:rsid w:val="004909E9"/>
    <w:rsid w:val="004E4E0E"/>
    <w:rsid w:val="00500ABD"/>
    <w:rsid w:val="00510D46"/>
    <w:rsid w:val="005175B4"/>
    <w:rsid w:val="005217A4"/>
    <w:rsid w:val="0054651E"/>
    <w:rsid w:val="00570FEC"/>
    <w:rsid w:val="005867CC"/>
    <w:rsid w:val="005C2C72"/>
    <w:rsid w:val="005C7B1E"/>
    <w:rsid w:val="005D2214"/>
    <w:rsid w:val="005D3439"/>
    <w:rsid w:val="00600703"/>
    <w:rsid w:val="006112EE"/>
    <w:rsid w:val="0067596C"/>
    <w:rsid w:val="006829E9"/>
    <w:rsid w:val="006A37F4"/>
    <w:rsid w:val="006A7FF5"/>
    <w:rsid w:val="006C07A4"/>
    <w:rsid w:val="006C2374"/>
    <w:rsid w:val="006D02C0"/>
    <w:rsid w:val="006E1643"/>
    <w:rsid w:val="006F0E60"/>
    <w:rsid w:val="007545CE"/>
    <w:rsid w:val="00756977"/>
    <w:rsid w:val="007B711A"/>
    <w:rsid w:val="007C6144"/>
    <w:rsid w:val="007D1526"/>
    <w:rsid w:val="007D6D98"/>
    <w:rsid w:val="0080349F"/>
    <w:rsid w:val="00805384"/>
    <w:rsid w:val="0084431C"/>
    <w:rsid w:val="00847786"/>
    <w:rsid w:val="0086781C"/>
    <w:rsid w:val="0088291E"/>
    <w:rsid w:val="008A42A9"/>
    <w:rsid w:val="008D5601"/>
    <w:rsid w:val="008E44EE"/>
    <w:rsid w:val="008F0F94"/>
    <w:rsid w:val="00924458"/>
    <w:rsid w:val="00930497"/>
    <w:rsid w:val="009552BB"/>
    <w:rsid w:val="00973456"/>
    <w:rsid w:val="00993460"/>
    <w:rsid w:val="009A75E6"/>
    <w:rsid w:val="009B54E6"/>
    <w:rsid w:val="009D0B50"/>
    <w:rsid w:val="009D40D2"/>
    <w:rsid w:val="009E223E"/>
    <w:rsid w:val="00A032F0"/>
    <w:rsid w:val="00A04046"/>
    <w:rsid w:val="00A06951"/>
    <w:rsid w:val="00A4597A"/>
    <w:rsid w:val="00A54309"/>
    <w:rsid w:val="00A71756"/>
    <w:rsid w:val="00A85744"/>
    <w:rsid w:val="00A93A49"/>
    <w:rsid w:val="00AC290B"/>
    <w:rsid w:val="00AF13BD"/>
    <w:rsid w:val="00AF7590"/>
    <w:rsid w:val="00B05E99"/>
    <w:rsid w:val="00B166A4"/>
    <w:rsid w:val="00B471D4"/>
    <w:rsid w:val="00B5128B"/>
    <w:rsid w:val="00B6035B"/>
    <w:rsid w:val="00B72DAC"/>
    <w:rsid w:val="00B8255E"/>
    <w:rsid w:val="00BC1942"/>
    <w:rsid w:val="00BD0122"/>
    <w:rsid w:val="00C2546D"/>
    <w:rsid w:val="00C25E95"/>
    <w:rsid w:val="00C32861"/>
    <w:rsid w:val="00C368EF"/>
    <w:rsid w:val="00C411B9"/>
    <w:rsid w:val="00C42667"/>
    <w:rsid w:val="00C47057"/>
    <w:rsid w:val="00C4786C"/>
    <w:rsid w:val="00C611EA"/>
    <w:rsid w:val="00C70E9C"/>
    <w:rsid w:val="00C750D9"/>
    <w:rsid w:val="00C93497"/>
    <w:rsid w:val="00CB0B39"/>
    <w:rsid w:val="00CB27A3"/>
    <w:rsid w:val="00CB6489"/>
    <w:rsid w:val="00CC7A59"/>
    <w:rsid w:val="00CD0E14"/>
    <w:rsid w:val="00CF306A"/>
    <w:rsid w:val="00D10813"/>
    <w:rsid w:val="00D43D31"/>
    <w:rsid w:val="00D46D3A"/>
    <w:rsid w:val="00D8526B"/>
    <w:rsid w:val="00DD3C52"/>
    <w:rsid w:val="00DE285C"/>
    <w:rsid w:val="00E5191D"/>
    <w:rsid w:val="00E53219"/>
    <w:rsid w:val="00E650AF"/>
    <w:rsid w:val="00E658E8"/>
    <w:rsid w:val="00EA0320"/>
    <w:rsid w:val="00ED58C1"/>
    <w:rsid w:val="00EE0863"/>
    <w:rsid w:val="00F3441A"/>
    <w:rsid w:val="00F57F45"/>
    <w:rsid w:val="00F63202"/>
    <w:rsid w:val="00F777A2"/>
    <w:rsid w:val="00FA0703"/>
    <w:rsid w:val="00FB530F"/>
    <w:rsid w:val="00FC36BF"/>
    <w:rsid w:val="00FD00EB"/>
    <w:rsid w:val="00FD710B"/>
    <w:rsid w:val="00FF26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5C"/>
    <w:pPr>
      <w:spacing w:after="0" w:line="240" w:lineRule="auto"/>
    </w:pPr>
    <w:rPr>
      <w:rFonts w:ascii="Calibri" w:hAnsi="Calibri"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285C"/>
    <w:rPr>
      <w:color w:val="0563C1"/>
      <w:u w:val="single"/>
    </w:rPr>
  </w:style>
  <w:style w:type="paragraph" w:styleId="Textedebulles">
    <w:name w:val="Balloon Text"/>
    <w:basedOn w:val="Normal"/>
    <w:link w:val="TextedebullesCar"/>
    <w:uiPriority w:val="99"/>
    <w:semiHidden/>
    <w:unhideWhenUsed/>
    <w:rsid w:val="00DE285C"/>
    <w:rPr>
      <w:rFonts w:ascii="Tahoma" w:hAnsi="Tahoma" w:cs="Tahoma"/>
      <w:sz w:val="16"/>
      <w:szCs w:val="16"/>
    </w:rPr>
  </w:style>
  <w:style w:type="character" w:customStyle="1" w:styleId="TextedebullesCar">
    <w:name w:val="Texte de bulles Car"/>
    <w:basedOn w:val="Policepardfaut"/>
    <w:link w:val="Textedebulles"/>
    <w:uiPriority w:val="99"/>
    <w:semiHidden/>
    <w:rsid w:val="00DE285C"/>
    <w:rPr>
      <w:rFonts w:ascii="Tahoma" w:hAnsi="Tahoma" w:cs="Tahoma"/>
      <w:sz w:val="16"/>
      <w:szCs w:val="16"/>
      <w:lang w:eastAsia="fr-CA"/>
    </w:rPr>
  </w:style>
  <w:style w:type="paragraph" w:styleId="Paragraphedeliste">
    <w:name w:val="List Paragraph"/>
    <w:basedOn w:val="Normal"/>
    <w:uiPriority w:val="34"/>
    <w:qFormat/>
    <w:rsid w:val="00DE285C"/>
    <w:pPr>
      <w:ind w:left="720"/>
      <w:contextualSpacing/>
    </w:pPr>
  </w:style>
  <w:style w:type="paragraph" w:styleId="En-tte">
    <w:name w:val="header"/>
    <w:basedOn w:val="Normal"/>
    <w:link w:val="En-tteCar"/>
    <w:uiPriority w:val="99"/>
    <w:unhideWhenUsed/>
    <w:rsid w:val="00AF7590"/>
    <w:pPr>
      <w:tabs>
        <w:tab w:val="center" w:pos="4320"/>
        <w:tab w:val="right" w:pos="8640"/>
      </w:tabs>
    </w:pPr>
  </w:style>
  <w:style w:type="character" w:customStyle="1" w:styleId="En-tteCar">
    <w:name w:val="En-tête Car"/>
    <w:basedOn w:val="Policepardfaut"/>
    <w:link w:val="En-tte"/>
    <w:uiPriority w:val="99"/>
    <w:rsid w:val="00AF7590"/>
    <w:rPr>
      <w:rFonts w:ascii="Calibri" w:hAnsi="Calibri" w:cs="Times New Roman"/>
      <w:lang w:eastAsia="fr-CA"/>
    </w:rPr>
  </w:style>
  <w:style w:type="paragraph" w:styleId="Pieddepage">
    <w:name w:val="footer"/>
    <w:basedOn w:val="Normal"/>
    <w:link w:val="PieddepageCar"/>
    <w:uiPriority w:val="99"/>
    <w:unhideWhenUsed/>
    <w:rsid w:val="00AF7590"/>
    <w:pPr>
      <w:tabs>
        <w:tab w:val="center" w:pos="4320"/>
        <w:tab w:val="right" w:pos="8640"/>
      </w:tabs>
    </w:pPr>
  </w:style>
  <w:style w:type="character" w:customStyle="1" w:styleId="PieddepageCar">
    <w:name w:val="Pied de page Car"/>
    <w:basedOn w:val="Policepardfaut"/>
    <w:link w:val="Pieddepage"/>
    <w:uiPriority w:val="99"/>
    <w:rsid w:val="00AF7590"/>
    <w:rPr>
      <w:rFonts w:ascii="Calibri" w:hAnsi="Calibri" w:cs="Times New Roman"/>
      <w:lang w:eastAsia="fr-CA"/>
    </w:rPr>
  </w:style>
  <w:style w:type="character" w:styleId="Lienhypertextesuivivisit">
    <w:name w:val="FollowedHyperlink"/>
    <w:basedOn w:val="Policepardfaut"/>
    <w:uiPriority w:val="99"/>
    <w:semiHidden/>
    <w:unhideWhenUsed/>
    <w:rsid w:val="00A54309"/>
    <w:rPr>
      <w:color w:val="800080" w:themeColor="followedHyperlink"/>
      <w:u w:val="single"/>
    </w:rPr>
  </w:style>
  <w:style w:type="paragraph" w:styleId="NormalWeb">
    <w:name w:val="Normal (Web)"/>
    <w:basedOn w:val="Normal"/>
    <w:uiPriority w:val="99"/>
    <w:unhideWhenUsed/>
    <w:rsid w:val="00930497"/>
    <w:pPr>
      <w:spacing w:after="735" w:line="690" w:lineRule="atLeast"/>
      <w:jc w:val="center"/>
    </w:pPr>
    <w:rPr>
      <w:rFonts w:ascii="Times New Roman" w:eastAsia="Times New Roman" w:hAnsi="Times New Roman"/>
      <w:color w:val="000000"/>
      <w:sz w:val="24"/>
      <w:szCs w:val="24"/>
    </w:rPr>
  </w:style>
  <w:style w:type="character" w:styleId="Accentuation">
    <w:name w:val="Emphasis"/>
    <w:basedOn w:val="Policepardfaut"/>
    <w:uiPriority w:val="20"/>
    <w:qFormat/>
    <w:rsid w:val="009304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5C"/>
    <w:pPr>
      <w:spacing w:after="0" w:line="240" w:lineRule="auto"/>
    </w:pPr>
    <w:rPr>
      <w:rFonts w:ascii="Calibri" w:hAnsi="Calibri"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285C"/>
    <w:rPr>
      <w:color w:val="0563C1"/>
      <w:u w:val="single"/>
    </w:rPr>
  </w:style>
  <w:style w:type="paragraph" w:styleId="Textedebulles">
    <w:name w:val="Balloon Text"/>
    <w:basedOn w:val="Normal"/>
    <w:link w:val="TextedebullesCar"/>
    <w:uiPriority w:val="99"/>
    <w:semiHidden/>
    <w:unhideWhenUsed/>
    <w:rsid w:val="00DE285C"/>
    <w:rPr>
      <w:rFonts w:ascii="Tahoma" w:hAnsi="Tahoma" w:cs="Tahoma"/>
      <w:sz w:val="16"/>
      <w:szCs w:val="16"/>
    </w:rPr>
  </w:style>
  <w:style w:type="character" w:customStyle="1" w:styleId="TextedebullesCar">
    <w:name w:val="Texte de bulles Car"/>
    <w:basedOn w:val="Policepardfaut"/>
    <w:link w:val="Textedebulles"/>
    <w:uiPriority w:val="99"/>
    <w:semiHidden/>
    <w:rsid w:val="00DE285C"/>
    <w:rPr>
      <w:rFonts w:ascii="Tahoma" w:hAnsi="Tahoma" w:cs="Tahoma"/>
      <w:sz w:val="16"/>
      <w:szCs w:val="16"/>
      <w:lang w:eastAsia="fr-CA"/>
    </w:rPr>
  </w:style>
  <w:style w:type="paragraph" w:styleId="Paragraphedeliste">
    <w:name w:val="List Paragraph"/>
    <w:basedOn w:val="Normal"/>
    <w:uiPriority w:val="34"/>
    <w:qFormat/>
    <w:rsid w:val="00DE285C"/>
    <w:pPr>
      <w:ind w:left="720"/>
      <w:contextualSpacing/>
    </w:pPr>
  </w:style>
  <w:style w:type="paragraph" w:styleId="En-tte">
    <w:name w:val="header"/>
    <w:basedOn w:val="Normal"/>
    <w:link w:val="En-tteCar"/>
    <w:uiPriority w:val="99"/>
    <w:unhideWhenUsed/>
    <w:rsid w:val="00AF7590"/>
    <w:pPr>
      <w:tabs>
        <w:tab w:val="center" w:pos="4320"/>
        <w:tab w:val="right" w:pos="8640"/>
      </w:tabs>
    </w:pPr>
  </w:style>
  <w:style w:type="character" w:customStyle="1" w:styleId="En-tteCar">
    <w:name w:val="En-tête Car"/>
    <w:basedOn w:val="Policepardfaut"/>
    <w:link w:val="En-tte"/>
    <w:uiPriority w:val="99"/>
    <w:rsid w:val="00AF7590"/>
    <w:rPr>
      <w:rFonts w:ascii="Calibri" w:hAnsi="Calibri" w:cs="Times New Roman"/>
      <w:lang w:eastAsia="fr-CA"/>
    </w:rPr>
  </w:style>
  <w:style w:type="paragraph" w:styleId="Pieddepage">
    <w:name w:val="footer"/>
    <w:basedOn w:val="Normal"/>
    <w:link w:val="PieddepageCar"/>
    <w:uiPriority w:val="99"/>
    <w:unhideWhenUsed/>
    <w:rsid w:val="00AF7590"/>
    <w:pPr>
      <w:tabs>
        <w:tab w:val="center" w:pos="4320"/>
        <w:tab w:val="right" w:pos="8640"/>
      </w:tabs>
    </w:pPr>
  </w:style>
  <w:style w:type="character" w:customStyle="1" w:styleId="PieddepageCar">
    <w:name w:val="Pied de page Car"/>
    <w:basedOn w:val="Policepardfaut"/>
    <w:link w:val="Pieddepage"/>
    <w:uiPriority w:val="99"/>
    <w:rsid w:val="00AF7590"/>
    <w:rPr>
      <w:rFonts w:ascii="Calibri" w:hAnsi="Calibri" w:cs="Times New Roman"/>
      <w:lang w:eastAsia="fr-CA"/>
    </w:rPr>
  </w:style>
  <w:style w:type="character" w:styleId="Lienhypertextesuivivisit">
    <w:name w:val="FollowedHyperlink"/>
    <w:basedOn w:val="Policepardfaut"/>
    <w:uiPriority w:val="99"/>
    <w:semiHidden/>
    <w:unhideWhenUsed/>
    <w:rsid w:val="00A54309"/>
    <w:rPr>
      <w:color w:val="800080" w:themeColor="followedHyperlink"/>
      <w:u w:val="single"/>
    </w:rPr>
  </w:style>
  <w:style w:type="paragraph" w:styleId="NormalWeb">
    <w:name w:val="Normal (Web)"/>
    <w:basedOn w:val="Normal"/>
    <w:uiPriority w:val="99"/>
    <w:unhideWhenUsed/>
    <w:rsid w:val="00930497"/>
    <w:pPr>
      <w:spacing w:after="735" w:line="690" w:lineRule="atLeast"/>
      <w:jc w:val="center"/>
    </w:pPr>
    <w:rPr>
      <w:rFonts w:ascii="Times New Roman" w:eastAsia="Times New Roman" w:hAnsi="Times New Roman"/>
      <w:color w:val="000000"/>
      <w:sz w:val="24"/>
      <w:szCs w:val="24"/>
    </w:rPr>
  </w:style>
  <w:style w:type="character" w:styleId="Accentuation">
    <w:name w:val="Emphasis"/>
    <w:basedOn w:val="Policepardfaut"/>
    <w:uiPriority w:val="20"/>
    <w:qFormat/>
    <w:rsid w:val="00930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4040">
      <w:bodyDiv w:val="1"/>
      <w:marLeft w:val="0"/>
      <w:marRight w:val="0"/>
      <w:marTop w:val="0"/>
      <w:marBottom w:val="0"/>
      <w:divBdr>
        <w:top w:val="none" w:sz="0" w:space="0" w:color="auto"/>
        <w:left w:val="none" w:sz="0" w:space="0" w:color="auto"/>
        <w:bottom w:val="none" w:sz="0" w:space="0" w:color="auto"/>
        <w:right w:val="none" w:sz="0" w:space="0" w:color="auto"/>
      </w:divBdr>
    </w:div>
    <w:div w:id="833761570">
      <w:bodyDiv w:val="1"/>
      <w:marLeft w:val="0"/>
      <w:marRight w:val="0"/>
      <w:marTop w:val="0"/>
      <w:marBottom w:val="0"/>
      <w:divBdr>
        <w:top w:val="none" w:sz="0" w:space="0" w:color="auto"/>
        <w:left w:val="none" w:sz="0" w:space="0" w:color="auto"/>
        <w:bottom w:val="none" w:sz="0" w:space="0" w:color="auto"/>
        <w:right w:val="none" w:sz="0" w:space="0" w:color="auto"/>
      </w:divBdr>
    </w:div>
    <w:div w:id="1002468881">
      <w:bodyDiv w:val="1"/>
      <w:marLeft w:val="0"/>
      <w:marRight w:val="0"/>
      <w:marTop w:val="0"/>
      <w:marBottom w:val="0"/>
      <w:divBdr>
        <w:top w:val="none" w:sz="0" w:space="0" w:color="auto"/>
        <w:left w:val="none" w:sz="0" w:space="0" w:color="auto"/>
        <w:bottom w:val="none" w:sz="0" w:space="0" w:color="auto"/>
        <w:right w:val="none" w:sz="0" w:space="0" w:color="auto"/>
      </w:divBdr>
    </w:div>
    <w:div w:id="1759667760">
      <w:bodyDiv w:val="1"/>
      <w:marLeft w:val="0"/>
      <w:marRight w:val="0"/>
      <w:marTop w:val="0"/>
      <w:marBottom w:val="0"/>
      <w:divBdr>
        <w:top w:val="none" w:sz="0" w:space="0" w:color="auto"/>
        <w:left w:val="none" w:sz="0" w:space="0" w:color="auto"/>
        <w:bottom w:val="none" w:sz="0" w:space="0" w:color="auto"/>
        <w:right w:val="none" w:sz="0" w:space="0" w:color="auto"/>
      </w:divBdr>
    </w:div>
    <w:div w:id="1928923623">
      <w:bodyDiv w:val="1"/>
      <w:marLeft w:val="0"/>
      <w:marRight w:val="0"/>
      <w:marTop w:val="0"/>
      <w:marBottom w:val="0"/>
      <w:divBdr>
        <w:top w:val="none" w:sz="0" w:space="0" w:color="auto"/>
        <w:left w:val="none" w:sz="0" w:space="0" w:color="auto"/>
        <w:bottom w:val="none" w:sz="0" w:space="0" w:color="auto"/>
        <w:right w:val="none" w:sz="0" w:space="0" w:color="auto"/>
      </w:divBdr>
      <w:divsChild>
        <w:div w:id="1915164733">
          <w:marLeft w:val="0"/>
          <w:marRight w:val="0"/>
          <w:marTop w:val="0"/>
          <w:marBottom w:val="0"/>
          <w:divBdr>
            <w:top w:val="none" w:sz="0" w:space="0" w:color="auto"/>
            <w:left w:val="none" w:sz="0" w:space="0" w:color="auto"/>
            <w:bottom w:val="none" w:sz="0" w:space="0" w:color="auto"/>
            <w:right w:val="none" w:sz="0" w:space="0" w:color="auto"/>
          </w:divBdr>
          <w:divsChild>
            <w:div w:id="1855416911">
              <w:marLeft w:val="0"/>
              <w:marRight w:val="0"/>
              <w:marTop w:val="0"/>
              <w:marBottom w:val="0"/>
              <w:divBdr>
                <w:top w:val="none" w:sz="0" w:space="0" w:color="auto"/>
                <w:left w:val="none" w:sz="0" w:space="0" w:color="auto"/>
                <w:bottom w:val="none" w:sz="0" w:space="0" w:color="auto"/>
                <w:right w:val="none" w:sz="0" w:space="0" w:color="auto"/>
              </w:divBdr>
              <w:divsChild>
                <w:div w:id="176626222">
                  <w:marLeft w:val="0"/>
                  <w:marRight w:val="0"/>
                  <w:marTop w:val="0"/>
                  <w:marBottom w:val="0"/>
                  <w:divBdr>
                    <w:top w:val="none" w:sz="0" w:space="0" w:color="auto"/>
                    <w:left w:val="none" w:sz="0" w:space="0" w:color="auto"/>
                    <w:bottom w:val="none" w:sz="0" w:space="0" w:color="auto"/>
                    <w:right w:val="none" w:sz="0" w:space="0" w:color="auto"/>
                  </w:divBdr>
                  <w:divsChild>
                    <w:div w:id="1778135838">
                      <w:marLeft w:val="0"/>
                      <w:marRight w:val="0"/>
                      <w:marTop w:val="0"/>
                      <w:marBottom w:val="0"/>
                      <w:divBdr>
                        <w:top w:val="none" w:sz="0" w:space="0" w:color="auto"/>
                        <w:left w:val="none" w:sz="0" w:space="0" w:color="auto"/>
                        <w:bottom w:val="none" w:sz="0" w:space="0" w:color="auto"/>
                        <w:right w:val="none" w:sz="0" w:space="0" w:color="auto"/>
                      </w:divBdr>
                      <w:divsChild>
                        <w:div w:id="1015692865">
                          <w:marLeft w:val="0"/>
                          <w:marRight w:val="0"/>
                          <w:marTop w:val="0"/>
                          <w:marBottom w:val="0"/>
                          <w:divBdr>
                            <w:top w:val="none" w:sz="0" w:space="0" w:color="auto"/>
                            <w:left w:val="none" w:sz="0" w:space="0" w:color="auto"/>
                            <w:bottom w:val="none" w:sz="0" w:space="0" w:color="auto"/>
                            <w:right w:val="none" w:sz="0" w:space="0" w:color="auto"/>
                          </w:divBdr>
                          <w:divsChild>
                            <w:div w:id="692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itreetgrandir.com/fr/mauxenfants/sante/fiche.aspx?doc=pieds-enfant-troubles-coura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itnext.com/fr/conseils/methode/lutter-contre-les-douleurs-au-geno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dconcept.com/limpact-des-defauts-de-postur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oqnet.qc.ca/campagnes/la-sante-visuelle-des-enfants-labc-de-la-reussit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portsaveugles.qc.ca" TargetMode="External"/><Relationship Id="rId14" Type="http://schemas.openxmlformats.org/officeDocument/2006/relationships/hyperlink" Target="https://www.femina.fr/article/forme-apprenez-a-bien-marche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5913-69EA-401F-8555-9A6EC33C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1590</Words>
  <Characters>8749</Characters>
  <Application>Microsoft Office Word</Application>
  <DocSecurity>8</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Animation</dc:creator>
  <cp:lastModifiedBy>Animation</cp:lastModifiedBy>
  <cp:revision>25</cp:revision>
  <dcterms:created xsi:type="dcterms:W3CDTF">2019-02-19T21:16:00Z</dcterms:created>
  <dcterms:modified xsi:type="dcterms:W3CDTF">2019-07-18T15:32:00Z</dcterms:modified>
</cp:coreProperties>
</file>