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56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65"/>
      </w:tblGrid>
      <w:tr w:rsidR="003F1408" w14:paraId="7BE17D7A" w14:textId="77777777" w:rsidTr="006373C4">
        <w:tc>
          <w:tcPr>
            <w:tcW w:w="10565" w:type="dxa"/>
          </w:tcPr>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3"/>
              <w:gridCol w:w="3434"/>
              <w:gridCol w:w="3512"/>
            </w:tblGrid>
            <w:tr w:rsidR="003F1408" w14:paraId="700F0B3B" w14:textId="77777777" w:rsidTr="00383E09">
              <w:tc>
                <w:tcPr>
                  <w:tcW w:w="3403" w:type="dxa"/>
                </w:tcPr>
                <w:p w14:paraId="35788DF7" w14:textId="77777777" w:rsidR="003F1408" w:rsidRDefault="003F1408" w:rsidP="00383E09">
                  <w:pPr>
                    <w:rPr>
                      <w:rFonts w:asciiTheme="minorHAnsi" w:hAnsiTheme="minorHAnsi"/>
                      <w:b/>
                    </w:rPr>
                  </w:pPr>
                  <w:r>
                    <w:rPr>
                      <w:rFonts w:asciiTheme="minorHAnsi" w:hAnsiTheme="minorHAnsi"/>
                      <w:b/>
                      <w:noProof/>
                      <w:lang w:val="fr-FR" w:eastAsia="fr-FR"/>
                    </w:rPr>
                    <w:drawing>
                      <wp:inline distT="0" distB="0" distL="0" distR="0" wp14:anchorId="5D071E4C" wp14:editId="75222A30">
                        <wp:extent cx="1637211" cy="75207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ASAQ-LogoRGB-300dp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8378" cy="757209"/>
                                </a:xfrm>
                                <a:prstGeom prst="rect">
                                  <a:avLst/>
                                </a:prstGeom>
                              </pic:spPr>
                            </pic:pic>
                          </a:graphicData>
                        </a:graphic>
                      </wp:inline>
                    </w:drawing>
                  </w:r>
                </w:p>
              </w:tc>
              <w:tc>
                <w:tcPr>
                  <w:tcW w:w="3434" w:type="dxa"/>
                </w:tcPr>
                <w:p w14:paraId="6CEAFE84" w14:textId="77777777" w:rsidR="003F1408" w:rsidRDefault="003F1408" w:rsidP="00D84F07">
                  <w:pPr>
                    <w:jc w:val="center"/>
                    <w:rPr>
                      <w:rFonts w:asciiTheme="minorHAnsi" w:hAnsiTheme="minorHAnsi"/>
                      <w:b/>
                    </w:rPr>
                  </w:pPr>
                  <w:r>
                    <w:rPr>
                      <w:rFonts w:asciiTheme="minorHAnsi" w:hAnsiTheme="minorHAnsi"/>
                      <w:b/>
                      <w:noProof/>
                      <w:lang w:val="fr-FR" w:eastAsia="fr-FR"/>
                    </w:rPr>
                    <w:drawing>
                      <wp:anchor distT="0" distB="0" distL="114300" distR="114300" simplePos="0" relativeHeight="251659264" behindDoc="0" locked="0" layoutInCell="1" allowOverlap="1" wp14:anchorId="3AB978CF" wp14:editId="785C8353">
                        <wp:simplePos x="0" y="0"/>
                        <wp:positionH relativeFrom="column">
                          <wp:posOffset>242570</wp:posOffset>
                        </wp:positionH>
                        <wp:positionV relativeFrom="paragraph">
                          <wp:posOffset>159113</wp:posOffset>
                        </wp:positionV>
                        <wp:extent cx="1524000" cy="385445"/>
                        <wp:effectExtent l="0" t="0" r="0" b="0"/>
                        <wp:wrapSquare wrapText="bothSides"/>
                        <wp:docPr id="4" name="Image 4" descr="Logo de la Ville de Montréal" title="Logo de la Ville de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nr_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38544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3512" w:type="dxa"/>
                  <w:vAlign w:val="bottom"/>
                </w:tcPr>
                <w:p w14:paraId="0E32FA3A" w14:textId="77777777" w:rsidR="003F1408" w:rsidRDefault="003F1408" w:rsidP="00D84F07">
                  <w:pPr>
                    <w:jc w:val="right"/>
                    <w:rPr>
                      <w:rFonts w:asciiTheme="minorHAnsi" w:hAnsiTheme="minorHAnsi"/>
                      <w:b/>
                    </w:rPr>
                  </w:pPr>
                  <w:r>
                    <w:rPr>
                      <w:rFonts w:asciiTheme="minorHAnsi" w:hAnsiTheme="minorHAnsi"/>
                      <w:b/>
                      <w:noProof/>
                      <w:lang w:val="fr-FR" w:eastAsia="fr-FR"/>
                    </w:rPr>
                    <w:drawing>
                      <wp:inline distT="0" distB="0" distL="0" distR="0" wp14:anchorId="1026F719" wp14:editId="41E23BF2">
                        <wp:extent cx="1568485" cy="429768"/>
                        <wp:effectExtent l="0" t="0" r="0" b="0"/>
                        <wp:docPr id="3" name="Image 3" descr="Logo du gouvernement du Québec" title="Logo du 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Québec.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68485" cy="429768"/>
                                </a:xfrm>
                                <a:prstGeom prst="rect">
                                  <a:avLst/>
                                </a:prstGeom>
                                <a:ln>
                                  <a:noFill/>
                                </a:ln>
                                <a:extLst>
                                  <a:ext uri="{53640926-AAD7-44D8-BBD7-CCE9431645EC}">
                                    <a14:shadowObscured xmlns:a14="http://schemas.microsoft.com/office/drawing/2010/main"/>
                                  </a:ext>
                                </a:extLst>
                              </pic:spPr>
                            </pic:pic>
                          </a:graphicData>
                        </a:graphic>
                      </wp:inline>
                    </w:drawing>
                  </w:r>
                </w:p>
                <w:p w14:paraId="54B648AE" w14:textId="77777777" w:rsidR="003F1408" w:rsidRDefault="003F1408" w:rsidP="00D84F07">
                  <w:pPr>
                    <w:jc w:val="right"/>
                    <w:rPr>
                      <w:rFonts w:asciiTheme="minorHAnsi" w:hAnsiTheme="minorHAnsi"/>
                      <w:b/>
                    </w:rPr>
                  </w:pPr>
                </w:p>
              </w:tc>
            </w:tr>
          </w:tbl>
          <w:p w14:paraId="0C2ED657" w14:textId="77777777" w:rsidR="003F1408" w:rsidRDefault="003F1408" w:rsidP="006373C4">
            <w:pPr>
              <w:jc w:val="center"/>
              <w:rPr>
                <w:rFonts w:asciiTheme="minorHAnsi" w:hAnsiTheme="minorHAnsi"/>
                <w:b/>
              </w:rPr>
            </w:pPr>
          </w:p>
        </w:tc>
      </w:tr>
    </w:tbl>
    <w:p w14:paraId="1497A22A" w14:textId="77777777" w:rsidR="003F1408" w:rsidRDefault="003F1408" w:rsidP="003F1408">
      <w:pPr>
        <w:rPr>
          <w:rFonts w:asciiTheme="minorHAnsi" w:hAnsiTheme="minorHAnsi"/>
          <w:b/>
          <w:sz w:val="28"/>
          <w:szCs w:val="28"/>
        </w:rPr>
      </w:pPr>
    </w:p>
    <w:p w14:paraId="1834EE04" w14:textId="77777777" w:rsidR="003F1408" w:rsidRPr="003F1408" w:rsidRDefault="003F1408" w:rsidP="003F1408">
      <w:pPr>
        <w:jc w:val="right"/>
        <w:rPr>
          <w:rFonts w:ascii="Arial" w:hAnsi="Arial" w:cs="Arial"/>
          <w:b/>
          <w:lang w:val="fr-FR"/>
        </w:rPr>
      </w:pPr>
      <w:r w:rsidRPr="003F1408">
        <w:rPr>
          <w:rFonts w:ascii="Arial" w:hAnsi="Arial" w:cs="Arial"/>
          <w:b/>
          <w:lang w:val="fr-FR"/>
        </w:rPr>
        <w:t>COMMUNIQUÉ DE PRESSE</w:t>
      </w:r>
    </w:p>
    <w:p w14:paraId="419BD13E" w14:textId="77777777" w:rsidR="003F1408" w:rsidRPr="003F1408" w:rsidRDefault="003F1408" w:rsidP="003F1408">
      <w:pPr>
        <w:jc w:val="right"/>
        <w:rPr>
          <w:rFonts w:ascii="Arial" w:hAnsi="Arial" w:cs="Arial"/>
          <w:i/>
          <w:lang w:val="fr-FR"/>
        </w:rPr>
      </w:pPr>
      <w:r w:rsidRPr="003F1408">
        <w:rPr>
          <w:rFonts w:ascii="Arial" w:hAnsi="Arial" w:cs="Arial"/>
          <w:i/>
          <w:lang w:val="fr-FR"/>
        </w:rPr>
        <w:t>Pour diffusion immédiate</w:t>
      </w:r>
    </w:p>
    <w:p w14:paraId="11B6FD6F" w14:textId="77777777" w:rsidR="003F1408" w:rsidRPr="003E2801" w:rsidRDefault="003F1408" w:rsidP="003E3B53">
      <w:pPr>
        <w:jc w:val="center"/>
        <w:rPr>
          <w:rFonts w:ascii="Arial" w:eastAsiaTheme="minorHAnsi" w:hAnsi="Arial" w:cs="Arial"/>
          <w:b/>
          <w:color w:val="000000" w:themeColor="text1"/>
          <w:sz w:val="36"/>
          <w:szCs w:val="36"/>
          <w:lang w:val="fr-CA"/>
        </w:rPr>
      </w:pPr>
    </w:p>
    <w:p w14:paraId="342550DC" w14:textId="48B0B76B" w:rsidR="00D73D2F" w:rsidRPr="00EB35E9" w:rsidRDefault="001132C7" w:rsidP="003E3B53">
      <w:pPr>
        <w:jc w:val="center"/>
        <w:rPr>
          <w:rFonts w:ascii="Arial" w:eastAsiaTheme="minorHAnsi" w:hAnsi="Arial" w:cs="Arial"/>
          <w:b/>
          <w:color w:val="000000" w:themeColor="text1"/>
          <w:sz w:val="28"/>
          <w:szCs w:val="28"/>
          <w:lang w:val="fr-CA"/>
        </w:rPr>
      </w:pPr>
      <w:r>
        <w:rPr>
          <w:rFonts w:ascii="Arial" w:eastAsiaTheme="minorHAnsi" w:hAnsi="Arial" w:cs="Arial"/>
          <w:b/>
          <w:color w:val="000000" w:themeColor="text1"/>
          <w:sz w:val="28"/>
          <w:szCs w:val="28"/>
          <w:lang w:val="fr-CA"/>
        </w:rPr>
        <w:t>Résultats du</w:t>
      </w:r>
      <w:r w:rsidR="00D73D2F" w:rsidRPr="00EB35E9">
        <w:rPr>
          <w:rFonts w:ascii="Arial" w:eastAsiaTheme="minorHAnsi" w:hAnsi="Arial" w:cs="Arial"/>
          <w:b/>
          <w:color w:val="000000" w:themeColor="text1"/>
          <w:sz w:val="28"/>
          <w:szCs w:val="28"/>
          <w:lang w:val="fr-CA"/>
        </w:rPr>
        <w:t xml:space="preserve"> </w:t>
      </w:r>
      <w:r w:rsidR="003E2801" w:rsidRPr="00EB35E9">
        <w:rPr>
          <w:rFonts w:ascii="Arial" w:eastAsiaTheme="minorHAnsi" w:hAnsi="Arial" w:cs="Arial"/>
          <w:b/>
          <w:color w:val="000000" w:themeColor="text1"/>
          <w:sz w:val="28"/>
          <w:szCs w:val="28"/>
          <w:lang w:val="fr-CA"/>
        </w:rPr>
        <w:t xml:space="preserve">Tournoi Invitation de </w:t>
      </w:r>
      <w:proofErr w:type="spellStart"/>
      <w:r w:rsidR="003E2801" w:rsidRPr="00EB35E9">
        <w:rPr>
          <w:rFonts w:ascii="Arial" w:eastAsiaTheme="minorHAnsi" w:hAnsi="Arial" w:cs="Arial"/>
          <w:b/>
          <w:color w:val="000000" w:themeColor="text1"/>
          <w:sz w:val="28"/>
          <w:szCs w:val="28"/>
          <w:lang w:val="fr-CA"/>
        </w:rPr>
        <w:t>Goalball</w:t>
      </w:r>
      <w:proofErr w:type="spellEnd"/>
      <w:r w:rsidR="003E2801" w:rsidRPr="00EB35E9">
        <w:rPr>
          <w:rFonts w:ascii="Arial" w:eastAsiaTheme="minorHAnsi" w:hAnsi="Arial" w:cs="Arial"/>
          <w:b/>
          <w:color w:val="000000" w:themeColor="text1"/>
          <w:sz w:val="28"/>
          <w:szCs w:val="28"/>
          <w:lang w:val="fr-CA"/>
        </w:rPr>
        <w:t xml:space="preserve"> de Montréal</w:t>
      </w:r>
      <w:r>
        <w:rPr>
          <w:rFonts w:ascii="Arial" w:eastAsiaTheme="minorHAnsi" w:hAnsi="Arial" w:cs="Arial"/>
          <w:b/>
          <w:color w:val="000000" w:themeColor="text1"/>
          <w:sz w:val="28"/>
          <w:szCs w:val="28"/>
          <w:lang w:val="fr-CA"/>
        </w:rPr>
        <w:t xml:space="preserve"> 2020</w:t>
      </w:r>
      <w:r w:rsidR="00603ED7">
        <w:rPr>
          <w:rFonts w:ascii="Arial" w:eastAsiaTheme="minorHAnsi" w:hAnsi="Arial" w:cs="Arial"/>
          <w:b/>
          <w:color w:val="000000" w:themeColor="text1"/>
          <w:sz w:val="28"/>
          <w:szCs w:val="28"/>
          <w:lang w:val="fr-CA"/>
        </w:rPr>
        <w:t xml:space="preserve"> : </w:t>
      </w:r>
    </w:p>
    <w:p w14:paraId="169BD0FB" w14:textId="7B3F3542" w:rsidR="008E3274" w:rsidRDefault="001132C7" w:rsidP="003E3B53">
      <w:pPr>
        <w:jc w:val="center"/>
        <w:rPr>
          <w:rFonts w:ascii="Arial" w:eastAsiaTheme="minorHAnsi" w:hAnsi="Arial" w:cs="Arial"/>
          <w:b/>
          <w:color w:val="000000" w:themeColor="text1"/>
          <w:sz w:val="28"/>
          <w:szCs w:val="28"/>
          <w:lang w:val="fr-CA"/>
        </w:rPr>
      </w:pPr>
      <w:r w:rsidRPr="001132C7">
        <w:rPr>
          <w:rFonts w:ascii="Arial" w:eastAsiaTheme="minorHAnsi" w:hAnsi="Arial" w:cs="Arial"/>
          <w:b/>
          <w:color w:val="000000" w:themeColor="text1"/>
          <w:sz w:val="28"/>
          <w:szCs w:val="28"/>
          <w:lang w:val="fr-CA"/>
        </w:rPr>
        <w:t xml:space="preserve">Les Ontariennes </w:t>
      </w:r>
      <w:r w:rsidR="00273679" w:rsidRPr="001132C7">
        <w:rPr>
          <w:rFonts w:ascii="Arial" w:eastAsiaTheme="minorHAnsi" w:hAnsi="Arial" w:cs="Arial"/>
          <w:b/>
          <w:color w:val="000000" w:themeColor="text1"/>
          <w:sz w:val="28"/>
          <w:szCs w:val="28"/>
          <w:lang w:val="fr-CA"/>
        </w:rPr>
        <w:t>in</w:t>
      </w:r>
      <w:r w:rsidR="00273679">
        <w:rPr>
          <w:rFonts w:ascii="Arial" w:eastAsiaTheme="minorHAnsi" w:hAnsi="Arial" w:cs="Arial"/>
          <w:b/>
          <w:color w:val="000000" w:themeColor="text1"/>
          <w:sz w:val="28"/>
          <w:szCs w:val="28"/>
          <w:lang w:val="fr-CA"/>
        </w:rPr>
        <w:t>vaincues</w:t>
      </w:r>
      <w:r w:rsidR="00117853">
        <w:rPr>
          <w:rFonts w:ascii="Arial" w:eastAsiaTheme="minorHAnsi" w:hAnsi="Arial" w:cs="Arial"/>
          <w:b/>
          <w:color w:val="000000" w:themeColor="text1"/>
          <w:sz w:val="28"/>
          <w:szCs w:val="28"/>
          <w:lang w:val="fr-CA"/>
        </w:rPr>
        <w:t xml:space="preserve"> tout au long du tournoi</w:t>
      </w:r>
      <w:r w:rsidR="00010B2C">
        <w:rPr>
          <w:rFonts w:ascii="Arial" w:eastAsiaTheme="minorHAnsi" w:hAnsi="Arial" w:cs="Arial"/>
          <w:b/>
          <w:color w:val="000000" w:themeColor="text1"/>
          <w:sz w:val="28"/>
          <w:szCs w:val="28"/>
          <w:lang w:val="fr-CA"/>
        </w:rPr>
        <w:t>!</w:t>
      </w:r>
    </w:p>
    <w:p w14:paraId="0B9498A8" w14:textId="77777777" w:rsidR="00010B2C" w:rsidRPr="001132C7" w:rsidRDefault="00010B2C" w:rsidP="003E3B53">
      <w:pPr>
        <w:jc w:val="center"/>
        <w:rPr>
          <w:rFonts w:ascii="Arial" w:eastAsiaTheme="minorHAnsi" w:hAnsi="Arial" w:cs="Arial"/>
          <w:b/>
          <w:color w:val="000000" w:themeColor="text1"/>
          <w:sz w:val="28"/>
          <w:szCs w:val="28"/>
          <w:lang w:val="fr-CA"/>
        </w:rPr>
      </w:pPr>
    </w:p>
    <w:p w14:paraId="72ACE47A" w14:textId="4C5EEFD1" w:rsidR="00D26102" w:rsidRPr="00C258A3" w:rsidRDefault="00010B2C" w:rsidP="003E3B53">
      <w:pPr>
        <w:jc w:val="center"/>
        <w:rPr>
          <w:rFonts w:ascii="Arial" w:hAnsi="Arial" w:cs="Arial"/>
          <w:color w:val="000000" w:themeColor="text1"/>
          <w:lang w:val="fr-CA"/>
        </w:rPr>
      </w:pPr>
      <w:r w:rsidRPr="00C258A3">
        <w:rPr>
          <w:rFonts w:ascii="Arial" w:hAnsi="Arial" w:cs="Arial"/>
          <w:noProof/>
          <w:color w:val="000000" w:themeColor="text1"/>
          <w:lang w:val="fr-CA"/>
        </w:rPr>
        <w:drawing>
          <wp:inline distT="0" distB="0" distL="0" distR="0" wp14:anchorId="71230428" wp14:editId="3CC27B14">
            <wp:extent cx="5700705" cy="3419061"/>
            <wp:effectExtent l="0" t="0" r="1905" b="0"/>
            <wp:docPr id="2" name="Picture 2" descr="Le filles de l'équipe féminine de Goalball de l'Ontario: All Blacks portent leurs médailles d'or du TIGM 2020.  Elles sont accompagnées de leur coach et Jim Trahan-Laurin, Physiothérapeute et Propriétaire&#10;Action Sport Physio - Mercier Hoche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ipe All blacks-Ontario-womens-médaille d'or.jpg"/>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7456" t="8834" r="14369" b="7818"/>
                    <a:stretch/>
                  </pic:blipFill>
                  <pic:spPr bwMode="auto">
                    <a:xfrm>
                      <a:off x="0" y="0"/>
                      <a:ext cx="5707825" cy="3423331"/>
                    </a:xfrm>
                    <a:prstGeom prst="rect">
                      <a:avLst/>
                    </a:prstGeom>
                    <a:ln>
                      <a:noFill/>
                    </a:ln>
                    <a:extLst>
                      <a:ext uri="{53640926-AAD7-44D8-BBD7-CCE9431645EC}">
                        <a14:shadowObscured xmlns:a14="http://schemas.microsoft.com/office/drawing/2010/main"/>
                      </a:ext>
                    </a:extLst>
                  </pic:spPr>
                </pic:pic>
              </a:graphicData>
            </a:graphic>
          </wp:inline>
        </w:drawing>
      </w:r>
    </w:p>
    <w:p w14:paraId="7CE0A5BB" w14:textId="77777777" w:rsidR="001132C7" w:rsidRPr="00C258A3" w:rsidRDefault="001132C7" w:rsidP="001132C7">
      <w:pPr>
        <w:pStyle w:val="HTMLPreformatted"/>
        <w:shd w:val="clear" w:color="auto" w:fill="FFFFFF"/>
        <w:rPr>
          <w:rFonts w:ascii="Arial" w:hAnsi="Arial" w:cs="Arial"/>
          <w:bCs/>
          <w:color w:val="000000" w:themeColor="text1"/>
          <w:sz w:val="24"/>
          <w:szCs w:val="24"/>
          <w:lang w:eastAsia="fr-FR"/>
        </w:rPr>
      </w:pPr>
    </w:p>
    <w:p w14:paraId="0F6D1EC1" w14:textId="77777777" w:rsidR="00010B2C" w:rsidRPr="00C258A3" w:rsidRDefault="00010B2C" w:rsidP="00761146">
      <w:pPr>
        <w:pStyle w:val="HTMLPreformatted"/>
        <w:shd w:val="clear" w:color="auto" w:fill="FFFFFF"/>
        <w:rPr>
          <w:rFonts w:ascii="Arial" w:hAnsi="Arial" w:cs="Arial"/>
          <w:b/>
          <w:color w:val="000000" w:themeColor="text1"/>
          <w:sz w:val="24"/>
          <w:szCs w:val="24"/>
          <w:lang w:val="fr-FR" w:eastAsia="fr-FR"/>
        </w:rPr>
      </w:pPr>
    </w:p>
    <w:p w14:paraId="1174B2B3" w14:textId="1E5F5FC1" w:rsidR="00761146" w:rsidRPr="00C258A3" w:rsidRDefault="00010B2C" w:rsidP="003015B0">
      <w:pPr>
        <w:pStyle w:val="HTMLPreformatted"/>
        <w:shd w:val="clear" w:color="auto" w:fill="FFFFFF"/>
        <w:jc w:val="both"/>
        <w:rPr>
          <w:rFonts w:ascii="Arial" w:hAnsi="Arial" w:cs="Arial"/>
          <w:b/>
          <w:color w:val="000000" w:themeColor="text1"/>
          <w:sz w:val="24"/>
          <w:szCs w:val="24"/>
          <w:lang w:val="fr-FR" w:eastAsia="fr-FR"/>
        </w:rPr>
      </w:pPr>
      <w:r w:rsidRPr="00C258A3">
        <w:rPr>
          <w:rFonts w:ascii="Arial" w:hAnsi="Arial" w:cs="Arial"/>
          <w:b/>
          <w:color w:val="000000" w:themeColor="text1"/>
          <w:sz w:val="24"/>
          <w:szCs w:val="24"/>
          <w:lang w:val="fr-FR" w:eastAsia="fr-FR"/>
        </w:rPr>
        <w:t>Mercredi</w:t>
      </w:r>
      <w:r w:rsidR="001132C7" w:rsidRPr="00C258A3">
        <w:rPr>
          <w:rFonts w:ascii="Arial" w:hAnsi="Arial" w:cs="Arial"/>
          <w:b/>
          <w:color w:val="000000" w:themeColor="text1"/>
          <w:sz w:val="24"/>
          <w:szCs w:val="24"/>
          <w:lang w:val="fr-FR" w:eastAsia="fr-FR"/>
        </w:rPr>
        <w:t xml:space="preserve"> le 2</w:t>
      </w:r>
      <w:r w:rsidR="00761146" w:rsidRPr="00C258A3">
        <w:rPr>
          <w:rFonts w:ascii="Arial" w:hAnsi="Arial" w:cs="Arial"/>
          <w:b/>
          <w:color w:val="000000" w:themeColor="text1"/>
          <w:sz w:val="24"/>
          <w:szCs w:val="24"/>
          <w:lang w:val="fr-FR" w:eastAsia="fr-FR"/>
        </w:rPr>
        <w:t>9</w:t>
      </w:r>
      <w:r w:rsidR="001132C7" w:rsidRPr="00C258A3">
        <w:rPr>
          <w:rFonts w:ascii="Arial" w:hAnsi="Arial" w:cs="Arial"/>
          <w:b/>
          <w:color w:val="000000" w:themeColor="text1"/>
          <w:sz w:val="24"/>
          <w:szCs w:val="24"/>
          <w:lang w:val="fr-FR" w:eastAsia="fr-FR"/>
        </w:rPr>
        <w:t xml:space="preserve"> janvier 2020</w:t>
      </w:r>
      <w:r w:rsidR="00761146" w:rsidRPr="00C258A3">
        <w:rPr>
          <w:rFonts w:ascii="Arial" w:hAnsi="Arial" w:cs="Arial"/>
          <w:b/>
          <w:color w:val="000000" w:themeColor="text1"/>
          <w:sz w:val="24"/>
          <w:szCs w:val="24"/>
          <w:lang w:val="fr-FR" w:eastAsia="fr-FR"/>
        </w:rPr>
        <w:t xml:space="preserve">. -  </w:t>
      </w:r>
      <w:r w:rsidR="00761146" w:rsidRPr="00C258A3">
        <w:rPr>
          <w:rFonts w:ascii="Arial" w:hAnsi="Arial" w:cs="Arial"/>
          <w:color w:val="000000" w:themeColor="text1"/>
          <w:sz w:val="24"/>
          <w:szCs w:val="24"/>
          <w:lang w:val="fr-FR"/>
        </w:rPr>
        <w:t xml:space="preserve">La </w:t>
      </w:r>
      <w:r w:rsidR="00761146" w:rsidRPr="00C258A3">
        <w:rPr>
          <w:rFonts w:ascii="Arial" w:hAnsi="Arial" w:cs="Arial"/>
          <w:color w:val="000000" w:themeColor="text1"/>
          <w:sz w:val="24"/>
          <w:szCs w:val="24"/>
          <w:lang w:val="fr-FR"/>
        </w:rPr>
        <w:t>20</w:t>
      </w:r>
      <w:r w:rsidR="00761146" w:rsidRPr="00C258A3">
        <w:rPr>
          <w:rFonts w:ascii="Arial" w:hAnsi="Arial" w:cs="Arial"/>
          <w:color w:val="000000" w:themeColor="text1"/>
          <w:sz w:val="24"/>
          <w:szCs w:val="24"/>
          <w:lang w:val="fr-FR"/>
        </w:rPr>
        <w:t xml:space="preserve">e édition du Tournoi Invitation de </w:t>
      </w:r>
      <w:proofErr w:type="spellStart"/>
      <w:r w:rsidR="00761146" w:rsidRPr="00C258A3">
        <w:rPr>
          <w:rFonts w:ascii="Arial" w:hAnsi="Arial" w:cs="Arial"/>
          <w:color w:val="000000" w:themeColor="text1"/>
          <w:sz w:val="24"/>
          <w:szCs w:val="24"/>
          <w:lang w:val="fr-FR"/>
        </w:rPr>
        <w:t>Goalball</w:t>
      </w:r>
      <w:proofErr w:type="spellEnd"/>
      <w:r w:rsidR="00761146" w:rsidRPr="00C258A3">
        <w:rPr>
          <w:rFonts w:ascii="Arial" w:hAnsi="Arial" w:cs="Arial"/>
          <w:color w:val="000000" w:themeColor="text1"/>
          <w:sz w:val="24"/>
          <w:szCs w:val="24"/>
          <w:lang w:val="fr-FR"/>
        </w:rPr>
        <w:t xml:space="preserve"> de Montréal</w:t>
      </w:r>
      <w:r w:rsidR="0057331D" w:rsidRPr="00C258A3">
        <w:rPr>
          <w:rFonts w:ascii="Arial" w:hAnsi="Arial" w:cs="Arial"/>
          <w:color w:val="000000" w:themeColor="text1"/>
          <w:sz w:val="24"/>
          <w:szCs w:val="24"/>
          <w:lang w:val="fr-FR"/>
        </w:rPr>
        <w:t>, organisé par l</w:t>
      </w:r>
      <w:r w:rsidR="0057331D" w:rsidRPr="00C258A3">
        <w:rPr>
          <w:rFonts w:ascii="Arial" w:hAnsi="Arial" w:cs="Arial"/>
          <w:color w:val="000000" w:themeColor="text1"/>
          <w:sz w:val="24"/>
          <w:szCs w:val="24"/>
        </w:rPr>
        <w:t>’Association sportive des aveugles du Québec</w:t>
      </w:r>
      <w:r w:rsidR="0057331D" w:rsidRPr="00C258A3">
        <w:rPr>
          <w:rFonts w:ascii="Arial" w:hAnsi="Arial" w:cs="Arial"/>
          <w:color w:val="000000" w:themeColor="text1"/>
          <w:sz w:val="24"/>
          <w:szCs w:val="24"/>
        </w:rPr>
        <w:t>, a</w:t>
      </w:r>
      <w:r w:rsidR="00761146" w:rsidRPr="00C258A3">
        <w:rPr>
          <w:rFonts w:ascii="Arial" w:hAnsi="Arial" w:cs="Arial"/>
          <w:color w:val="000000" w:themeColor="text1"/>
          <w:sz w:val="24"/>
          <w:szCs w:val="24"/>
          <w:lang w:val="fr-FR"/>
        </w:rPr>
        <w:t xml:space="preserve"> eu lieu du 2</w:t>
      </w:r>
      <w:r w:rsidR="00761146" w:rsidRPr="00C258A3">
        <w:rPr>
          <w:rFonts w:ascii="Arial" w:hAnsi="Arial" w:cs="Arial"/>
          <w:color w:val="000000" w:themeColor="text1"/>
          <w:sz w:val="24"/>
          <w:szCs w:val="24"/>
          <w:lang w:val="fr-FR"/>
        </w:rPr>
        <w:t>4</w:t>
      </w:r>
      <w:r w:rsidR="00761146" w:rsidRPr="00C258A3">
        <w:rPr>
          <w:rFonts w:ascii="Arial" w:hAnsi="Arial" w:cs="Arial"/>
          <w:color w:val="000000" w:themeColor="text1"/>
          <w:sz w:val="24"/>
          <w:szCs w:val="24"/>
          <w:lang w:val="fr-FR"/>
        </w:rPr>
        <w:t xml:space="preserve"> au 2</w:t>
      </w:r>
      <w:r w:rsidR="00761146" w:rsidRPr="00C258A3">
        <w:rPr>
          <w:rFonts w:ascii="Arial" w:hAnsi="Arial" w:cs="Arial"/>
          <w:color w:val="000000" w:themeColor="text1"/>
          <w:sz w:val="24"/>
          <w:szCs w:val="24"/>
          <w:lang w:val="fr-FR"/>
        </w:rPr>
        <w:t>6</w:t>
      </w:r>
      <w:r w:rsidR="00761146" w:rsidRPr="00C258A3">
        <w:rPr>
          <w:rFonts w:ascii="Arial" w:hAnsi="Arial" w:cs="Arial"/>
          <w:color w:val="000000" w:themeColor="text1"/>
          <w:sz w:val="24"/>
          <w:szCs w:val="24"/>
          <w:lang w:val="fr-FR"/>
        </w:rPr>
        <w:t xml:space="preserve"> janvier dernier, au Centre récréatif </w:t>
      </w:r>
      <w:proofErr w:type="spellStart"/>
      <w:r w:rsidR="00761146" w:rsidRPr="00C258A3">
        <w:rPr>
          <w:rFonts w:ascii="Arial" w:hAnsi="Arial" w:cs="Arial"/>
          <w:color w:val="000000" w:themeColor="text1"/>
          <w:sz w:val="24"/>
          <w:szCs w:val="24"/>
          <w:lang w:val="fr-FR"/>
        </w:rPr>
        <w:t>Gadbois</w:t>
      </w:r>
      <w:proofErr w:type="spellEnd"/>
      <w:r w:rsidR="00761146" w:rsidRPr="00C258A3">
        <w:rPr>
          <w:rFonts w:ascii="Arial" w:hAnsi="Arial" w:cs="Arial"/>
          <w:color w:val="000000" w:themeColor="text1"/>
          <w:sz w:val="24"/>
          <w:szCs w:val="24"/>
          <w:lang w:val="fr-FR"/>
        </w:rPr>
        <w:t xml:space="preserve">. Cette année, </w:t>
      </w:r>
      <w:r w:rsidR="00761146" w:rsidRPr="00C258A3">
        <w:rPr>
          <w:rFonts w:ascii="Arial" w:hAnsi="Arial" w:cs="Arial"/>
          <w:color w:val="000000" w:themeColor="text1"/>
          <w:sz w:val="24"/>
          <w:szCs w:val="24"/>
          <w:lang w:val="fr-FR"/>
        </w:rPr>
        <w:t>dix</w:t>
      </w:r>
      <w:r w:rsidR="00761146" w:rsidRPr="00C258A3">
        <w:rPr>
          <w:rFonts w:ascii="Arial" w:hAnsi="Arial" w:cs="Arial"/>
          <w:color w:val="000000" w:themeColor="text1"/>
          <w:sz w:val="24"/>
          <w:szCs w:val="24"/>
          <w:lang w:val="fr-FR"/>
        </w:rPr>
        <w:t xml:space="preserve"> équipes nord-américaines, dont </w:t>
      </w:r>
      <w:r w:rsidR="00761146" w:rsidRPr="00C258A3">
        <w:rPr>
          <w:rFonts w:ascii="Arial" w:hAnsi="Arial" w:cs="Arial"/>
          <w:color w:val="000000" w:themeColor="text1"/>
          <w:sz w:val="24"/>
          <w:szCs w:val="24"/>
          <w:lang w:val="fr-FR"/>
        </w:rPr>
        <w:t>6</w:t>
      </w:r>
      <w:r w:rsidR="00761146" w:rsidRPr="00C258A3">
        <w:rPr>
          <w:rFonts w:ascii="Arial" w:hAnsi="Arial" w:cs="Arial"/>
          <w:color w:val="000000" w:themeColor="text1"/>
          <w:sz w:val="24"/>
          <w:szCs w:val="24"/>
          <w:lang w:val="fr-FR"/>
        </w:rPr>
        <w:t xml:space="preserve"> masculines et </w:t>
      </w:r>
      <w:r w:rsidR="00761146" w:rsidRPr="00C258A3">
        <w:rPr>
          <w:rFonts w:ascii="Arial" w:hAnsi="Arial" w:cs="Arial"/>
          <w:color w:val="000000" w:themeColor="text1"/>
          <w:sz w:val="24"/>
          <w:szCs w:val="24"/>
          <w:lang w:val="fr-FR"/>
        </w:rPr>
        <w:t>4</w:t>
      </w:r>
      <w:r w:rsidR="00761146" w:rsidRPr="00C258A3">
        <w:rPr>
          <w:rFonts w:ascii="Arial" w:hAnsi="Arial" w:cs="Arial"/>
          <w:color w:val="000000" w:themeColor="text1"/>
          <w:sz w:val="24"/>
          <w:szCs w:val="24"/>
          <w:lang w:val="fr-FR"/>
        </w:rPr>
        <w:t xml:space="preserve"> féminines, ont participé à cette rencontre sportive considérée comme l’une des plus importantes en Amérique du Nord.</w:t>
      </w:r>
    </w:p>
    <w:p w14:paraId="23C2244D" w14:textId="77777777" w:rsidR="00761146" w:rsidRPr="00C258A3" w:rsidRDefault="00761146" w:rsidP="003015B0">
      <w:pPr>
        <w:pStyle w:val="HTMLPreformatted"/>
        <w:shd w:val="clear" w:color="auto" w:fill="FFFFFF"/>
        <w:jc w:val="both"/>
        <w:rPr>
          <w:rFonts w:ascii="Arial" w:hAnsi="Arial" w:cs="Arial"/>
          <w:bCs/>
          <w:color w:val="000000" w:themeColor="text1"/>
          <w:sz w:val="24"/>
          <w:szCs w:val="24"/>
          <w:lang w:val="fr-FR" w:eastAsia="fr-FR"/>
        </w:rPr>
      </w:pPr>
    </w:p>
    <w:p w14:paraId="3F8DCEEF" w14:textId="31E76F27" w:rsidR="001132C7" w:rsidRPr="00C258A3" w:rsidRDefault="001132C7" w:rsidP="003015B0">
      <w:pPr>
        <w:pStyle w:val="HTMLPreformatted"/>
        <w:shd w:val="clear" w:color="auto" w:fill="FFFFFF"/>
        <w:jc w:val="both"/>
        <w:rPr>
          <w:rFonts w:ascii="Arial" w:hAnsi="Arial" w:cs="Arial"/>
          <w:bCs/>
          <w:color w:val="000000" w:themeColor="text1"/>
          <w:sz w:val="24"/>
          <w:szCs w:val="24"/>
          <w:lang w:val="fr-FR" w:eastAsia="fr-FR"/>
        </w:rPr>
      </w:pPr>
      <w:r w:rsidRPr="00C258A3">
        <w:rPr>
          <w:rFonts w:ascii="Arial" w:hAnsi="Arial" w:cs="Arial"/>
          <w:bCs/>
          <w:color w:val="000000" w:themeColor="text1"/>
          <w:sz w:val="24"/>
          <w:szCs w:val="24"/>
          <w:lang w:val="fr-FR" w:eastAsia="fr-FR"/>
        </w:rPr>
        <w:t xml:space="preserve">Du côté féminin, c’est l’équipe ontarienne All Blacks qui a remporté les honneurs </w:t>
      </w:r>
      <w:r w:rsidR="00ED3824" w:rsidRPr="00C258A3">
        <w:rPr>
          <w:rFonts w:ascii="Arial" w:hAnsi="Arial" w:cs="Arial"/>
          <w:bCs/>
          <w:color w:val="000000" w:themeColor="text1"/>
          <w:sz w:val="24"/>
          <w:szCs w:val="24"/>
          <w:lang w:val="fr-FR" w:eastAsia="fr-FR"/>
        </w:rPr>
        <w:t>en gagnant</w:t>
      </w:r>
      <w:r w:rsidRPr="00C258A3">
        <w:rPr>
          <w:rFonts w:ascii="Arial" w:hAnsi="Arial" w:cs="Arial"/>
          <w:bCs/>
          <w:color w:val="000000" w:themeColor="text1"/>
          <w:sz w:val="24"/>
          <w:szCs w:val="24"/>
          <w:lang w:val="fr-FR" w:eastAsia="fr-FR"/>
        </w:rPr>
        <w:t xml:space="preserve"> ses cinq parties, incluant la finale contre l’Alberta au compte de 12 à 2.</w:t>
      </w:r>
      <w:r w:rsidR="00ED3824" w:rsidRPr="00C258A3">
        <w:rPr>
          <w:rFonts w:ascii="Arial" w:hAnsi="Arial" w:cs="Arial"/>
          <w:bCs/>
          <w:color w:val="000000" w:themeColor="text1"/>
          <w:sz w:val="24"/>
          <w:szCs w:val="24"/>
          <w:lang w:val="fr-FR" w:eastAsia="fr-FR"/>
        </w:rPr>
        <w:t xml:space="preserve"> </w:t>
      </w:r>
      <w:r w:rsidRPr="00C258A3">
        <w:rPr>
          <w:rFonts w:ascii="Arial" w:hAnsi="Arial" w:cs="Arial"/>
          <w:bCs/>
          <w:color w:val="000000" w:themeColor="text1"/>
          <w:sz w:val="24"/>
          <w:szCs w:val="24"/>
          <w:lang w:val="fr-FR" w:eastAsia="fr-FR"/>
        </w:rPr>
        <w:t xml:space="preserve">Chez les hommes, la Colombie-Britannique a remporté les honneurs malgré un début de compétition difficile en </w:t>
      </w:r>
      <w:r w:rsidR="00ED3824" w:rsidRPr="00C258A3">
        <w:rPr>
          <w:rFonts w:ascii="Arial" w:hAnsi="Arial" w:cs="Arial"/>
          <w:bCs/>
          <w:color w:val="000000" w:themeColor="text1"/>
          <w:sz w:val="24"/>
          <w:szCs w:val="24"/>
          <w:lang w:val="fr-FR" w:eastAsia="fr-FR"/>
        </w:rPr>
        <w:t>battant l’Alberta</w:t>
      </w:r>
      <w:r w:rsidRPr="00C258A3">
        <w:rPr>
          <w:rFonts w:ascii="Arial" w:hAnsi="Arial" w:cs="Arial"/>
          <w:bCs/>
          <w:color w:val="000000" w:themeColor="text1"/>
          <w:sz w:val="24"/>
          <w:szCs w:val="24"/>
          <w:lang w:val="fr-FR" w:eastAsia="fr-FR"/>
        </w:rPr>
        <w:t xml:space="preserve"> qui n’avait pourtant subi aucune défaite jusqu’en finale.</w:t>
      </w:r>
    </w:p>
    <w:p w14:paraId="0B50BF4B" w14:textId="77777777" w:rsidR="00ED3824" w:rsidRPr="00C258A3" w:rsidRDefault="00ED3824" w:rsidP="001132C7">
      <w:pPr>
        <w:pStyle w:val="HTMLPreformatted"/>
        <w:shd w:val="clear" w:color="auto" w:fill="FFFFFF"/>
        <w:rPr>
          <w:rFonts w:ascii="Arial" w:hAnsi="Arial" w:cs="Arial"/>
          <w:bCs/>
          <w:color w:val="000000" w:themeColor="text1"/>
          <w:sz w:val="24"/>
          <w:szCs w:val="24"/>
          <w:lang w:val="fr-FR" w:eastAsia="fr-FR"/>
        </w:rPr>
      </w:pPr>
    </w:p>
    <w:p w14:paraId="49B893E6" w14:textId="77777777" w:rsidR="00010B2C" w:rsidRPr="00C258A3" w:rsidRDefault="00010B2C" w:rsidP="001132C7">
      <w:pPr>
        <w:pStyle w:val="HTMLPreformatted"/>
        <w:shd w:val="clear" w:color="auto" w:fill="FFFFFF"/>
        <w:rPr>
          <w:rFonts w:ascii="Arial" w:hAnsi="Arial" w:cs="Arial"/>
          <w:bCs/>
          <w:color w:val="000000" w:themeColor="text1"/>
          <w:sz w:val="24"/>
          <w:szCs w:val="24"/>
          <w:lang w:val="fr-FR" w:eastAsia="fr-FR"/>
        </w:rPr>
      </w:pPr>
    </w:p>
    <w:p w14:paraId="7D7A1711" w14:textId="5EB10FD0" w:rsidR="001132C7" w:rsidRPr="00C258A3" w:rsidRDefault="001132C7" w:rsidP="002A6B86">
      <w:pPr>
        <w:pStyle w:val="HTMLPreformatted"/>
        <w:shd w:val="clear" w:color="auto" w:fill="FFFFFF"/>
        <w:jc w:val="both"/>
        <w:rPr>
          <w:rFonts w:ascii="Arial" w:hAnsi="Arial" w:cs="Arial"/>
          <w:bCs/>
          <w:color w:val="000000" w:themeColor="text1"/>
          <w:sz w:val="24"/>
          <w:szCs w:val="24"/>
          <w:lang w:val="fr-FR" w:eastAsia="fr-FR"/>
        </w:rPr>
      </w:pPr>
      <w:r w:rsidRPr="00C258A3">
        <w:rPr>
          <w:rFonts w:ascii="Arial" w:hAnsi="Arial" w:cs="Arial"/>
          <w:bCs/>
          <w:color w:val="000000" w:themeColor="text1"/>
          <w:sz w:val="24"/>
          <w:szCs w:val="24"/>
          <w:lang w:val="fr-FR" w:eastAsia="fr-FR"/>
        </w:rPr>
        <w:lastRenderedPageBreak/>
        <w:t xml:space="preserve">Les médaillés de bronze sont la Colombie-Britannique du côté féminin et l’équipe américaine </w:t>
      </w:r>
      <w:proofErr w:type="spellStart"/>
      <w:r w:rsidRPr="00C258A3">
        <w:rPr>
          <w:rFonts w:ascii="Arial" w:hAnsi="Arial" w:cs="Arial"/>
          <w:bCs/>
          <w:color w:val="000000" w:themeColor="text1"/>
          <w:sz w:val="24"/>
          <w:szCs w:val="24"/>
          <w:lang w:val="fr-FR" w:eastAsia="fr-FR"/>
        </w:rPr>
        <w:t>Manticores</w:t>
      </w:r>
      <w:proofErr w:type="spellEnd"/>
      <w:r w:rsidRPr="00C258A3">
        <w:rPr>
          <w:rFonts w:ascii="Arial" w:hAnsi="Arial" w:cs="Arial"/>
          <w:bCs/>
          <w:color w:val="000000" w:themeColor="text1"/>
          <w:sz w:val="24"/>
          <w:szCs w:val="24"/>
          <w:lang w:val="fr-FR" w:eastAsia="fr-FR"/>
        </w:rPr>
        <w:t xml:space="preserve"> du côté masculin.</w:t>
      </w:r>
      <w:r w:rsidR="00ED3824" w:rsidRPr="00C258A3">
        <w:rPr>
          <w:rFonts w:ascii="Arial" w:hAnsi="Arial" w:cs="Arial"/>
          <w:bCs/>
          <w:color w:val="000000" w:themeColor="text1"/>
          <w:sz w:val="24"/>
          <w:szCs w:val="24"/>
          <w:lang w:val="fr-FR" w:eastAsia="fr-FR"/>
        </w:rPr>
        <w:t xml:space="preserve"> </w:t>
      </w:r>
      <w:r w:rsidRPr="00C258A3">
        <w:rPr>
          <w:rFonts w:ascii="Arial" w:hAnsi="Arial" w:cs="Arial"/>
          <w:bCs/>
          <w:color w:val="000000" w:themeColor="text1"/>
          <w:sz w:val="24"/>
          <w:szCs w:val="24"/>
          <w:lang w:val="fr-FR" w:eastAsia="fr-FR"/>
        </w:rPr>
        <w:t xml:space="preserve">Les meilleurs compteurs son </w:t>
      </w:r>
      <w:proofErr w:type="spellStart"/>
      <w:r w:rsidRPr="00C258A3">
        <w:rPr>
          <w:rFonts w:ascii="Arial" w:hAnsi="Arial" w:cs="Arial"/>
          <w:bCs/>
          <w:color w:val="000000" w:themeColor="text1"/>
          <w:sz w:val="24"/>
          <w:szCs w:val="24"/>
          <w:lang w:val="fr-FR" w:eastAsia="fr-FR"/>
        </w:rPr>
        <w:t>Maryam</w:t>
      </w:r>
      <w:proofErr w:type="spellEnd"/>
      <w:r w:rsidRPr="00C258A3">
        <w:rPr>
          <w:rFonts w:ascii="Arial" w:hAnsi="Arial" w:cs="Arial"/>
          <w:bCs/>
          <w:color w:val="000000" w:themeColor="text1"/>
          <w:sz w:val="24"/>
          <w:szCs w:val="24"/>
          <w:lang w:val="fr-FR" w:eastAsia="fr-FR"/>
        </w:rPr>
        <w:t xml:space="preserve"> </w:t>
      </w:r>
      <w:proofErr w:type="spellStart"/>
      <w:r w:rsidRPr="00C258A3">
        <w:rPr>
          <w:rFonts w:ascii="Arial" w:hAnsi="Arial" w:cs="Arial"/>
          <w:bCs/>
          <w:color w:val="000000" w:themeColor="text1"/>
          <w:sz w:val="24"/>
          <w:szCs w:val="24"/>
          <w:lang w:val="fr-FR" w:eastAsia="fr-FR"/>
        </w:rPr>
        <w:t>Salehizadeh</w:t>
      </w:r>
      <w:proofErr w:type="spellEnd"/>
      <w:r w:rsidRPr="00C258A3">
        <w:rPr>
          <w:rFonts w:ascii="Arial" w:hAnsi="Arial" w:cs="Arial"/>
          <w:bCs/>
          <w:color w:val="000000" w:themeColor="text1"/>
          <w:sz w:val="24"/>
          <w:szCs w:val="24"/>
          <w:lang w:val="fr-FR" w:eastAsia="fr-FR"/>
        </w:rPr>
        <w:t xml:space="preserve"> de la Colombie-Britannique avec 33 buts et </w:t>
      </w:r>
      <w:proofErr w:type="spellStart"/>
      <w:r w:rsidRPr="00C258A3">
        <w:rPr>
          <w:rFonts w:ascii="Arial" w:hAnsi="Arial" w:cs="Arial"/>
          <w:bCs/>
          <w:color w:val="000000" w:themeColor="text1"/>
          <w:sz w:val="24"/>
          <w:szCs w:val="24"/>
          <w:lang w:val="fr-FR" w:eastAsia="fr-FR"/>
        </w:rPr>
        <w:t>Jahron</w:t>
      </w:r>
      <w:proofErr w:type="spellEnd"/>
      <w:r w:rsidRPr="00C258A3">
        <w:rPr>
          <w:rFonts w:ascii="Arial" w:hAnsi="Arial" w:cs="Arial"/>
          <w:bCs/>
          <w:color w:val="000000" w:themeColor="text1"/>
          <w:sz w:val="24"/>
          <w:szCs w:val="24"/>
          <w:lang w:val="fr-FR" w:eastAsia="fr-FR"/>
        </w:rPr>
        <w:t xml:space="preserve"> Black de la Nouvelle-Écosse avec 32 buts.</w:t>
      </w:r>
    </w:p>
    <w:p w14:paraId="4FD3DA31" w14:textId="77777777" w:rsidR="001132C7" w:rsidRPr="00C258A3" w:rsidRDefault="001132C7" w:rsidP="002A6B86">
      <w:pPr>
        <w:jc w:val="both"/>
        <w:rPr>
          <w:rFonts w:ascii="Arial" w:hAnsi="Arial" w:cs="Arial"/>
          <w:bCs/>
          <w:color w:val="000000" w:themeColor="text1"/>
          <w:lang w:val="fr-FR" w:eastAsia="fr-CA"/>
        </w:rPr>
      </w:pPr>
    </w:p>
    <w:p w14:paraId="0D665CC0" w14:textId="77777777" w:rsidR="001132C7" w:rsidRPr="00C258A3" w:rsidRDefault="001132C7" w:rsidP="002A6B86">
      <w:pPr>
        <w:jc w:val="both"/>
        <w:rPr>
          <w:rFonts w:ascii="Arial" w:hAnsi="Arial" w:cs="Arial"/>
          <w:color w:val="000000" w:themeColor="text1"/>
          <w:lang w:val="fr-FR"/>
        </w:rPr>
      </w:pPr>
      <w:r w:rsidRPr="00C258A3">
        <w:rPr>
          <w:rFonts w:ascii="Arial" w:hAnsi="Arial" w:cs="Arial"/>
          <w:bCs/>
          <w:color w:val="000000" w:themeColor="text1"/>
          <w:lang w:val="fr-FR" w:eastAsia="fr-CA"/>
        </w:rPr>
        <w:t xml:space="preserve">Nos québécois Bruno Haché de Dorval, Simon Tremblay de Val-Bélair ainsi que Éric Houle et </w:t>
      </w:r>
      <w:proofErr w:type="spellStart"/>
      <w:r w:rsidRPr="00C258A3">
        <w:rPr>
          <w:rFonts w:ascii="Arial" w:hAnsi="Arial" w:cs="Arial"/>
          <w:bCs/>
          <w:color w:val="000000" w:themeColor="text1"/>
          <w:lang w:val="fr-FR" w:eastAsia="fr-CA"/>
        </w:rPr>
        <w:t>Rakibul</w:t>
      </w:r>
      <w:proofErr w:type="spellEnd"/>
      <w:r w:rsidRPr="00C258A3">
        <w:rPr>
          <w:rFonts w:ascii="Arial" w:hAnsi="Arial" w:cs="Arial"/>
          <w:bCs/>
          <w:color w:val="000000" w:themeColor="text1"/>
          <w:lang w:val="fr-FR" w:eastAsia="fr-CA"/>
        </w:rPr>
        <w:t xml:space="preserve"> Karim de Montréal, encadrés par l’entraîneure Nathalie Séguin </w:t>
      </w:r>
      <w:proofErr w:type="gramStart"/>
      <w:r w:rsidRPr="00C258A3">
        <w:rPr>
          <w:rFonts w:ascii="Arial" w:hAnsi="Arial" w:cs="Arial"/>
          <w:bCs/>
          <w:color w:val="000000" w:themeColor="text1"/>
          <w:lang w:val="fr-FR" w:eastAsia="fr-CA"/>
        </w:rPr>
        <w:t>ont</w:t>
      </w:r>
      <w:proofErr w:type="gramEnd"/>
      <w:r w:rsidRPr="00C258A3">
        <w:rPr>
          <w:rFonts w:ascii="Arial" w:hAnsi="Arial" w:cs="Arial"/>
          <w:bCs/>
          <w:color w:val="000000" w:themeColor="text1"/>
          <w:lang w:val="fr-FR" w:eastAsia="fr-CA"/>
        </w:rPr>
        <w:t>, quant à eux, terminé au 4</w:t>
      </w:r>
      <w:r w:rsidRPr="00C258A3">
        <w:rPr>
          <w:rFonts w:ascii="Arial" w:hAnsi="Arial" w:cs="Arial"/>
          <w:bCs/>
          <w:color w:val="000000" w:themeColor="text1"/>
          <w:vertAlign w:val="superscript"/>
          <w:lang w:val="fr-FR" w:eastAsia="fr-CA"/>
        </w:rPr>
        <w:t>e</w:t>
      </w:r>
      <w:r w:rsidRPr="00C258A3">
        <w:rPr>
          <w:rFonts w:ascii="Arial" w:hAnsi="Arial" w:cs="Arial"/>
          <w:bCs/>
          <w:color w:val="000000" w:themeColor="text1"/>
          <w:lang w:val="fr-FR" w:eastAsia="fr-CA"/>
        </w:rPr>
        <w:t xml:space="preserve"> rang.</w:t>
      </w:r>
    </w:p>
    <w:p w14:paraId="54320692" w14:textId="77777777" w:rsidR="00761146" w:rsidRPr="00C258A3" w:rsidRDefault="00761146" w:rsidP="002A6B86">
      <w:pPr>
        <w:jc w:val="both"/>
        <w:rPr>
          <w:rFonts w:ascii="Arial" w:hAnsi="Arial" w:cs="Arial"/>
          <w:bCs/>
          <w:color w:val="000000" w:themeColor="text1"/>
          <w:lang w:val="en-CA" w:eastAsia="fr-CA"/>
        </w:rPr>
      </w:pPr>
    </w:p>
    <w:p w14:paraId="2B00E826" w14:textId="6365D1E4" w:rsidR="001132C7" w:rsidRPr="00C258A3" w:rsidRDefault="001132C7" w:rsidP="002A6B86">
      <w:pPr>
        <w:jc w:val="both"/>
        <w:rPr>
          <w:rFonts w:ascii="Arial" w:hAnsi="Arial" w:cs="Arial"/>
          <w:b/>
          <w:color w:val="000000" w:themeColor="text1"/>
          <w:lang w:val="en-CA" w:eastAsia="fr-CA"/>
        </w:rPr>
      </w:pPr>
      <w:r w:rsidRPr="00C258A3">
        <w:rPr>
          <w:rFonts w:ascii="Arial" w:hAnsi="Arial" w:cs="Arial"/>
          <w:b/>
          <w:color w:val="000000" w:themeColor="text1"/>
          <w:lang w:val="en-CA" w:eastAsia="fr-CA"/>
        </w:rPr>
        <w:t>Classement final</w:t>
      </w:r>
    </w:p>
    <w:p w14:paraId="0AD5B363" w14:textId="77777777" w:rsidR="00C9205B" w:rsidRPr="00C258A3" w:rsidRDefault="00C9205B" w:rsidP="002A6B86">
      <w:pPr>
        <w:jc w:val="both"/>
        <w:rPr>
          <w:rFonts w:ascii="Arial" w:hAnsi="Arial" w:cs="Arial"/>
          <w:bCs/>
          <w:color w:val="000000" w:themeColor="text1"/>
          <w:lang w:val="en-CA" w:eastAsia="fr-CA"/>
        </w:rPr>
      </w:pPr>
    </w:p>
    <w:p w14:paraId="5CD6CEB2" w14:textId="72037CC0" w:rsidR="001132C7" w:rsidRPr="00C258A3" w:rsidRDefault="001132C7" w:rsidP="002A6B86">
      <w:pPr>
        <w:jc w:val="both"/>
        <w:rPr>
          <w:rFonts w:ascii="Arial" w:hAnsi="Arial" w:cs="Arial"/>
          <w:b/>
          <w:color w:val="000000" w:themeColor="text1"/>
          <w:lang w:val="es-ES" w:eastAsia="fr-CA"/>
        </w:rPr>
      </w:pPr>
      <w:proofErr w:type="spellStart"/>
      <w:r w:rsidRPr="00C258A3">
        <w:rPr>
          <w:rFonts w:ascii="Arial" w:hAnsi="Arial" w:cs="Arial"/>
          <w:b/>
          <w:color w:val="000000" w:themeColor="text1"/>
          <w:lang w:val="es-ES" w:eastAsia="fr-CA"/>
        </w:rPr>
        <w:t>Femmes</w:t>
      </w:r>
      <w:proofErr w:type="spellEnd"/>
    </w:p>
    <w:p w14:paraId="37C47B26" w14:textId="130419E0" w:rsidR="001132C7" w:rsidRPr="00C258A3" w:rsidRDefault="001132C7" w:rsidP="002A6B86">
      <w:pPr>
        <w:jc w:val="both"/>
        <w:rPr>
          <w:rFonts w:ascii="Arial" w:hAnsi="Arial" w:cs="Arial"/>
          <w:bCs/>
          <w:color w:val="000000" w:themeColor="text1"/>
          <w:lang w:val="es-ES" w:eastAsia="fr-CA"/>
        </w:rPr>
      </w:pPr>
      <w:r w:rsidRPr="00C258A3">
        <w:rPr>
          <w:rFonts w:ascii="Arial" w:hAnsi="Arial" w:cs="Arial"/>
          <w:bCs/>
          <w:color w:val="000000" w:themeColor="text1"/>
          <w:lang w:val="es-ES" w:eastAsia="fr-CA"/>
        </w:rPr>
        <w:t>1</w:t>
      </w:r>
      <w:r w:rsidR="0057331D" w:rsidRPr="00C258A3">
        <w:rPr>
          <w:rFonts w:ascii="Arial" w:hAnsi="Arial" w:cs="Arial"/>
          <w:bCs/>
          <w:color w:val="000000" w:themeColor="text1"/>
          <w:lang w:val="es-ES" w:eastAsia="fr-CA"/>
        </w:rPr>
        <w:t>e</w:t>
      </w:r>
      <w:r w:rsidRPr="00C258A3">
        <w:rPr>
          <w:rFonts w:ascii="Arial" w:hAnsi="Arial" w:cs="Arial"/>
          <w:bCs/>
          <w:color w:val="000000" w:themeColor="text1"/>
          <w:lang w:val="es-ES" w:eastAsia="fr-CA"/>
        </w:rPr>
        <w:t xml:space="preserve"> </w:t>
      </w:r>
      <w:proofErr w:type="spellStart"/>
      <w:r w:rsidRPr="00C258A3">
        <w:rPr>
          <w:rFonts w:ascii="Arial" w:hAnsi="Arial" w:cs="Arial"/>
          <w:bCs/>
          <w:color w:val="000000" w:themeColor="text1"/>
          <w:lang w:val="es-ES" w:eastAsia="fr-CA"/>
        </w:rPr>
        <w:t>All</w:t>
      </w:r>
      <w:proofErr w:type="spellEnd"/>
      <w:r w:rsidRPr="00C258A3">
        <w:rPr>
          <w:rFonts w:ascii="Arial" w:hAnsi="Arial" w:cs="Arial"/>
          <w:bCs/>
          <w:color w:val="000000" w:themeColor="text1"/>
          <w:lang w:val="es-ES" w:eastAsia="fr-CA"/>
        </w:rPr>
        <w:t xml:space="preserve"> </w:t>
      </w:r>
      <w:proofErr w:type="spellStart"/>
      <w:r w:rsidRPr="00C258A3">
        <w:rPr>
          <w:rFonts w:ascii="Arial" w:hAnsi="Arial" w:cs="Arial"/>
          <w:bCs/>
          <w:color w:val="000000" w:themeColor="text1"/>
          <w:lang w:val="es-ES" w:eastAsia="fr-CA"/>
        </w:rPr>
        <w:t>Blacks</w:t>
      </w:r>
      <w:proofErr w:type="spellEnd"/>
      <w:r w:rsidRPr="00C258A3">
        <w:rPr>
          <w:rFonts w:ascii="Arial" w:hAnsi="Arial" w:cs="Arial"/>
          <w:bCs/>
          <w:color w:val="000000" w:themeColor="text1"/>
          <w:lang w:val="es-ES" w:eastAsia="fr-CA"/>
        </w:rPr>
        <w:t>, Ontario</w:t>
      </w:r>
    </w:p>
    <w:p w14:paraId="07B53DA5" w14:textId="78B78436" w:rsidR="001132C7" w:rsidRPr="00C258A3" w:rsidRDefault="001132C7" w:rsidP="002A6B86">
      <w:pPr>
        <w:jc w:val="both"/>
        <w:rPr>
          <w:rFonts w:ascii="Arial" w:hAnsi="Arial" w:cs="Arial"/>
          <w:bCs/>
          <w:color w:val="000000" w:themeColor="text1"/>
          <w:lang w:val="es-ES" w:eastAsia="fr-CA"/>
        </w:rPr>
      </w:pPr>
      <w:r w:rsidRPr="00C258A3">
        <w:rPr>
          <w:rFonts w:ascii="Arial" w:hAnsi="Arial" w:cs="Arial"/>
          <w:bCs/>
          <w:color w:val="000000" w:themeColor="text1"/>
          <w:lang w:val="es-ES" w:eastAsia="fr-CA"/>
        </w:rPr>
        <w:t>2</w:t>
      </w:r>
      <w:r w:rsidR="0057331D" w:rsidRPr="00C258A3">
        <w:rPr>
          <w:rFonts w:ascii="Arial" w:hAnsi="Arial" w:cs="Arial"/>
          <w:bCs/>
          <w:color w:val="000000" w:themeColor="text1"/>
          <w:lang w:val="es-ES" w:eastAsia="fr-CA"/>
        </w:rPr>
        <w:t>e</w:t>
      </w:r>
      <w:r w:rsidRPr="00C258A3">
        <w:rPr>
          <w:rFonts w:ascii="Arial" w:hAnsi="Arial" w:cs="Arial"/>
          <w:bCs/>
          <w:color w:val="000000" w:themeColor="text1"/>
          <w:lang w:val="es-ES" w:eastAsia="fr-CA"/>
        </w:rPr>
        <w:t xml:space="preserve"> Alberta</w:t>
      </w:r>
    </w:p>
    <w:p w14:paraId="4F0A9871" w14:textId="06335195" w:rsidR="001132C7" w:rsidRPr="00C258A3" w:rsidRDefault="001132C7" w:rsidP="002A6B86">
      <w:pPr>
        <w:jc w:val="both"/>
        <w:rPr>
          <w:rFonts w:ascii="Arial" w:hAnsi="Arial" w:cs="Arial"/>
          <w:bCs/>
          <w:color w:val="000000" w:themeColor="text1"/>
          <w:lang w:val="fr-FR" w:eastAsia="fr-CA"/>
        </w:rPr>
      </w:pPr>
      <w:r w:rsidRPr="00C258A3">
        <w:rPr>
          <w:rFonts w:ascii="Arial" w:hAnsi="Arial" w:cs="Arial"/>
          <w:bCs/>
          <w:color w:val="000000" w:themeColor="text1"/>
          <w:lang w:val="fr-FR" w:eastAsia="fr-CA"/>
        </w:rPr>
        <w:t>3</w:t>
      </w:r>
      <w:r w:rsidR="0057331D" w:rsidRPr="00C258A3">
        <w:rPr>
          <w:rFonts w:ascii="Arial" w:hAnsi="Arial" w:cs="Arial"/>
          <w:bCs/>
          <w:color w:val="000000" w:themeColor="text1"/>
          <w:lang w:val="fr-FR" w:eastAsia="fr-CA"/>
        </w:rPr>
        <w:t>e</w:t>
      </w:r>
      <w:r w:rsidRPr="00C258A3">
        <w:rPr>
          <w:rFonts w:ascii="Arial" w:hAnsi="Arial" w:cs="Arial"/>
          <w:bCs/>
          <w:color w:val="000000" w:themeColor="text1"/>
          <w:lang w:val="fr-FR" w:eastAsia="fr-CA"/>
        </w:rPr>
        <w:t xml:space="preserve"> Colombie-Britannique</w:t>
      </w:r>
    </w:p>
    <w:p w14:paraId="6486F50D" w14:textId="41E1BCD6" w:rsidR="001132C7" w:rsidRPr="00C258A3" w:rsidRDefault="001132C7" w:rsidP="002A6B86">
      <w:pPr>
        <w:jc w:val="both"/>
        <w:rPr>
          <w:rFonts w:ascii="Arial" w:hAnsi="Arial" w:cs="Arial"/>
          <w:bCs/>
          <w:color w:val="000000" w:themeColor="text1"/>
          <w:lang w:val="fr-FR" w:eastAsia="fr-CA"/>
        </w:rPr>
      </w:pPr>
      <w:r w:rsidRPr="00C258A3">
        <w:rPr>
          <w:rFonts w:ascii="Arial" w:hAnsi="Arial" w:cs="Arial"/>
          <w:bCs/>
          <w:color w:val="000000" w:themeColor="text1"/>
          <w:lang w:val="fr-FR" w:eastAsia="fr-CA"/>
        </w:rPr>
        <w:t>4</w:t>
      </w:r>
      <w:r w:rsidR="0057331D" w:rsidRPr="00C258A3">
        <w:rPr>
          <w:rFonts w:ascii="Arial" w:hAnsi="Arial" w:cs="Arial"/>
          <w:bCs/>
          <w:color w:val="000000" w:themeColor="text1"/>
          <w:lang w:val="fr-FR" w:eastAsia="fr-CA"/>
        </w:rPr>
        <w:t>e</w:t>
      </w:r>
      <w:r w:rsidRPr="00C258A3">
        <w:rPr>
          <w:rFonts w:ascii="Arial" w:hAnsi="Arial" w:cs="Arial"/>
          <w:bCs/>
          <w:color w:val="000000" w:themeColor="text1"/>
          <w:lang w:val="fr-FR" w:eastAsia="fr-CA"/>
        </w:rPr>
        <w:t xml:space="preserve"> Nouvelle-</w:t>
      </w:r>
      <w:r w:rsidR="005D7D30" w:rsidRPr="00C258A3">
        <w:rPr>
          <w:rFonts w:ascii="Arial" w:hAnsi="Arial" w:cs="Arial"/>
          <w:bCs/>
          <w:color w:val="000000" w:themeColor="text1"/>
          <w:lang w:val="fr-FR" w:eastAsia="fr-CA"/>
        </w:rPr>
        <w:t>É</w:t>
      </w:r>
      <w:r w:rsidRPr="00C258A3">
        <w:rPr>
          <w:rFonts w:ascii="Arial" w:hAnsi="Arial" w:cs="Arial"/>
          <w:bCs/>
          <w:color w:val="000000" w:themeColor="text1"/>
          <w:lang w:val="fr-FR" w:eastAsia="fr-CA"/>
        </w:rPr>
        <w:t>cosse</w:t>
      </w:r>
    </w:p>
    <w:p w14:paraId="5C8DA5EE" w14:textId="77777777" w:rsidR="00C9205B" w:rsidRPr="00C258A3" w:rsidRDefault="00C9205B" w:rsidP="002A6B86">
      <w:pPr>
        <w:jc w:val="both"/>
        <w:rPr>
          <w:rFonts w:ascii="Arial" w:hAnsi="Arial" w:cs="Arial"/>
          <w:bCs/>
          <w:color w:val="000000" w:themeColor="text1"/>
          <w:lang w:val="fr-FR" w:eastAsia="fr-CA"/>
        </w:rPr>
      </w:pPr>
    </w:p>
    <w:p w14:paraId="2873D0EF" w14:textId="434F8427" w:rsidR="001132C7" w:rsidRPr="00C258A3" w:rsidRDefault="001132C7" w:rsidP="002A6B86">
      <w:pPr>
        <w:jc w:val="both"/>
        <w:rPr>
          <w:rFonts w:ascii="Arial" w:hAnsi="Arial" w:cs="Arial"/>
          <w:b/>
          <w:color w:val="000000" w:themeColor="text1"/>
          <w:lang w:val="es-ES" w:eastAsia="fr-CA"/>
        </w:rPr>
      </w:pPr>
      <w:proofErr w:type="spellStart"/>
      <w:r w:rsidRPr="00C258A3">
        <w:rPr>
          <w:rFonts w:ascii="Arial" w:hAnsi="Arial" w:cs="Arial"/>
          <w:b/>
          <w:color w:val="000000" w:themeColor="text1"/>
          <w:lang w:val="es-ES" w:eastAsia="fr-CA"/>
        </w:rPr>
        <w:t>Hommes</w:t>
      </w:r>
      <w:proofErr w:type="spellEnd"/>
    </w:p>
    <w:p w14:paraId="7E233929" w14:textId="43B9DAA7" w:rsidR="001132C7" w:rsidRPr="00C258A3" w:rsidRDefault="001132C7" w:rsidP="002A6B86">
      <w:pPr>
        <w:jc w:val="both"/>
        <w:rPr>
          <w:rFonts w:ascii="Arial" w:hAnsi="Arial" w:cs="Arial"/>
          <w:bCs/>
          <w:color w:val="000000" w:themeColor="text1"/>
          <w:lang w:val="es-ES" w:eastAsia="fr-CA"/>
        </w:rPr>
      </w:pPr>
      <w:r w:rsidRPr="00C258A3">
        <w:rPr>
          <w:rFonts w:ascii="Arial" w:hAnsi="Arial" w:cs="Arial"/>
          <w:bCs/>
          <w:color w:val="000000" w:themeColor="text1"/>
          <w:lang w:val="es-ES" w:eastAsia="fr-CA"/>
        </w:rPr>
        <w:t>1</w:t>
      </w:r>
      <w:r w:rsidR="0057331D" w:rsidRPr="00C258A3">
        <w:rPr>
          <w:rFonts w:ascii="Arial" w:hAnsi="Arial" w:cs="Arial"/>
          <w:bCs/>
          <w:color w:val="000000" w:themeColor="text1"/>
          <w:lang w:val="es-ES" w:eastAsia="fr-CA"/>
        </w:rPr>
        <w:t>e</w:t>
      </w:r>
      <w:r w:rsidRPr="00C258A3">
        <w:rPr>
          <w:rFonts w:ascii="Arial" w:hAnsi="Arial" w:cs="Arial"/>
          <w:bCs/>
          <w:color w:val="000000" w:themeColor="text1"/>
          <w:lang w:val="es-ES" w:eastAsia="fr-CA"/>
        </w:rPr>
        <w:t xml:space="preserve"> </w:t>
      </w:r>
      <w:proofErr w:type="spellStart"/>
      <w:r w:rsidRPr="00C258A3">
        <w:rPr>
          <w:rFonts w:ascii="Arial" w:hAnsi="Arial" w:cs="Arial"/>
          <w:bCs/>
          <w:color w:val="000000" w:themeColor="text1"/>
          <w:lang w:val="es-ES" w:eastAsia="fr-CA"/>
        </w:rPr>
        <w:t>Colombie-Britannique</w:t>
      </w:r>
      <w:proofErr w:type="spellEnd"/>
    </w:p>
    <w:p w14:paraId="2854E005" w14:textId="229BB8E6" w:rsidR="001132C7" w:rsidRPr="00C258A3" w:rsidRDefault="001132C7" w:rsidP="002A6B86">
      <w:pPr>
        <w:jc w:val="both"/>
        <w:rPr>
          <w:rFonts w:ascii="Arial" w:hAnsi="Arial" w:cs="Arial"/>
          <w:bCs/>
          <w:color w:val="000000" w:themeColor="text1"/>
          <w:lang w:val="es-ES" w:eastAsia="fr-CA"/>
        </w:rPr>
      </w:pPr>
      <w:r w:rsidRPr="00C258A3">
        <w:rPr>
          <w:rFonts w:ascii="Arial" w:hAnsi="Arial" w:cs="Arial"/>
          <w:bCs/>
          <w:color w:val="000000" w:themeColor="text1"/>
          <w:lang w:val="es-ES" w:eastAsia="fr-CA"/>
        </w:rPr>
        <w:t>2</w:t>
      </w:r>
      <w:r w:rsidR="0057331D" w:rsidRPr="00C258A3">
        <w:rPr>
          <w:rFonts w:ascii="Arial" w:hAnsi="Arial" w:cs="Arial"/>
          <w:bCs/>
          <w:color w:val="000000" w:themeColor="text1"/>
          <w:lang w:val="es-ES" w:eastAsia="fr-CA"/>
        </w:rPr>
        <w:t>e</w:t>
      </w:r>
      <w:r w:rsidRPr="00C258A3">
        <w:rPr>
          <w:rFonts w:ascii="Arial" w:hAnsi="Arial" w:cs="Arial"/>
          <w:bCs/>
          <w:color w:val="000000" w:themeColor="text1"/>
          <w:lang w:val="es-ES" w:eastAsia="fr-CA"/>
        </w:rPr>
        <w:t xml:space="preserve"> Alberta</w:t>
      </w:r>
    </w:p>
    <w:p w14:paraId="5B22D8B0" w14:textId="670FD72E" w:rsidR="001132C7" w:rsidRPr="00C258A3" w:rsidRDefault="001132C7" w:rsidP="002A6B86">
      <w:pPr>
        <w:jc w:val="both"/>
        <w:rPr>
          <w:rFonts w:ascii="Arial" w:hAnsi="Arial" w:cs="Arial"/>
          <w:bCs/>
          <w:color w:val="000000" w:themeColor="text1"/>
          <w:lang w:val="es-ES" w:eastAsia="fr-CA"/>
        </w:rPr>
      </w:pPr>
      <w:r w:rsidRPr="00C258A3">
        <w:rPr>
          <w:rFonts w:ascii="Arial" w:hAnsi="Arial" w:cs="Arial"/>
          <w:bCs/>
          <w:color w:val="000000" w:themeColor="text1"/>
          <w:lang w:val="es-ES" w:eastAsia="fr-CA"/>
        </w:rPr>
        <w:t>3</w:t>
      </w:r>
      <w:r w:rsidR="0057331D" w:rsidRPr="00C258A3">
        <w:rPr>
          <w:rFonts w:ascii="Arial" w:hAnsi="Arial" w:cs="Arial"/>
          <w:bCs/>
          <w:color w:val="000000" w:themeColor="text1"/>
          <w:lang w:val="es-ES" w:eastAsia="fr-CA"/>
        </w:rPr>
        <w:t>e</w:t>
      </w:r>
      <w:r w:rsidRPr="00C258A3">
        <w:rPr>
          <w:rFonts w:ascii="Arial" w:hAnsi="Arial" w:cs="Arial"/>
          <w:bCs/>
          <w:color w:val="000000" w:themeColor="text1"/>
          <w:lang w:val="es-ES" w:eastAsia="fr-CA"/>
        </w:rPr>
        <w:t xml:space="preserve"> </w:t>
      </w:r>
      <w:proofErr w:type="spellStart"/>
      <w:r w:rsidRPr="00C258A3">
        <w:rPr>
          <w:rFonts w:ascii="Arial" w:hAnsi="Arial" w:cs="Arial"/>
          <w:bCs/>
          <w:color w:val="000000" w:themeColor="text1"/>
          <w:lang w:val="es-ES" w:eastAsia="fr-CA"/>
        </w:rPr>
        <w:t>Manticores</w:t>
      </w:r>
      <w:proofErr w:type="spellEnd"/>
      <w:r w:rsidRPr="00C258A3">
        <w:rPr>
          <w:rFonts w:ascii="Arial" w:hAnsi="Arial" w:cs="Arial"/>
          <w:bCs/>
          <w:color w:val="000000" w:themeColor="text1"/>
          <w:lang w:val="es-ES" w:eastAsia="fr-CA"/>
        </w:rPr>
        <w:t>, USA</w:t>
      </w:r>
    </w:p>
    <w:p w14:paraId="62DFAC9B" w14:textId="679B31A6" w:rsidR="001132C7" w:rsidRPr="00C258A3" w:rsidRDefault="001132C7" w:rsidP="002A6B86">
      <w:pPr>
        <w:jc w:val="both"/>
        <w:rPr>
          <w:rFonts w:ascii="Arial" w:hAnsi="Arial" w:cs="Arial"/>
          <w:bCs/>
          <w:color w:val="000000" w:themeColor="text1"/>
          <w:lang w:val="es-ES" w:eastAsia="fr-CA"/>
        </w:rPr>
      </w:pPr>
      <w:r w:rsidRPr="00C258A3">
        <w:rPr>
          <w:rFonts w:ascii="Arial" w:hAnsi="Arial" w:cs="Arial"/>
          <w:bCs/>
          <w:color w:val="000000" w:themeColor="text1"/>
          <w:lang w:val="es-ES" w:eastAsia="fr-CA"/>
        </w:rPr>
        <w:t>4</w:t>
      </w:r>
      <w:r w:rsidR="0057331D" w:rsidRPr="00C258A3">
        <w:rPr>
          <w:rFonts w:ascii="Arial" w:hAnsi="Arial" w:cs="Arial"/>
          <w:bCs/>
          <w:color w:val="000000" w:themeColor="text1"/>
          <w:lang w:val="es-ES" w:eastAsia="fr-CA"/>
        </w:rPr>
        <w:t>e</w:t>
      </w:r>
      <w:r w:rsidRPr="00C258A3">
        <w:rPr>
          <w:rFonts w:ascii="Arial" w:hAnsi="Arial" w:cs="Arial"/>
          <w:bCs/>
          <w:color w:val="000000" w:themeColor="text1"/>
          <w:lang w:val="es-ES" w:eastAsia="fr-CA"/>
        </w:rPr>
        <w:t xml:space="preserve"> </w:t>
      </w:r>
      <w:proofErr w:type="spellStart"/>
      <w:r w:rsidRPr="00C258A3">
        <w:rPr>
          <w:rFonts w:ascii="Arial" w:hAnsi="Arial" w:cs="Arial"/>
          <w:bCs/>
          <w:color w:val="000000" w:themeColor="text1"/>
          <w:lang w:val="es-ES" w:eastAsia="fr-CA"/>
        </w:rPr>
        <w:t>Québec</w:t>
      </w:r>
      <w:proofErr w:type="spellEnd"/>
    </w:p>
    <w:p w14:paraId="39ED99E4" w14:textId="1BE12A2D" w:rsidR="001132C7" w:rsidRPr="00C258A3" w:rsidRDefault="001132C7" w:rsidP="002A6B86">
      <w:pPr>
        <w:jc w:val="both"/>
        <w:rPr>
          <w:rFonts w:ascii="Arial" w:hAnsi="Arial" w:cs="Arial"/>
          <w:bCs/>
          <w:color w:val="000000" w:themeColor="text1"/>
          <w:lang w:val="fr-FR" w:eastAsia="fr-CA"/>
        </w:rPr>
      </w:pPr>
      <w:r w:rsidRPr="00C258A3">
        <w:rPr>
          <w:rFonts w:ascii="Arial" w:hAnsi="Arial" w:cs="Arial"/>
          <w:bCs/>
          <w:color w:val="000000" w:themeColor="text1"/>
          <w:lang w:val="fr-FR" w:eastAsia="fr-CA"/>
        </w:rPr>
        <w:t>5</w:t>
      </w:r>
      <w:r w:rsidR="0057331D" w:rsidRPr="00C258A3">
        <w:rPr>
          <w:rFonts w:ascii="Arial" w:hAnsi="Arial" w:cs="Arial"/>
          <w:bCs/>
          <w:color w:val="000000" w:themeColor="text1"/>
          <w:lang w:val="fr-FR" w:eastAsia="fr-CA"/>
        </w:rPr>
        <w:t xml:space="preserve">e </w:t>
      </w:r>
      <w:r w:rsidRPr="00C258A3">
        <w:rPr>
          <w:rFonts w:ascii="Arial" w:hAnsi="Arial" w:cs="Arial"/>
          <w:bCs/>
          <w:color w:val="000000" w:themeColor="text1"/>
          <w:lang w:val="fr-FR" w:eastAsia="fr-CA"/>
        </w:rPr>
        <w:t>Nouvelle-Écosse</w:t>
      </w:r>
    </w:p>
    <w:p w14:paraId="6B3582A9" w14:textId="07FFE645" w:rsidR="001132C7" w:rsidRPr="00C258A3" w:rsidRDefault="001132C7" w:rsidP="002A6B86">
      <w:pPr>
        <w:jc w:val="both"/>
        <w:rPr>
          <w:rFonts w:ascii="Arial" w:hAnsi="Arial" w:cs="Arial"/>
          <w:bCs/>
          <w:color w:val="000000" w:themeColor="text1"/>
          <w:lang w:val="fr-FR" w:eastAsia="fr-CA"/>
        </w:rPr>
      </w:pPr>
      <w:r w:rsidRPr="00C258A3">
        <w:rPr>
          <w:rFonts w:ascii="Arial" w:hAnsi="Arial" w:cs="Arial"/>
          <w:bCs/>
          <w:color w:val="000000" w:themeColor="text1"/>
          <w:lang w:val="fr-FR" w:eastAsia="fr-CA"/>
        </w:rPr>
        <w:t>6</w:t>
      </w:r>
      <w:r w:rsidR="00010B2C" w:rsidRPr="00C258A3">
        <w:rPr>
          <w:rFonts w:ascii="Arial" w:hAnsi="Arial" w:cs="Arial"/>
          <w:bCs/>
          <w:color w:val="000000" w:themeColor="text1"/>
          <w:lang w:val="fr-FR" w:eastAsia="fr-CA"/>
        </w:rPr>
        <w:t xml:space="preserve">e </w:t>
      </w:r>
      <w:bookmarkStart w:id="0" w:name="_GoBack"/>
      <w:bookmarkEnd w:id="0"/>
      <w:r w:rsidRPr="00C258A3">
        <w:rPr>
          <w:rFonts w:ascii="Arial" w:hAnsi="Arial" w:cs="Arial"/>
          <w:bCs/>
          <w:color w:val="000000" w:themeColor="text1"/>
          <w:lang w:val="fr-FR" w:eastAsia="fr-CA"/>
        </w:rPr>
        <w:t xml:space="preserve">All Blacks, Ontario </w:t>
      </w:r>
    </w:p>
    <w:p w14:paraId="4B737114" w14:textId="77777777" w:rsidR="00010B2C" w:rsidRPr="00C258A3" w:rsidRDefault="00010B2C" w:rsidP="002A6B86">
      <w:pPr>
        <w:jc w:val="both"/>
        <w:rPr>
          <w:rFonts w:ascii="Arial" w:hAnsi="Arial" w:cs="Arial"/>
          <w:color w:val="000000" w:themeColor="text1"/>
          <w:lang w:val="fr-FR"/>
        </w:rPr>
      </w:pPr>
    </w:p>
    <w:p w14:paraId="2FB9BCA6" w14:textId="45C06628" w:rsidR="00C9205B" w:rsidRPr="00C258A3" w:rsidRDefault="00C9205B" w:rsidP="002A6B86">
      <w:pPr>
        <w:jc w:val="both"/>
        <w:rPr>
          <w:rFonts w:ascii="Arial" w:hAnsi="Arial" w:cs="Arial"/>
          <w:color w:val="000000" w:themeColor="text1"/>
          <w:lang w:val="fr-CA"/>
        </w:rPr>
      </w:pPr>
      <w:r w:rsidRPr="00C258A3">
        <w:rPr>
          <w:rFonts w:ascii="Arial" w:hAnsi="Arial" w:cs="Arial"/>
          <w:color w:val="000000" w:themeColor="text1"/>
          <w:lang w:val="fr-CA"/>
        </w:rPr>
        <w:t>L’A</w:t>
      </w:r>
      <w:r w:rsidR="003015B0" w:rsidRPr="00C258A3">
        <w:rPr>
          <w:rFonts w:ascii="Arial" w:hAnsi="Arial" w:cs="Arial"/>
          <w:color w:val="000000" w:themeColor="text1"/>
          <w:lang w:val="fr-CA"/>
        </w:rPr>
        <w:t>SAQ</w:t>
      </w:r>
      <w:r w:rsidRPr="00C258A3">
        <w:rPr>
          <w:rFonts w:ascii="Arial" w:hAnsi="Arial" w:cs="Arial"/>
          <w:color w:val="000000" w:themeColor="text1"/>
          <w:lang w:val="fr-CA"/>
        </w:rPr>
        <w:t xml:space="preserve"> tient à remercier l’engagement d’une </w:t>
      </w:r>
      <w:r w:rsidR="003015B0" w:rsidRPr="00C258A3">
        <w:rPr>
          <w:rFonts w:ascii="Arial" w:hAnsi="Arial" w:cs="Arial"/>
          <w:color w:val="000000" w:themeColor="text1"/>
          <w:lang w:val="fr-CA"/>
        </w:rPr>
        <w:t>quarantaine</w:t>
      </w:r>
      <w:r w:rsidRPr="00C258A3">
        <w:rPr>
          <w:rFonts w:ascii="Arial" w:hAnsi="Arial" w:cs="Arial"/>
          <w:color w:val="000000" w:themeColor="text1"/>
          <w:lang w:val="fr-CA"/>
        </w:rPr>
        <w:t xml:space="preserve"> de bénévoles qui ont contribué à faire de cet événement une belle réussite : Arbitres, officiels mineurs (juges de but, chronométreurs, marqueurs), bénévoles à l’accueil et aux statistiques, chauffeurs, gens à la cuisine, shérif.</w:t>
      </w:r>
    </w:p>
    <w:p w14:paraId="62938130" w14:textId="41CBD4C6" w:rsidR="00D73D2F" w:rsidRPr="00C258A3" w:rsidRDefault="001132C7" w:rsidP="002A6B86">
      <w:pPr>
        <w:spacing w:before="100" w:beforeAutospacing="1" w:after="100" w:afterAutospacing="1"/>
        <w:jc w:val="both"/>
        <w:rPr>
          <w:rFonts w:ascii="Arial" w:hAnsi="Arial" w:cs="Arial"/>
          <w:color w:val="000000" w:themeColor="text1"/>
          <w:lang w:val="fr-FR"/>
        </w:rPr>
      </w:pPr>
      <w:r w:rsidRPr="00C258A3">
        <w:rPr>
          <w:rFonts w:ascii="Arial" w:hAnsi="Arial" w:cs="Arial"/>
          <w:color w:val="000000" w:themeColor="text1"/>
          <w:lang w:val="fr-FR"/>
        </w:rPr>
        <w:t xml:space="preserve">La présentation de l’édition 2020 du TIGM </w:t>
      </w:r>
      <w:r w:rsidR="00C9205B" w:rsidRPr="00C258A3">
        <w:rPr>
          <w:rFonts w:ascii="Arial" w:hAnsi="Arial" w:cs="Arial"/>
          <w:color w:val="000000" w:themeColor="text1"/>
          <w:lang w:val="fr-FR"/>
        </w:rPr>
        <w:t>fut</w:t>
      </w:r>
      <w:r w:rsidRPr="00C258A3">
        <w:rPr>
          <w:rFonts w:ascii="Arial" w:hAnsi="Arial" w:cs="Arial"/>
          <w:color w:val="000000" w:themeColor="text1"/>
          <w:lang w:val="fr-FR"/>
        </w:rPr>
        <w:t xml:space="preserve"> possible grâce au soutien financier de nos généreux bailleurs de fonds et commanditaires : </w:t>
      </w:r>
      <w:r w:rsidR="003015B0" w:rsidRPr="00C258A3">
        <w:rPr>
          <w:rFonts w:ascii="Arial" w:hAnsi="Arial" w:cs="Arial"/>
          <w:color w:val="000000" w:themeColor="text1"/>
          <w:lang w:val="fr-FR"/>
        </w:rPr>
        <w:t xml:space="preserve">le ministère de l’Éducation, de l'Enseignement supérieur et de la Recherche par le biais de son Programme de soutien aux événements sportifs, la Ville de Montréal et plus particulièrement l’équipe du Centre récréatif </w:t>
      </w:r>
      <w:proofErr w:type="spellStart"/>
      <w:r w:rsidR="003015B0" w:rsidRPr="00C258A3">
        <w:rPr>
          <w:rFonts w:ascii="Arial" w:hAnsi="Arial" w:cs="Arial"/>
          <w:color w:val="000000" w:themeColor="text1"/>
          <w:lang w:val="fr-FR"/>
        </w:rPr>
        <w:t>Gadbois</w:t>
      </w:r>
      <w:proofErr w:type="spellEnd"/>
      <w:r w:rsidR="003015B0" w:rsidRPr="00C258A3">
        <w:rPr>
          <w:rFonts w:ascii="Arial" w:hAnsi="Arial" w:cs="Arial"/>
          <w:color w:val="000000" w:themeColor="text1"/>
          <w:lang w:val="fr-FR"/>
        </w:rPr>
        <w:t xml:space="preserve">, Pepsi Canada, </w:t>
      </w:r>
      <w:proofErr w:type="spellStart"/>
      <w:r w:rsidR="003015B0" w:rsidRPr="00C258A3">
        <w:rPr>
          <w:rFonts w:ascii="Arial" w:hAnsi="Arial" w:cs="Arial"/>
          <w:color w:val="000000" w:themeColor="text1"/>
          <w:lang w:val="fr-FR"/>
        </w:rPr>
        <w:t>Dagwoods</w:t>
      </w:r>
      <w:proofErr w:type="spellEnd"/>
      <w:r w:rsidR="003015B0" w:rsidRPr="00C258A3">
        <w:rPr>
          <w:rFonts w:ascii="Arial" w:hAnsi="Arial" w:cs="Arial"/>
          <w:color w:val="000000" w:themeColor="text1"/>
          <w:lang w:val="fr-FR"/>
        </w:rPr>
        <w:t xml:space="preserve">, </w:t>
      </w:r>
      <w:r w:rsidR="003015B0" w:rsidRPr="00C258A3">
        <w:rPr>
          <w:rFonts w:ascii="Arial" w:hAnsi="Arial" w:cs="Arial"/>
          <w:color w:val="000000" w:themeColor="text1"/>
          <w:lang w:val="fr-FR"/>
        </w:rPr>
        <w:t xml:space="preserve">Location </w:t>
      </w:r>
      <w:proofErr w:type="spellStart"/>
      <w:r w:rsidR="003015B0" w:rsidRPr="00C258A3">
        <w:rPr>
          <w:rFonts w:ascii="Arial" w:hAnsi="Arial" w:cs="Arial"/>
          <w:color w:val="000000" w:themeColor="text1"/>
          <w:lang w:val="fr-FR"/>
        </w:rPr>
        <w:t>Légaré</w:t>
      </w:r>
      <w:proofErr w:type="spellEnd"/>
      <w:r w:rsidR="003015B0" w:rsidRPr="00C258A3">
        <w:rPr>
          <w:rFonts w:ascii="Arial" w:hAnsi="Arial" w:cs="Arial"/>
          <w:color w:val="000000" w:themeColor="text1"/>
          <w:lang w:val="fr-FR"/>
        </w:rPr>
        <w:t xml:space="preserve">, Protection Incendie Idéal </w:t>
      </w:r>
      <w:proofErr w:type="spellStart"/>
      <w:r w:rsidR="003015B0" w:rsidRPr="00C258A3">
        <w:rPr>
          <w:rFonts w:ascii="Arial" w:hAnsi="Arial" w:cs="Arial"/>
          <w:color w:val="000000" w:themeColor="text1"/>
          <w:lang w:val="fr-FR"/>
        </w:rPr>
        <w:t>Inc</w:t>
      </w:r>
      <w:proofErr w:type="spellEnd"/>
      <w:r w:rsidR="003015B0" w:rsidRPr="00C258A3">
        <w:rPr>
          <w:rFonts w:ascii="Arial" w:hAnsi="Arial" w:cs="Arial"/>
          <w:color w:val="000000" w:themeColor="text1"/>
          <w:lang w:val="fr-FR"/>
        </w:rPr>
        <w:t xml:space="preserve"> (Laval et Québec), Action Sport Physio - Mercier Hochelaga</w:t>
      </w:r>
      <w:r w:rsidR="003015B0" w:rsidRPr="00C258A3">
        <w:rPr>
          <w:rFonts w:ascii="Arial" w:hAnsi="Arial" w:cs="Arial"/>
          <w:color w:val="000000" w:themeColor="text1"/>
          <w:lang w:val="fr-FR"/>
        </w:rPr>
        <w:t xml:space="preserve">, </w:t>
      </w:r>
      <w:r w:rsidR="003015B0" w:rsidRPr="00C258A3">
        <w:rPr>
          <w:rFonts w:ascii="Arial" w:hAnsi="Arial" w:cs="Arial"/>
          <w:color w:val="000000" w:themeColor="text1"/>
          <w:lang w:val="fr-FR"/>
        </w:rPr>
        <w:t xml:space="preserve">Les Jardins </w:t>
      </w:r>
      <w:proofErr w:type="spellStart"/>
      <w:r w:rsidR="003015B0" w:rsidRPr="00C258A3">
        <w:rPr>
          <w:rFonts w:ascii="Arial" w:hAnsi="Arial" w:cs="Arial"/>
          <w:color w:val="000000" w:themeColor="text1"/>
          <w:lang w:val="fr-FR"/>
        </w:rPr>
        <w:t>Dauphinais</w:t>
      </w:r>
      <w:proofErr w:type="spellEnd"/>
      <w:r w:rsidR="003015B0" w:rsidRPr="00C258A3">
        <w:rPr>
          <w:rFonts w:ascii="Arial" w:hAnsi="Arial" w:cs="Arial"/>
          <w:color w:val="000000" w:themeColor="text1"/>
          <w:lang w:val="fr-FR"/>
        </w:rPr>
        <w:t xml:space="preserve">, </w:t>
      </w:r>
      <w:proofErr w:type="spellStart"/>
      <w:r w:rsidR="003015B0" w:rsidRPr="00C258A3">
        <w:rPr>
          <w:rFonts w:ascii="Arial" w:hAnsi="Arial" w:cs="Arial"/>
          <w:color w:val="000000" w:themeColor="text1"/>
          <w:lang w:val="fr-FR"/>
        </w:rPr>
        <w:t>Hotel</w:t>
      </w:r>
      <w:proofErr w:type="spellEnd"/>
      <w:r w:rsidR="003015B0" w:rsidRPr="00C258A3">
        <w:rPr>
          <w:rFonts w:ascii="Arial" w:hAnsi="Arial" w:cs="Arial"/>
          <w:color w:val="000000" w:themeColor="text1"/>
          <w:lang w:val="fr-FR"/>
        </w:rPr>
        <w:t xml:space="preserve"> </w:t>
      </w:r>
      <w:proofErr w:type="spellStart"/>
      <w:r w:rsidR="003015B0" w:rsidRPr="00C258A3">
        <w:rPr>
          <w:rFonts w:ascii="Arial" w:hAnsi="Arial" w:cs="Arial"/>
          <w:color w:val="000000" w:themeColor="text1"/>
          <w:lang w:val="fr-FR"/>
        </w:rPr>
        <w:t>Espresso</w:t>
      </w:r>
      <w:proofErr w:type="spellEnd"/>
      <w:r w:rsidR="003015B0" w:rsidRPr="00C258A3">
        <w:rPr>
          <w:rFonts w:ascii="Arial" w:hAnsi="Arial" w:cs="Arial"/>
          <w:color w:val="000000" w:themeColor="text1"/>
          <w:lang w:val="fr-FR"/>
        </w:rPr>
        <w:t xml:space="preserve"> Montréal Centre-Ville/</w:t>
      </w:r>
      <w:proofErr w:type="spellStart"/>
      <w:r w:rsidR="003015B0" w:rsidRPr="00C258A3">
        <w:rPr>
          <w:rFonts w:ascii="Arial" w:hAnsi="Arial" w:cs="Arial"/>
          <w:color w:val="000000" w:themeColor="text1"/>
          <w:lang w:val="fr-FR"/>
        </w:rPr>
        <w:t>Downtown</w:t>
      </w:r>
      <w:proofErr w:type="spellEnd"/>
      <w:r w:rsidR="003015B0" w:rsidRPr="00C258A3">
        <w:rPr>
          <w:rFonts w:ascii="Arial" w:hAnsi="Arial" w:cs="Arial"/>
          <w:color w:val="000000" w:themeColor="text1"/>
          <w:lang w:val="fr-FR"/>
        </w:rPr>
        <w:t xml:space="preserve">, Janie </w:t>
      </w:r>
      <w:proofErr w:type="spellStart"/>
      <w:r w:rsidR="003015B0" w:rsidRPr="00C258A3">
        <w:rPr>
          <w:rFonts w:ascii="Arial" w:hAnsi="Arial" w:cs="Arial"/>
          <w:color w:val="000000" w:themeColor="text1"/>
          <w:lang w:val="fr-FR"/>
        </w:rPr>
        <w:t>Barette</w:t>
      </w:r>
      <w:proofErr w:type="spellEnd"/>
      <w:r w:rsidR="003015B0" w:rsidRPr="00C258A3">
        <w:rPr>
          <w:rFonts w:ascii="Arial" w:hAnsi="Arial" w:cs="Arial"/>
          <w:color w:val="000000" w:themeColor="text1"/>
          <w:lang w:val="fr-FR"/>
        </w:rPr>
        <w:t xml:space="preserve"> PHT</w:t>
      </w:r>
      <w:r w:rsidR="003015B0" w:rsidRPr="00C258A3">
        <w:rPr>
          <w:rFonts w:ascii="Arial" w:hAnsi="Arial" w:cs="Arial"/>
          <w:color w:val="000000" w:themeColor="text1"/>
          <w:lang w:val="fr-FR"/>
        </w:rPr>
        <w:t xml:space="preserve"> et le</w:t>
      </w:r>
      <w:r w:rsidR="00485FE7" w:rsidRPr="00C258A3">
        <w:rPr>
          <w:rFonts w:ascii="Arial" w:hAnsi="Arial" w:cs="Arial"/>
          <w:color w:val="000000" w:themeColor="text1"/>
          <w:lang w:val="fr-FR"/>
        </w:rPr>
        <w:t xml:space="preserve"> </w:t>
      </w:r>
      <w:r w:rsidR="003015B0" w:rsidRPr="00C258A3">
        <w:rPr>
          <w:rFonts w:ascii="Arial" w:hAnsi="Arial" w:cs="Arial"/>
          <w:color w:val="000000" w:themeColor="text1"/>
          <w:lang w:val="fr-FR"/>
        </w:rPr>
        <w:t>Défi sportif</w:t>
      </w:r>
      <w:r w:rsidR="003015B0" w:rsidRPr="00C258A3">
        <w:rPr>
          <w:rFonts w:ascii="Arial" w:hAnsi="Arial" w:cs="Arial"/>
          <w:color w:val="000000" w:themeColor="text1"/>
          <w:lang w:val="fr-FR"/>
        </w:rPr>
        <w:t>.</w:t>
      </w:r>
    </w:p>
    <w:p w14:paraId="49C495E0" w14:textId="1F4CEEA7" w:rsidR="002B41C7" w:rsidRPr="00C258A3" w:rsidRDefault="00906CE8" w:rsidP="003E3B53">
      <w:pPr>
        <w:jc w:val="both"/>
        <w:rPr>
          <w:rFonts w:ascii="Arial" w:hAnsi="Arial" w:cs="Arial"/>
          <w:color w:val="000000" w:themeColor="text1"/>
          <w:lang w:val="fr-CA"/>
        </w:rPr>
      </w:pPr>
      <w:r w:rsidRPr="00C258A3">
        <w:rPr>
          <w:rFonts w:ascii="Arial" w:hAnsi="Arial" w:cs="Arial"/>
          <w:color w:val="000000" w:themeColor="text1"/>
          <w:lang w:val="fr-FR"/>
        </w:rPr>
        <w:t>L</w:t>
      </w:r>
      <w:r w:rsidR="002B41C7" w:rsidRPr="00C258A3">
        <w:rPr>
          <w:rFonts w:ascii="Arial" w:hAnsi="Arial" w:cs="Arial"/>
          <w:color w:val="000000" w:themeColor="text1"/>
          <w:lang w:val="fr-FR"/>
        </w:rPr>
        <w:t>es statistiques complètes du tournoi</w:t>
      </w:r>
      <w:r w:rsidRPr="00C258A3">
        <w:rPr>
          <w:rFonts w:ascii="Arial" w:hAnsi="Arial" w:cs="Arial"/>
          <w:color w:val="000000" w:themeColor="text1"/>
          <w:lang w:val="fr-FR"/>
        </w:rPr>
        <w:t xml:space="preserve"> sont disponibles à </w:t>
      </w:r>
      <w:r w:rsidR="002B41C7" w:rsidRPr="00C258A3">
        <w:rPr>
          <w:rFonts w:ascii="Arial" w:hAnsi="Arial" w:cs="Arial"/>
          <w:color w:val="000000" w:themeColor="text1"/>
          <w:lang w:val="fr-FR"/>
        </w:rPr>
        <w:t>la page du </w:t>
      </w:r>
      <w:hyperlink r:id="rId12" w:history="1">
        <w:r w:rsidR="002B41C7" w:rsidRPr="00C258A3">
          <w:rPr>
            <w:rFonts w:ascii="Arial" w:hAnsi="Arial" w:cs="Arial"/>
            <w:b/>
            <w:bCs/>
            <w:color w:val="3578BD"/>
            <w:u w:val="single"/>
            <w:lang w:val="fr-FR"/>
          </w:rPr>
          <w:t xml:space="preserve">Tournoi Invitation </w:t>
        </w:r>
        <w:proofErr w:type="spellStart"/>
        <w:r w:rsidR="002B41C7" w:rsidRPr="00C258A3">
          <w:rPr>
            <w:rFonts w:ascii="Arial" w:hAnsi="Arial" w:cs="Arial"/>
            <w:b/>
            <w:bCs/>
            <w:color w:val="3578BD"/>
            <w:u w:val="single"/>
            <w:lang w:val="fr-FR"/>
          </w:rPr>
          <w:t>Goalball</w:t>
        </w:r>
        <w:proofErr w:type="spellEnd"/>
        <w:r w:rsidR="002B41C7" w:rsidRPr="00C258A3">
          <w:rPr>
            <w:rFonts w:ascii="Arial" w:hAnsi="Arial" w:cs="Arial"/>
            <w:b/>
            <w:bCs/>
            <w:color w:val="3578BD"/>
            <w:u w:val="single"/>
            <w:lang w:val="fr-FR"/>
          </w:rPr>
          <w:t xml:space="preserve"> de Montréal 201</w:t>
        </w:r>
        <w:r w:rsidR="00ED4A8D" w:rsidRPr="00C258A3">
          <w:rPr>
            <w:rFonts w:ascii="Arial" w:hAnsi="Arial" w:cs="Arial"/>
            <w:b/>
            <w:bCs/>
            <w:color w:val="3578BD"/>
            <w:u w:val="single"/>
            <w:lang w:val="fr-FR"/>
          </w:rPr>
          <w:t>9</w:t>
        </w:r>
        <w:r w:rsidR="002B41C7" w:rsidRPr="00C258A3">
          <w:rPr>
            <w:rFonts w:ascii="Arial" w:hAnsi="Arial" w:cs="Arial"/>
            <w:b/>
            <w:bCs/>
            <w:color w:val="3578BD"/>
            <w:u w:val="single"/>
            <w:lang w:val="fr-FR"/>
          </w:rPr>
          <w:t xml:space="preserve"> (TIGM)</w:t>
        </w:r>
      </w:hyperlink>
    </w:p>
    <w:p w14:paraId="15B67F2E" w14:textId="77777777" w:rsidR="00D673BF" w:rsidRPr="00C258A3" w:rsidRDefault="00D673BF" w:rsidP="008B1C8E">
      <w:pPr>
        <w:rPr>
          <w:rFonts w:ascii="Arial" w:hAnsi="Arial" w:cs="Arial"/>
          <w:b/>
          <w:lang w:val="fr-FR"/>
        </w:rPr>
      </w:pPr>
    </w:p>
    <w:p w14:paraId="1539C228" w14:textId="77777777" w:rsidR="00EF1733" w:rsidRPr="00C258A3" w:rsidRDefault="00D673BF" w:rsidP="00D673BF">
      <w:pPr>
        <w:jc w:val="center"/>
        <w:rPr>
          <w:rFonts w:ascii="Arial" w:hAnsi="Arial" w:cs="Arial"/>
          <w:b/>
          <w:lang w:val="fr-FR"/>
        </w:rPr>
      </w:pPr>
      <w:r w:rsidRPr="00C258A3">
        <w:rPr>
          <w:rFonts w:ascii="Arial" w:hAnsi="Arial" w:cs="Arial"/>
          <w:b/>
          <w:lang w:val="fr-FR"/>
        </w:rPr>
        <w:t>-30-</w:t>
      </w:r>
    </w:p>
    <w:p w14:paraId="63DA4615" w14:textId="77777777" w:rsidR="008B1C8E" w:rsidRPr="00C258A3" w:rsidRDefault="008B1C8E" w:rsidP="008B1C8E">
      <w:pPr>
        <w:jc w:val="both"/>
        <w:rPr>
          <w:rFonts w:ascii="Arial" w:hAnsi="Arial" w:cs="Arial"/>
          <w:lang w:val="fr-FR"/>
        </w:rPr>
      </w:pPr>
    </w:p>
    <w:p w14:paraId="47BF6D65" w14:textId="77777777" w:rsidR="008B1C8E" w:rsidRPr="00C258A3" w:rsidRDefault="008B1C8E" w:rsidP="008B1C8E">
      <w:pPr>
        <w:jc w:val="both"/>
        <w:rPr>
          <w:rFonts w:ascii="Arial" w:hAnsi="Arial" w:cs="Arial"/>
          <w:lang w:val="fr-FR"/>
        </w:rPr>
      </w:pPr>
      <w:r w:rsidRPr="00C258A3">
        <w:rPr>
          <w:rFonts w:ascii="Arial" w:hAnsi="Arial" w:cs="Arial"/>
          <w:lang w:val="fr-FR"/>
        </w:rPr>
        <w:t>Association sportive des aveugles du Québec</w:t>
      </w:r>
    </w:p>
    <w:p w14:paraId="210BCEBE" w14:textId="634B1757" w:rsidR="00D673BF" w:rsidRPr="00C258A3" w:rsidRDefault="002B140B" w:rsidP="006C2576">
      <w:pPr>
        <w:jc w:val="both"/>
        <w:rPr>
          <w:rFonts w:ascii="Arial" w:hAnsi="Arial" w:cs="Arial"/>
        </w:rPr>
      </w:pPr>
      <w:hyperlink r:id="rId13" w:history="1">
        <w:r w:rsidR="008B1C8E" w:rsidRPr="00C258A3">
          <w:rPr>
            <w:rStyle w:val="Hyperlink"/>
            <w:rFonts w:ascii="Arial" w:eastAsiaTheme="majorEastAsia" w:hAnsi="Arial" w:cs="Arial"/>
          </w:rPr>
          <w:t>communications@sportsaveugles.qc.ca</w:t>
        </w:r>
      </w:hyperlink>
    </w:p>
    <w:sectPr w:rsidR="00D673BF" w:rsidRPr="00C258A3" w:rsidSect="008B1C8E">
      <w:headerReference w:type="even" r:id="rId14"/>
      <w:headerReference w:type="default" r:id="rId15"/>
      <w:footerReference w:type="even" r:id="rId16"/>
      <w:footerReference w:type="default" r:id="rId17"/>
      <w:headerReference w:type="first" r:id="rId18"/>
      <w:footerReference w:type="first" r:id="rId19"/>
      <w:pgSz w:w="12240" w:h="15840"/>
      <w:pgMar w:top="1440" w:right="1350" w:bottom="36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14F9B" w14:textId="77777777" w:rsidR="002B140B" w:rsidRDefault="002B140B" w:rsidP="00064C81">
      <w:r>
        <w:separator/>
      </w:r>
    </w:p>
  </w:endnote>
  <w:endnote w:type="continuationSeparator" w:id="0">
    <w:p w14:paraId="3EE8B8CF" w14:textId="77777777" w:rsidR="002B140B" w:rsidRDefault="002B140B" w:rsidP="0006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Bebas Neue">
    <w:altName w:val="Calibri"/>
    <w:panose1 w:val="020B0606020202050201"/>
    <w:charset w:val="4D"/>
    <w:family w:val="swiss"/>
    <w:notTrueType/>
    <w:pitch w:val="variable"/>
    <w:sig w:usb0="A000002F" w:usb1="0000004B" w:usb2="00000000" w:usb3="00000000" w:csb0="00000093" w:csb1="00000000"/>
  </w:font>
  <w:font w:name="Avenir Light">
    <w:panose1 w:val="020B0402020203020204"/>
    <w:charset w:val="4D"/>
    <w:family w:val="swiss"/>
    <w:pitch w:val="variable"/>
    <w:sig w:usb0="800000AF" w:usb1="5000204A" w:usb2="00000000" w:usb3="00000000" w:csb0="0000009B" w:csb1="00000000"/>
  </w:font>
  <w:font w:name="Futura Medium">
    <w:panose1 w:val="020B0602020204020303"/>
    <w:charset w:val="B1"/>
    <w:family w:val="swiss"/>
    <w:pitch w:val="variable"/>
    <w:sig w:usb0="80000067" w:usb1="00000000" w:usb2="00000000" w:usb3="00000000" w:csb0="000001FB" w:csb1="00000000"/>
  </w:font>
  <w:font w:name="Museo Sans 700">
    <w:altName w:val="Calibri"/>
    <w:panose1 w:val="02000000000000000000"/>
    <w:charset w:val="4D"/>
    <w:family w:val="auto"/>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E60BC" w14:textId="77777777" w:rsidR="00064C81" w:rsidRDefault="00064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53E0E" w14:textId="77777777" w:rsidR="00064C81" w:rsidRDefault="00064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D77E8" w14:textId="77777777" w:rsidR="00064C81" w:rsidRDefault="00064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E778E" w14:textId="77777777" w:rsidR="002B140B" w:rsidRDefault="002B140B" w:rsidP="00064C81">
      <w:r>
        <w:separator/>
      </w:r>
    </w:p>
  </w:footnote>
  <w:footnote w:type="continuationSeparator" w:id="0">
    <w:p w14:paraId="271367A6" w14:textId="77777777" w:rsidR="002B140B" w:rsidRDefault="002B140B" w:rsidP="00064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4A5BD" w14:textId="77777777" w:rsidR="00064C81" w:rsidRDefault="00064C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ABF0A" w14:textId="77777777" w:rsidR="00064C81" w:rsidRDefault="00064C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650C" w14:textId="77777777" w:rsidR="00064C81" w:rsidRDefault="00064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02967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75F4B"/>
    <w:multiLevelType w:val="hybridMultilevel"/>
    <w:tmpl w:val="DF56A82A"/>
    <w:lvl w:ilvl="0" w:tplc="BC3CCAD0">
      <w:start w:val="1"/>
      <w:numFmt w:val="bullet"/>
      <w:lvlText w:val=""/>
      <w:lvlJc w:val="left"/>
      <w:pPr>
        <w:tabs>
          <w:tab w:val="num" w:pos="720"/>
        </w:tabs>
        <w:ind w:left="720" w:hanging="360"/>
      </w:pPr>
      <w:rPr>
        <w:rFonts w:ascii="Symbol" w:hAnsi="Symbol" w:hint="default"/>
        <w:sz w:val="20"/>
      </w:rPr>
    </w:lvl>
    <w:lvl w:ilvl="1" w:tplc="4142F7C6">
      <w:start w:val="1"/>
      <w:numFmt w:val="bullet"/>
      <w:lvlText w:val="o"/>
      <w:lvlJc w:val="left"/>
      <w:pPr>
        <w:tabs>
          <w:tab w:val="num" w:pos="1440"/>
        </w:tabs>
        <w:ind w:left="1440" w:hanging="360"/>
      </w:pPr>
      <w:rPr>
        <w:rFonts w:ascii="Courier New" w:hAnsi="Courier New" w:cs="Times New Roman" w:hint="default"/>
        <w:sz w:val="20"/>
      </w:rPr>
    </w:lvl>
    <w:lvl w:ilvl="2" w:tplc="27A2ED32">
      <w:start w:val="1"/>
      <w:numFmt w:val="bullet"/>
      <w:lvlText w:val=""/>
      <w:lvlJc w:val="left"/>
      <w:pPr>
        <w:tabs>
          <w:tab w:val="num" w:pos="2160"/>
        </w:tabs>
        <w:ind w:left="2160" w:hanging="360"/>
      </w:pPr>
      <w:rPr>
        <w:rFonts w:ascii="Wingdings" w:hAnsi="Wingdings" w:hint="default"/>
        <w:sz w:val="20"/>
      </w:rPr>
    </w:lvl>
    <w:lvl w:ilvl="3" w:tplc="4D926E80">
      <w:start w:val="1"/>
      <w:numFmt w:val="bullet"/>
      <w:lvlText w:val=""/>
      <w:lvlJc w:val="left"/>
      <w:pPr>
        <w:tabs>
          <w:tab w:val="num" w:pos="2880"/>
        </w:tabs>
        <w:ind w:left="2880" w:hanging="360"/>
      </w:pPr>
      <w:rPr>
        <w:rFonts w:ascii="Wingdings" w:hAnsi="Wingdings" w:hint="default"/>
        <w:sz w:val="20"/>
      </w:rPr>
    </w:lvl>
    <w:lvl w:ilvl="4" w:tplc="AE92CBE8">
      <w:start w:val="1"/>
      <w:numFmt w:val="bullet"/>
      <w:lvlText w:val=""/>
      <w:lvlJc w:val="left"/>
      <w:pPr>
        <w:tabs>
          <w:tab w:val="num" w:pos="3600"/>
        </w:tabs>
        <w:ind w:left="3600" w:hanging="360"/>
      </w:pPr>
      <w:rPr>
        <w:rFonts w:ascii="Wingdings" w:hAnsi="Wingdings" w:hint="default"/>
        <w:sz w:val="20"/>
      </w:rPr>
    </w:lvl>
    <w:lvl w:ilvl="5" w:tplc="FD8A333C">
      <w:start w:val="1"/>
      <w:numFmt w:val="bullet"/>
      <w:lvlText w:val=""/>
      <w:lvlJc w:val="left"/>
      <w:pPr>
        <w:tabs>
          <w:tab w:val="num" w:pos="4320"/>
        </w:tabs>
        <w:ind w:left="4320" w:hanging="360"/>
      </w:pPr>
      <w:rPr>
        <w:rFonts w:ascii="Wingdings" w:hAnsi="Wingdings" w:hint="default"/>
        <w:sz w:val="20"/>
      </w:rPr>
    </w:lvl>
    <w:lvl w:ilvl="6" w:tplc="E9B41E8C">
      <w:start w:val="1"/>
      <w:numFmt w:val="bullet"/>
      <w:lvlText w:val=""/>
      <w:lvlJc w:val="left"/>
      <w:pPr>
        <w:tabs>
          <w:tab w:val="num" w:pos="5040"/>
        </w:tabs>
        <w:ind w:left="5040" w:hanging="360"/>
      </w:pPr>
      <w:rPr>
        <w:rFonts w:ascii="Wingdings" w:hAnsi="Wingdings" w:hint="default"/>
        <w:sz w:val="20"/>
      </w:rPr>
    </w:lvl>
    <w:lvl w:ilvl="7" w:tplc="645CB64E">
      <w:start w:val="1"/>
      <w:numFmt w:val="bullet"/>
      <w:lvlText w:val=""/>
      <w:lvlJc w:val="left"/>
      <w:pPr>
        <w:tabs>
          <w:tab w:val="num" w:pos="5760"/>
        </w:tabs>
        <w:ind w:left="5760" w:hanging="360"/>
      </w:pPr>
      <w:rPr>
        <w:rFonts w:ascii="Wingdings" w:hAnsi="Wingdings" w:hint="default"/>
        <w:sz w:val="20"/>
      </w:rPr>
    </w:lvl>
    <w:lvl w:ilvl="8" w:tplc="4DB47D40">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8C73BA"/>
    <w:multiLevelType w:val="hybridMultilevel"/>
    <w:tmpl w:val="13782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733"/>
    <w:rsid w:val="00010B2C"/>
    <w:rsid w:val="00037C51"/>
    <w:rsid w:val="000412C8"/>
    <w:rsid w:val="0006067D"/>
    <w:rsid w:val="00064C81"/>
    <w:rsid w:val="00081661"/>
    <w:rsid w:val="000A7A04"/>
    <w:rsid w:val="000B4F24"/>
    <w:rsid w:val="000B7E9D"/>
    <w:rsid w:val="001132C7"/>
    <w:rsid w:val="00117853"/>
    <w:rsid w:val="001451A6"/>
    <w:rsid w:val="00147A72"/>
    <w:rsid w:val="001831E5"/>
    <w:rsid w:val="001E5CE1"/>
    <w:rsid w:val="001F55AF"/>
    <w:rsid w:val="001F7FC6"/>
    <w:rsid w:val="002054F6"/>
    <w:rsid w:val="0021536B"/>
    <w:rsid w:val="002354F6"/>
    <w:rsid w:val="00252569"/>
    <w:rsid w:val="00273679"/>
    <w:rsid w:val="00287D47"/>
    <w:rsid w:val="002A6B86"/>
    <w:rsid w:val="002B140B"/>
    <w:rsid w:val="002B41C7"/>
    <w:rsid w:val="003015B0"/>
    <w:rsid w:val="00344907"/>
    <w:rsid w:val="0035148A"/>
    <w:rsid w:val="00353BA5"/>
    <w:rsid w:val="00356B56"/>
    <w:rsid w:val="00371F0B"/>
    <w:rsid w:val="00383E09"/>
    <w:rsid w:val="003A5145"/>
    <w:rsid w:val="003B3569"/>
    <w:rsid w:val="003E2801"/>
    <w:rsid w:val="003E3B53"/>
    <w:rsid w:val="003E5FEB"/>
    <w:rsid w:val="003F1408"/>
    <w:rsid w:val="0044212A"/>
    <w:rsid w:val="00485FE7"/>
    <w:rsid w:val="004A33DF"/>
    <w:rsid w:val="004B0DAF"/>
    <w:rsid w:val="004B359E"/>
    <w:rsid w:val="004C0967"/>
    <w:rsid w:val="004E2BB0"/>
    <w:rsid w:val="004F136F"/>
    <w:rsid w:val="00510788"/>
    <w:rsid w:val="0053075D"/>
    <w:rsid w:val="005336AF"/>
    <w:rsid w:val="00557C6F"/>
    <w:rsid w:val="0057331D"/>
    <w:rsid w:val="00577B47"/>
    <w:rsid w:val="00594E9C"/>
    <w:rsid w:val="005D7D30"/>
    <w:rsid w:val="005E0E1C"/>
    <w:rsid w:val="00603ED7"/>
    <w:rsid w:val="006446D8"/>
    <w:rsid w:val="0067790A"/>
    <w:rsid w:val="006C2576"/>
    <w:rsid w:val="006D4A1A"/>
    <w:rsid w:val="006E3469"/>
    <w:rsid w:val="007023B5"/>
    <w:rsid w:val="00761146"/>
    <w:rsid w:val="00786383"/>
    <w:rsid w:val="007A3D3B"/>
    <w:rsid w:val="007A6C98"/>
    <w:rsid w:val="0084191B"/>
    <w:rsid w:val="00894B64"/>
    <w:rsid w:val="008B1C8E"/>
    <w:rsid w:val="008E3274"/>
    <w:rsid w:val="00904968"/>
    <w:rsid w:val="00906CE8"/>
    <w:rsid w:val="009304EF"/>
    <w:rsid w:val="009568BE"/>
    <w:rsid w:val="009635EC"/>
    <w:rsid w:val="00966BF9"/>
    <w:rsid w:val="009C39EC"/>
    <w:rsid w:val="00A35A6E"/>
    <w:rsid w:val="00A40774"/>
    <w:rsid w:val="00A6403C"/>
    <w:rsid w:val="00A71E9D"/>
    <w:rsid w:val="00AF516B"/>
    <w:rsid w:val="00B616B6"/>
    <w:rsid w:val="00BA30C1"/>
    <w:rsid w:val="00BB26CF"/>
    <w:rsid w:val="00BB5099"/>
    <w:rsid w:val="00BD4283"/>
    <w:rsid w:val="00BE4B7A"/>
    <w:rsid w:val="00BF5AC8"/>
    <w:rsid w:val="00C0628F"/>
    <w:rsid w:val="00C258A3"/>
    <w:rsid w:val="00C9205B"/>
    <w:rsid w:val="00CD37C7"/>
    <w:rsid w:val="00D26102"/>
    <w:rsid w:val="00D271C8"/>
    <w:rsid w:val="00D56378"/>
    <w:rsid w:val="00D65839"/>
    <w:rsid w:val="00D673BF"/>
    <w:rsid w:val="00D73D2F"/>
    <w:rsid w:val="00D84F07"/>
    <w:rsid w:val="00DC419A"/>
    <w:rsid w:val="00E145FF"/>
    <w:rsid w:val="00E426BE"/>
    <w:rsid w:val="00EA0CA0"/>
    <w:rsid w:val="00EB35E9"/>
    <w:rsid w:val="00ED3824"/>
    <w:rsid w:val="00ED4A8D"/>
    <w:rsid w:val="00EE08E4"/>
    <w:rsid w:val="00EF1733"/>
    <w:rsid w:val="00F6084E"/>
    <w:rsid w:val="00F60F11"/>
    <w:rsid w:val="00F65071"/>
    <w:rsid w:val="00F81DEF"/>
    <w:rsid w:val="00FB1A3B"/>
    <w:rsid w:val="00FB2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1904B"/>
  <w14:defaultImageDpi w14:val="32767"/>
  <w15:docId w15:val="{4670E9E7-D684-3347-AC83-CB30E1843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6AF"/>
    <w:rPr>
      <w:sz w:val="24"/>
      <w:szCs w:val="24"/>
    </w:rPr>
  </w:style>
  <w:style w:type="paragraph" w:styleId="Heading1">
    <w:name w:val="heading 1"/>
    <w:basedOn w:val="Normal"/>
    <w:next w:val="Normal"/>
    <w:link w:val="Heading1Char"/>
    <w:uiPriority w:val="9"/>
    <w:qFormat/>
    <w:rsid w:val="001F55AF"/>
    <w:pPr>
      <w:pBdr>
        <w:top w:val="single" w:sz="24" w:space="8" w:color="549E39" w:themeColor="accent1"/>
      </w:pBdr>
      <w:kinsoku w:val="0"/>
      <w:overflowPunct w:val="0"/>
      <w:spacing w:before="240" w:after="120"/>
      <w:outlineLvl w:val="0"/>
    </w:pPr>
    <w:rPr>
      <w:rFonts w:asciiTheme="majorHAnsi" w:hAnsiTheme="majorHAnsi" w:cs="Georgia"/>
      <w:b/>
      <w:bCs/>
      <w:color w:val="029676" w:themeColor="accent4"/>
      <w:sz w:val="28"/>
      <w:szCs w:val="20"/>
      <w:lang w:val="fr-CA"/>
    </w:rPr>
  </w:style>
  <w:style w:type="paragraph" w:styleId="Heading3">
    <w:name w:val="heading 3"/>
    <w:basedOn w:val="Normal"/>
    <w:next w:val="Normal"/>
    <w:link w:val="Heading3Char"/>
    <w:uiPriority w:val="9"/>
    <w:unhideWhenUsed/>
    <w:qFormat/>
    <w:rsid w:val="001F55AF"/>
    <w:pPr>
      <w:keepNext/>
      <w:keepLines/>
      <w:spacing w:before="40"/>
      <w:outlineLvl w:val="2"/>
    </w:pPr>
    <w:rPr>
      <w:rFonts w:asciiTheme="majorHAnsi" w:eastAsiaTheme="majorEastAsia" w:hAnsiTheme="majorHAnsi" w:cstheme="majorBidi"/>
      <w:color w:val="294E1C" w:themeColor="accent1" w:themeShade="7F"/>
      <w:lang w:val="fr-CA"/>
    </w:rPr>
  </w:style>
  <w:style w:type="paragraph" w:styleId="Heading4">
    <w:name w:val="heading 4"/>
    <w:basedOn w:val="Normal"/>
    <w:next w:val="Normal"/>
    <w:link w:val="Heading4Char"/>
    <w:uiPriority w:val="9"/>
    <w:unhideWhenUsed/>
    <w:qFormat/>
    <w:rsid w:val="001F55AF"/>
    <w:pPr>
      <w:keepNext/>
      <w:keepLines/>
      <w:spacing w:before="40"/>
      <w:outlineLvl w:val="3"/>
    </w:pPr>
    <w:rPr>
      <w:rFonts w:asciiTheme="majorHAnsi" w:eastAsiaTheme="majorEastAsia" w:hAnsiTheme="majorHAnsi" w:cstheme="majorBidi"/>
      <w:i/>
      <w:iCs/>
      <w:color w:val="3E762A" w:themeColor="accent1" w:themeShade="BF"/>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SmartHyperlink1"/>
    <w:uiPriority w:val="99"/>
    <w:unhideWhenUsed/>
    <w:qFormat/>
    <w:rsid w:val="001F55AF"/>
    <w:rPr>
      <w:rFonts w:ascii="Source Sans Pro" w:hAnsi="Source Sans Pro"/>
      <w:b/>
      <w:i w:val="0"/>
      <w:color w:val="4AB5C4" w:themeColor="accent5"/>
      <w:u w:val="dotted"/>
    </w:rPr>
  </w:style>
  <w:style w:type="character" w:customStyle="1" w:styleId="SmartHyperlink1">
    <w:name w:val="Smart Hyperlink1"/>
    <w:basedOn w:val="DefaultParagraphFont"/>
    <w:uiPriority w:val="99"/>
    <w:semiHidden/>
    <w:unhideWhenUsed/>
    <w:rsid w:val="0044212A"/>
    <w:rPr>
      <w:u w:val="dotted"/>
    </w:rPr>
  </w:style>
  <w:style w:type="paragraph" w:customStyle="1" w:styleId="Information">
    <w:name w:val="Information"/>
    <w:basedOn w:val="BodyText"/>
    <w:uiPriority w:val="1"/>
    <w:qFormat/>
    <w:rsid w:val="001451A6"/>
    <w:pPr>
      <w:kinsoku w:val="0"/>
      <w:overflowPunct w:val="0"/>
      <w:spacing w:before="4"/>
    </w:pPr>
    <w:rPr>
      <w:rFonts w:ascii="Bebas Neue" w:hAnsi="Bebas Neue"/>
      <w:b/>
      <w:color w:val="FFFFFF" w:themeColor="background1"/>
      <w:sz w:val="24"/>
      <w:szCs w:val="17"/>
    </w:rPr>
  </w:style>
  <w:style w:type="paragraph" w:styleId="BodyText">
    <w:name w:val="Body Text"/>
    <w:basedOn w:val="Normal"/>
    <w:link w:val="BodyTextChar"/>
    <w:uiPriority w:val="1"/>
    <w:semiHidden/>
    <w:qFormat/>
    <w:rsid w:val="001F55AF"/>
    <w:rPr>
      <w:rFonts w:asciiTheme="minorHAnsi" w:hAnsiTheme="minorHAnsi" w:cs="Georgia"/>
      <w:sz w:val="20"/>
      <w:szCs w:val="20"/>
      <w:lang w:val="fr-CA"/>
    </w:rPr>
  </w:style>
  <w:style w:type="character" w:customStyle="1" w:styleId="BodyTextChar">
    <w:name w:val="Body Text Char"/>
    <w:basedOn w:val="DefaultParagraphFont"/>
    <w:link w:val="BodyText"/>
    <w:uiPriority w:val="1"/>
    <w:semiHidden/>
    <w:rsid w:val="001F55AF"/>
    <w:rPr>
      <w:rFonts w:asciiTheme="minorHAnsi" w:hAnsiTheme="minorHAnsi" w:cs="Georgia"/>
    </w:rPr>
  </w:style>
  <w:style w:type="paragraph" w:customStyle="1" w:styleId="Dates">
    <w:name w:val="Dates"/>
    <w:basedOn w:val="BodyText"/>
    <w:qFormat/>
    <w:rsid w:val="001F55AF"/>
    <w:pPr>
      <w:kinsoku w:val="0"/>
      <w:overflowPunct w:val="0"/>
    </w:pPr>
    <w:rPr>
      <w:rFonts w:ascii="Times New Roman" w:hAnsi="Times New Roman"/>
      <w:b/>
      <w:color w:val="000000" w:themeColor="text1"/>
      <w:sz w:val="18"/>
    </w:rPr>
  </w:style>
  <w:style w:type="paragraph" w:customStyle="1" w:styleId="Experience">
    <w:name w:val="Experience"/>
    <w:basedOn w:val="Normal"/>
    <w:qFormat/>
    <w:rsid w:val="001F55AF"/>
    <w:pPr>
      <w:spacing w:after="200"/>
    </w:pPr>
    <w:rPr>
      <w:rFonts w:eastAsiaTheme="minorHAnsi" w:cstheme="minorBidi"/>
      <w:lang w:val="fr-CA"/>
    </w:rPr>
  </w:style>
  <w:style w:type="character" w:customStyle="1" w:styleId="Heading1Char">
    <w:name w:val="Heading 1 Char"/>
    <w:basedOn w:val="DefaultParagraphFont"/>
    <w:link w:val="Heading1"/>
    <w:uiPriority w:val="9"/>
    <w:rsid w:val="001F55AF"/>
    <w:rPr>
      <w:rFonts w:asciiTheme="majorHAnsi" w:hAnsiTheme="majorHAnsi" w:cs="Georgia"/>
      <w:b/>
      <w:bCs/>
      <w:color w:val="029676" w:themeColor="accent4"/>
      <w:sz w:val="28"/>
    </w:rPr>
  </w:style>
  <w:style w:type="character" w:customStyle="1" w:styleId="Heading3Char">
    <w:name w:val="Heading 3 Char"/>
    <w:basedOn w:val="DefaultParagraphFont"/>
    <w:link w:val="Heading3"/>
    <w:uiPriority w:val="9"/>
    <w:rsid w:val="001F55AF"/>
    <w:rPr>
      <w:rFonts w:asciiTheme="majorHAnsi" w:eastAsiaTheme="majorEastAsia" w:hAnsiTheme="majorHAnsi" w:cstheme="majorBidi"/>
      <w:color w:val="294E1C" w:themeColor="accent1" w:themeShade="7F"/>
      <w:sz w:val="24"/>
      <w:szCs w:val="24"/>
    </w:rPr>
  </w:style>
  <w:style w:type="character" w:customStyle="1" w:styleId="Heading4Char">
    <w:name w:val="Heading 4 Char"/>
    <w:basedOn w:val="DefaultParagraphFont"/>
    <w:link w:val="Heading4"/>
    <w:uiPriority w:val="9"/>
    <w:rsid w:val="001F55AF"/>
    <w:rPr>
      <w:rFonts w:asciiTheme="majorHAnsi" w:eastAsiaTheme="majorEastAsia" w:hAnsiTheme="majorHAnsi" w:cstheme="majorBidi"/>
      <w:i/>
      <w:iCs/>
      <w:color w:val="3E762A" w:themeColor="accent1" w:themeShade="BF"/>
      <w:sz w:val="24"/>
      <w:szCs w:val="24"/>
    </w:rPr>
  </w:style>
  <w:style w:type="paragraph" w:styleId="Title">
    <w:name w:val="Title"/>
    <w:basedOn w:val="BodyText"/>
    <w:next w:val="Normal"/>
    <w:link w:val="TitleChar"/>
    <w:uiPriority w:val="10"/>
    <w:qFormat/>
    <w:rsid w:val="001F55AF"/>
    <w:pPr>
      <w:pBdr>
        <w:bottom w:val="single" w:sz="24" w:space="8" w:color="029676" w:themeColor="accent4"/>
      </w:pBdr>
      <w:kinsoku w:val="0"/>
      <w:overflowPunct w:val="0"/>
      <w:spacing w:before="240" w:after="480"/>
    </w:pPr>
    <w:rPr>
      <w:rFonts w:asciiTheme="majorHAnsi" w:hAnsiTheme="majorHAnsi"/>
      <w:b/>
      <w:bCs/>
      <w:color w:val="029676" w:themeColor="accent4"/>
      <w:sz w:val="48"/>
      <w:szCs w:val="42"/>
    </w:rPr>
  </w:style>
  <w:style w:type="character" w:customStyle="1" w:styleId="TitleChar">
    <w:name w:val="Title Char"/>
    <w:basedOn w:val="DefaultParagraphFont"/>
    <w:link w:val="Title"/>
    <w:uiPriority w:val="10"/>
    <w:rsid w:val="001F55AF"/>
    <w:rPr>
      <w:rFonts w:asciiTheme="majorHAnsi" w:hAnsiTheme="majorHAnsi" w:cs="Georgia"/>
      <w:b/>
      <w:bCs/>
      <w:color w:val="029676" w:themeColor="accent4"/>
      <w:sz w:val="48"/>
      <w:szCs w:val="42"/>
    </w:rPr>
  </w:style>
  <w:style w:type="character" w:styleId="Strong">
    <w:name w:val="Strong"/>
    <w:basedOn w:val="DefaultParagraphFont"/>
    <w:uiPriority w:val="22"/>
    <w:qFormat/>
    <w:rsid w:val="001F55AF"/>
    <w:rPr>
      <w:b/>
      <w:bCs/>
      <w:color w:val="029676" w:themeColor="accent4"/>
    </w:rPr>
  </w:style>
  <w:style w:type="paragraph" w:styleId="ListParagraph">
    <w:name w:val="List Paragraph"/>
    <w:basedOn w:val="BodyText"/>
    <w:uiPriority w:val="34"/>
    <w:qFormat/>
    <w:rsid w:val="001F55AF"/>
    <w:pPr>
      <w:numPr>
        <w:numId w:val="1"/>
      </w:numPr>
      <w:spacing w:after="120"/>
    </w:pPr>
    <w:rPr>
      <w:rFonts w:ascii="Times New Roman" w:hAnsi="Times New Roman" w:cs="Times New Roman"/>
      <w:szCs w:val="24"/>
    </w:rPr>
  </w:style>
  <w:style w:type="paragraph" w:customStyle="1" w:styleId="Sury-Jimenez-Syle">
    <w:name w:val="Sury-Jimenez-Syle"/>
    <w:basedOn w:val="Normal"/>
    <w:autoRedefine/>
    <w:qFormat/>
    <w:rsid w:val="001451A6"/>
    <w:rPr>
      <w:rFonts w:ascii="Avenir Light" w:hAnsi="Avenir Light" w:cs="Futura Medium"/>
      <w:lang w:val="fr-CA"/>
    </w:rPr>
  </w:style>
  <w:style w:type="paragraph" w:customStyle="1" w:styleId="Sury-Jimenez-Style">
    <w:name w:val="Sury-Jimenez-Style"/>
    <w:basedOn w:val="Normal"/>
    <w:autoRedefine/>
    <w:qFormat/>
    <w:rsid w:val="001451A6"/>
    <w:rPr>
      <w:rFonts w:ascii="Avenir Light" w:hAnsi="Avenir Light" w:cs="Futura Medium"/>
      <w:lang w:val="fr-CA"/>
    </w:rPr>
  </w:style>
  <w:style w:type="paragraph" w:customStyle="1" w:styleId="Titles">
    <w:name w:val="Titles"/>
    <w:basedOn w:val="Sury-Jimenez-Style"/>
    <w:next w:val="Title"/>
    <w:autoRedefine/>
    <w:qFormat/>
    <w:rsid w:val="001451A6"/>
    <w:rPr>
      <w:rFonts w:ascii="Museo Sans 700" w:hAnsi="Museo Sans 700"/>
      <w:b/>
    </w:rPr>
  </w:style>
  <w:style w:type="paragraph" w:customStyle="1" w:styleId="Paragraph">
    <w:name w:val="Paragraph"/>
    <w:basedOn w:val="Normal"/>
    <w:autoRedefine/>
    <w:qFormat/>
    <w:rsid w:val="001451A6"/>
    <w:rPr>
      <w:rFonts w:ascii="Avenir Light" w:hAnsi="Avenir Light" w:cs="Futura Medium"/>
      <w:lang w:val="fr-CA"/>
    </w:rPr>
  </w:style>
  <w:style w:type="paragraph" w:styleId="NormalWeb">
    <w:name w:val="Normal (Web)"/>
    <w:basedOn w:val="Normal"/>
    <w:uiPriority w:val="99"/>
    <w:semiHidden/>
    <w:unhideWhenUsed/>
    <w:rsid w:val="00B616B6"/>
    <w:pPr>
      <w:spacing w:before="100" w:beforeAutospacing="1" w:after="100" w:afterAutospacing="1"/>
    </w:pPr>
  </w:style>
  <w:style w:type="character" w:customStyle="1" w:styleId="apple-converted-space">
    <w:name w:val="apple-converted-space"/>
    <w:basedOn w:val="DefaultParagraphFont"/>
    <w:rsid w:val="00B616B6"/>
  </w:style>
  <w:style w:type="paragraph" w:styleId="NoSpacing">
    <w:name w:val="No Spacing"/>
    <w:basedOn w:val="Normal"/>
    <w:uiPriority w:val="1"/>
    <w:qFormat/>
    <w:rsid w:val="009C39EC"/>
    <w:rPr>
      <w:rFonts w:ascii="Calibri" w:eastAsiaTheme="minorHAnsi" w:hAnsi="Calibri" w:cs="Calibri"/>
      <w:sz w:val="22"/>
      <w:szCs w:val="22"/>
      <w:lang w:val="fr-CA"/>
    </w:rPr>
  </w:style>
  <w:style w:type="table" w:styleId="TableGrid">
    <w:name w:val="Table Grid"/>
    <w:basedOn w:val="TableNormal"/>
    <w:uiPriority w:val="59"/>
    <w:rsid w:val="003F1408"/>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4C81"/>
    <w:rPr>
      <w:rFonts w:ascii="Tahoma" w:hAnsi="Tahoma" w:cs="Tahoma"/>
      <w:sz w:val="16"/>
      <w:szCs w:val="16"/>
    </w:rPr>
  </w:style>
  <w:style w:type="character" w:customStyle="1" w:styleId="BalloonTextChar">
    <w:name w:val="Balloon Text Char"/>
    <w:basedOn w:val="DefaultParagraphFont"/>
    <w:link w:val="BalloonText"/>
    <w:uiPriority w:val="99"/>
    <w:semiHidden/>
    <w:rsid w:val="00064C81"/>
    <w:rPr>
      <w:rFonts w:ascii="Tahoma" w:hAnsi="Tahoma" w:cs="Tahoma"/>
      <w:sz w:val="16"/>
      <w:szCs w:val="16"/>
    </w:rPr>
  </w:style>
  <w:style w:type="paragraph" w:styleId="Header">
    <w:name w:val="header"/>
    <w:basedOn w:val="Normal"/>
    <w:link w:val="HeaderChar"/>
    <w:uiPriority w:val="99"/>
    <w:unhideWhenUsed/>
    <w:rsid w:val="00064C81"/>
    <w:pPr>
      <w:tabs>
        <w:tab w:val="center" w:pos="4320"/>
        <w:tab w:val="right" w:pos="8640"/>
      </w:tabs>
    </w:pPr>
  </w:style>
  <w:style w:type="character" w:customStyle="1" w:styleId="HeaderChar">
    <w:name w:val="Header Char"/>
    <w:basedOn w:val="DefaultParagraphFont"/>
    <w:link w:val="Header"/>
    <w:uiPriority w:val="99"/>
    <w:rsid w:val="00064C81"/>
    <w:rPr>
      <w:sz w:val="24"/>
      <w:szCs w:val="24"/>
    </w:rPr>
  </w:style>
  <w:style w:type="paragraph" w:styleId="Footer">
    <w:name w:val="footer"/>
    <w:basedOn w:val="Normal"/>
    <w:link w:val="FooterChar"/>
    <w:uiPriority w:val="99"/>
    <w:unhideWhenUsed/>
    <w:rsid w:val="00064C81"/>
    <w:pPr>
      <w:tabs>
        <w:tab w:val="center" w:pos="4320"/>
        <w:tab w:val="right" w:pos="8640"/>
      </w:tabs>
    </w:pPr>
  </w:style>
  <w:style w:type="character" w:customStyle="1" w:styleId="FooterChar">
    <w:name w:val="Footer Char"/>
    <w:basedOn w:val="DefaultParagraphFont"/>
    <w:link w:val="Footer"/>
    <w:uiPriority w:val="99"/>
    <w:rsid w:val="00064C81"/>
    <w:rPr>
      <w:sz w:val="24"/>
      <w:szCs w:val="24"/>
    </w:rPr>
  </w:style>
  <w:style w:type="paragraph" w:styleId="HTMLPreformatted">
    <w:name w:val="HTML Preformatted"/>
    <w:basedOn w:val="Normal"/>
    <w:link w:val="HTMLPreformattedChar"/>
    <w:uiPriority w:val="99"/>
    <w:unhideWhenUsed/>
    <w:rsid w:val="00113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1132C7"/>
    <w:rPr>
      <w:rFonts w:ascii="Courier New" w:hAnsi="Courier New" w:cs="Courier New"/>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456628">
      <w:bodyDiv w:val="1"/>
      <w:marLeft w:val="0"/>
      <w:marRight w:val="0"/>
      <w:marTop w:val="0"/>
      <w:marBottom w:val="0"/>
      <w:divBdr>
        <w:top w:val="none" w:sz="0" w:space="0" w:color="auto"/>
        <w:left w:val="none" w:sz="0" w:space="0" w:color="auto"/>
        <w:bottom w:val="none" w:sz="0" w:space="0" w:color="auto"/>
        <w:right w:val="none" w:sz="0" w:space="0" w:color="auto"/>
      </w:divBdr>
    </w:div>
    <w:div w:id="459302266">
      <w:bodyDiv w:val="1"/>
      <w:marLeft w:val="0"/>
      <w:marRight w:val="0"/>
      <w:marTop w:val="0"/>
      <w:marBottom w:val="0"/>
      <w:divBdr>
        <w:top w:val="none" w:sz="0" w:space="0" w:color="auto"/>
        <w:left w:val="none" w:sz="0" w:space="0" w:color="auto"/>
        <w:bottom w:val="none" w:sz="0" w:space="0" w:color="auto"/>
        <w:right w:val="none" w:sz="0" w:space="0" w:color="auto"/>
      </w:divBdr>
    </w:div>
    <w:div w:id="662854982">
      <w:bodyDiv w:val="1"/>
      <w:marLeft w:val="0"/>
      <w:marRight w:val="0"/>
      <w:marTop w:val="0"/>
      <w:marBottom w:val="0"/>
      <w:divBdr>
        <w:top w:val="none" w:sz="0" w:space="0" w:color="auto"/>
        <w:left w:val="none" w:sz="0" w:space="0" w:color="auto"/>
        <w:bottom w:val="none" w:sz="0" w:space="0" w:color="auto"/>
        <w:right w:val="none" w:sz="0" w:space="0" w:color="auto"/>
      </w:divBdr>
    </w:div>
    <w:div w:id="936789319">
      <w:bodyDiv w:val="1"/>
      <w:marLeft w:val="0"/>
      <w:marRight w:val="0"/>
      <w:marTop w:val="0"/>
      <w:marBottom w:val="0"/>
      <w:divBdr>
        <w:top w:val="none" w:sz="0" w:space="0" w:color="auto"/>
        <w:left w:val="none" w:sz="0" w:space="0" w:color="auto"/>
        <w:bottom w:val="none" w:sz="0" w:space="0" w:color="auto"/>
        <w:right w:val="none" w:sz="0" w:space="0" w:color="auto"/>
      </w:divBdr>
    </w:div>
    <w:div w:id="1157189656">
      <w:bodyDiv w:val="1"/>
      <w:marLeft w:val="0"/>
      <w:marRight w:val="0"/>
      <w:marTop w:val="0"/>
      <w:marBottom w:val="0"/>
      <w:divBdr>
        <w:top w:val="none" w:sz="0" w:space="0" w:color="auto"/>
        <w:left w:val="none" w:sz="0" w:space="0" w:color="auto"/>
        <w:bottom w:val="none" w:sz="0" w:space="0" w:color="auto"/>
        <w:right w:val="none" w:sz="0" w:space="0" w:color="auto"/>
      </w:divBdr>
      <w:divsChild>
        <w:div w:id="2088528245">
          <w:marLeft w:val="0"/>
          <w:marRight w:val="0"/>
          <w:marTop w:val="0"/>
          <w:marBottom w:val="0"/>
          <w:divBdr>
            <w:top w:val="none" w:sz="0" w:space="0" w:color="auto"/>
            <w:left w:val="none" w:sz="0" w:space="0" w:color="auto"/>
            <w:bottom w:val="none" w:sz="0" w:space="0" w:color="auto"/>
            <w:right w:val="none" w:sz="0" w:space="0" w:color="auto"/>
          </w:divBdr>
        </w:div>
      </w:divsChild>
    </w:div>
    <w:div w:id="1184974336">
      <w:bodyDiv w:val="1"/>
      <w:marLeft w:val="0"/>
      <w:marRight w:val="0"/>
      <w:marTop w:val="0"/>
      <w:marBottom w:val="0"/>
      <w:divBdr>
        <w:top w:val="none" w:sz="0" w:space="0" w:color="auto"/>
        <w:left w:val="none" w:sz="0" w:space="0" w:color="auto"/>
        <w:bottom w:val="none" w:sz="0" w:space="0" w:color="auto"/>
        <w:right w:val="none" w:sz="0" w:space="0" w:color="auto"/>
      </w:divBdr>
    </w:div>
    <w:div w:id="1336689061">
      <w:bodyDiv w:val="1"/>
      <w:marLeft w:val="0"/>
      <w:marRight w:val="0"/>
      <w:marTop w:val="0"/>
      <w:marBottom w:val="0"/>
      <w:divBdr>
        <w:top w:val="none" w:sz="0" w:space="0" w:color="auto"/>
        <w:left w:val="none" w:sz="0" w:space="0" w:color="auto"/>
        <w:bottom w:val="none" w:sz="0" w:space="0" w:color="auto"/>
        <w:right w:val="none" w:sz="0" w:space="0" w:color="auto"/>
      </w:divBdr>
    </w:div>
    <w:div w:id="1353918725">
      <w:bodyDiv w:val="1"/>
      <w:marLeft w:val="0"/>
      <w:marRight w:val="0"/>
      <w:marTop w:val="0"/>
      <w:marBottom w:val="0"/>
      <w:divBdr>
        <w:top w:val="none" w:sz="0" w:space="0" w:color="auto"/>
        <w:left w:val="none" w:sz="0" w:space="0" w:color="auto"/>
        <w:bottom w:val="none" w:sz="0" w:space="0" w:color="auto"/>
        <w:right w:val="none" w:sz="0" w:space="0" w:color="auto"/>
      </w:divBdr>
    </w:div>
    <w:div w:id="1802914519">
      <w:bodyDiv w:val="1"/>
      <w:marLeft w:val="0"/>
      <w:marRight w:val="0"/>
      <w:marTop w:val="0"/>
      <w:marBottom w:val="0"/>
      <w:divBdr>
        <w:top w:val="none" w:sz="0" w:space="0" w:color="auto"/>
        <w:left w:val="none" w:sz="0" w:space="0" w:color="auto"/>
        <w:bottom w:val="none" w:sz="0" w:space="0" w:color="auto"/>
        <w:right w:val="none" w:sz="0" w:space="0" w:color="auto"/>
      </w:divBdr>
    </w:div>
    <w:div w:id="1871795435">
      <w:bodyDiv w:val="1"/>
      <w:marLeft w:val="0"/>
      <w:marRight w:val="0"/>
      <w:marTop w:val="0"/>
      <w:marBottom w:val="0"/>
      <w:divBdr>
        <w:top w:val="none" w:sz="0" w:space="0" w:color="auto"/>
        <w:left w:val="none" w:sz="0" w:space="0" w:color="auto"/>
        <w:bottom w:val="none" w:sz="0" w:space="0" w:color="auto"/>
        <w:right w:val="none" w:sz="0" w:space="0" w:color="auto"/>
      </w:divBdr>
    </w:div>
    <w:div w:id="197659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ommunications@sportsaveugles.qc.ca"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sportsaveugles.qc.ca/sport/goalball/tournoi-invitation-de-goalball-de-montrea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Slic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Sury Jimenez</dc:creator>
  <cp:lastModifiedBy>Sury Jimenez</cp:lastModifiedBy>
  <cp:revision>18</cp:revision>
  <dcterms:created xsi:type="dcterms:W3CDTF">2020-01-29T13:33:00Z</dcterms:created>
  <dcterms:modified xsi:type="dcterms:W3CDTF">2020-01-29T14:27:00Z</dcterms:modified>
</cp:coreProperties>
</file>